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E64" w:rsidRDefault="00230E64" w:rsidP="00230E64">
      <w:pPr>
        <w:pStyle w:val="Normlnweb"/>
        <w:rPr>
          <w:sz w:val="18"/>
          <w:szCs w:val="18"/>
        </w:rPr>
      </w:pPr>
      <w:r>
        <w:rPr>
          <w:rStyle w:val="Zdraznn"/>
          <w:rFonts w:ascii="Arial" w:hAnsi="Arial" w:cs="Arial"/>
          <w:sz w:val="21"/>
          <w:szCs w:val="21"/>
        </w:rPr>
        <w:t>Počet podaných žádosti o informace v období 1.1.2009 - 31.12. 2009: 2 žádosti</w:t>
      </w:r>
    </w:p>
    <w:p w:rsidR="00230E64" w:rsidRDefault="00230E64" w:rsidP="00230E64">
      <w:pPr>
        <w:pStyle w:val="Normlnweb"/>
        <w:rPr>
          <w:sz w:val="18"/>
          <w:szCs w:val="18"/>
        </w:rPr>
      </w:pPr>
      <w:r>
        <w:rPr>
          <w:rFonts w:ascii="Arial" w:hAnsi="Arial" w:cs="Arial"/>
          <w:sz w:val="21"/>
          <w:szCs w:val="21"/>
        </w:rPr>
        <w:t>- žádosti č.j.výs.</w:t>
      </w:r>
      <w:hyperlink r:id="rId4" w:tgtFrame="_blank" w:tooltip="Typ: PDF dokument, Velikost: 208.28 kB" w:history="1">
        <w:r>
          <w:rPr>
            <w:rStyle w:val="Hypertextovodkaz"/>
            <w:rFonts w:ascii="Arial" w:hAnsi="Arial" w:cs="Arial"/>
            <w:sz w:val="21"/>
            <w:szCs w:val="21"/>
          </w:rPr>
          <w:t>133/09,</w:t>
        </w:r>
      </w:hyperlink>
      <w:r>
        <w:rPr>
          <w:rFonts w:ascii="Arial" w:hAnsi="Arial" w:cs="Arial"/>
          <w:sz w:val="21"/>
          <w:szCs w:val="21"/>
        </w:rPr>
        <w:t> a č.j. výs.</w:t>
      </w:r>
      <w:hyperlink r:id="rId5" w:tgtFrame="_blank" w:tooltip="Typ: PDF dokument, Velikost: 185.57 kB" w:history="1">
        <w:r>
          <w:rPr>
            <w:rStyle w:val="Hypertextovodkaz"/>
            <w:rFonts w:ascii="Arial" w:hAnsi="Arial" w:cs="Arial"/>
            <w:sz w:val="21"/>
            <w:szCs w:val="21"/>
          </w:rPr>
          <w:t>127/09</w:t>
        </w:r>
      </w:hyperlink>
      <w:r>
        <w:rPr>
          <w:rFonts w:ascii="Arial" w:hAnsi="Arial" w:cs="Arial"/>
          <w:sz w:val="21"/>
          <w:szCs w:val="21"/>
        </w:rPr>
        <w:t>, na obě odpověď č.j.výs.</w:t>
      </w:r>
      <w:hyperlink r:id="rId6" w:tgtFrame="_blank" w:tooltip="Typ: PDF dokument, Velikost: 426.86 kB" w:history="1">
        <w:r>
          <w:rPr>
            <w:rStyle w:val="Hypertextovodkaz"/>
            <w:rFonts w:ascii="Arial" w:hAnsi="Arial" w:cs="Arial"/>
            <w:sz w:val="21"/>
            <w:szCs w:val="21"/>
          </w:rPr>
          <w:t>214/09 a 556/09</w:t>
        </w:r>
      </w:hyperlink>
    </w:p>
    <w:p w:rsidR="00230E64" w:rsidRDefault="00230E64" w:rsidP="00230E64">
      <w:pPr>
        <w:pStyle w:val="Normlnweb"/>
        <w:rPr>
          <w:sz w:val="18"/>
          <w:szCs w:val="18"/>
        </w:rPr>
      </w:pPr>
      <w:r>
        <w:rPr>
          <w:rStyle w:val="Zdraznn"/>
          <w:rFonts w:ascii="Arial" w:hAnsi="Arial" w:cs="Arial"/>
          <w:sz w:val="18"/>
          <w:szCs w:val="18"/>
        </w:rPr>
        <w:t>Počet podaných odvolání proti rozhodnutí</w:t>
      </w:r>
      <w:r>
        <w:rPr>
          <w:rFonts w:ascii="Arial" w:hAnsi="Arial" w:cs="Arial"/>
          <w:sz w:val="18"/>
          <w:szCs w:val="18"/>
        </w:rPr>
        <w:br/>
        <w:t>-nebylo podáno žádné odvolání proti rozhodnutí</w:t>
      </w:r>
    </w:p>
    <w:p w:rsidR="00230E64" w:rsidRDefault="00230E64" w:rsidP="00230E64">
      <w:pPr>
        <w:pStyle w:val="Normlnweb"/>
        <w:rPr>
          <w:sz w:val="18"/>
          <w:szCs w:val="18"/>
        </w:rPr>
      </w:pPr>
      <w:r>
        <w:rPr>
          <w:rStyle w:val="Zdraznn"/>
          <w:rFonts w:ascii="Arial" w:hAnsi="Arial" w:cs="Arial"/>
          <w:sz w:val="18"/>
          <w:szCs w:val="18"/>
        </w:rPr>
        <w:t>Opis podstatných částí každého rozsudku soudu</w:t>
      </w:r>
      <w:r>
        <w:rPr>
          <w:rFonts w:ascii="Arial" w:hAnsi="Arial" w:cs="Arial"/>
          <w:sz w:val="18"/>
          <w:szCs w:val="18"/>
        </w:rPr>
        <w:br/>
        <w:t>- žádný rozsudek soudu nebyl vynesen</w:t>
      </w:r>
    </w:p>
    <w:p w:rsidR="00230E64" w:rsidRDefault="00230E64" w:rsidP="00230E64">
      <w:pPr>
        <w:pStyle w:val="Normlnweb"/>
        <w:rPr>
          <w:sz w:val="18"/>
          <w:szCs w:val="18"/>
        </w:rPr>
      </w:pPr>
      <w:r>
        <w:rPr>
          <w:rStyle w:val="Zdraznn"/>
          <w:rFonts w:ascii="Arial" w:hAnsi="Arial" w:cs="Arial"/>
          <w:sz w:val="18"/>
          <w:szCs w:val="18"/>
        </w:rPr>
        <w:t>Výsledky řízení o sankcích za nedodržování zákona</w:t>
      </w:r>
      <w:r>
        <w:rPr>
          <w:rFonts w:ascii="Arial" w:hAnsi="Arial" w:cs="Arial"/>
          <w:sz w:val="18"/>
          <w:szCs w:val="18"/>
        </w:rPr>
        <w:br/>
        <w:t>- žádná řízení o sankcích nebyla vedena                </w:t>
      </w:r>
      <w:r>
        <w:rPr>
          <w:rFonts w:ascii="Arial" w:hAnsi="Arial" w:cs="Arial"/>
          <w:sz w:val="21"/>
          <w:szCs w:val="21"/>
        </w:rPr>
        <w:t>    </w:t>
      </w:r>
      <w:r>
        <w:rPr>
          <w:rFonts w:ascii="Arial" w:hAnsi="Arial" w:cs="Arial"/>
          <w:sz w:val="18"/>
          <w:szCs w:val="18"/>
        </w:rPr>
        <w:t> v Dobřichovicích dne 23.2. 2009</w:t>
      </w:r>
    </w:p>
    <w:p w:rsidR="0012053D" w:rsidRDefault="0012053D">
      <w:bookmarkStart w:id="0" w:name="_GoBack"/>
      <w:bookmarkEnd w:id="0"/>
    </w:p>
    <w:sectPr w:rsidR="0012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64"/>
    <w:rsid w:val="0012053D"/>
    <w:rsid w:val="0023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9D5CD-7239-4C7B-BC34-82E6187E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3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230E64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230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e_download.php?file=data/editor/232cs_3.pdf&amp;original=%C4%8D.j.v%C3%BDs.214.09.pdf" TargetMode="External"/><Relationship Id="rId5" Type="http://schemas.openxmlformats.org/officeDocument/2006/relationships/hyperlink" Target="e_download.php?file=data/editor/232cs_2.pdf&amp;original=%C4%8Dj.+v%C3%BDs.127.09.pdf" TargetMode="External"/><Relationship Id="rId4" Type="http://schemas.openxmlformats.org/officeDocument/2006/relationships/hyperlink" Target="e_download.php?file=data/editor/232cs_1.pdf&amp;original=%C4%8Dj.+v%C3%BDs.133.09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cvrckova</dc:creator>
  <cp:keywords/>
  <dc:description/>
  <cp:lastModifiedBy>cvrckova</cp:lastModifiedBy>
  <cp:revision>1</cp:revision>
  <dcterms:created xsi:type="dcterms:W3CDTF">2017-11-20T12:53:00Z</dcterms:created>
  <dcterms:modified xsi:type="dcterms:W3CDTF">2017-11-20T12:53:00Z</dcterms:modified>
</cp:coreProperties>
</file>