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8EFA0" w14:textId="01F88130" w:rsidR="00B5231B" w:rsidRDefault="007114A1" w:rsidP="009D6C12">
      <w:pPr>
        <w:contextualSpacing/>
        <w:jc w:val="center"/>
        <w:rPr>
          <w:rFonts w:ascii="Arial" w:hAnsi="Arial" w:cs="Arial"/>
          <w:b/>
          <w:sz w:val="22"/>
          <w:szCs w:val="22"/>
        </w:rPr>
      </w:pPr>
      <w:r w:rsidRPr="007114A1">
        <w:rPr>
          <w:rFonts w:ascii="Arial" w:hAnsi="Arial" w:cs="Arial"/>
          <w:b/>
          <w:sz w:val="22"/>
          <w:szCs w:val="22"/>
        </w:rPr>
        <w:t xml:space="preserve">ZÁPIS A USNESENÍ </w:t>
      </w:r>
      <w:r w:rsidR="0014193E" w:rsidRPr="007114A1">
        <w:rPr>
          <w:rFonts w:ascii="Arial" w:hAnsi="Arial" w:cs="Arial"/>
          <w:b/>
          <w:sz w:val="22"/>
          <w:szCs w:val="22"/>
        </w:rPr>
        <w:t>č</w:t>
      </w:r>
      <w:r w:rsidRPr="007114A1">
        <w:rPr>
          <w:rFonts w:ascii="Arial" w:hAnsi="Arial" w:cs="Arial"/>
          <w:b/>
          <w:sz w:val="22"/>
          <w:szCs w:val="22"/>
        </w:rPr>
        <w:t>.</w:t>
      </w:r>
      <w:r w:rsidR="00CE2BDE">
        <w:rPr>
          <w:rFonts w:ascii="Arial" w:hAnsi="Arial" w:cs="Arial"/>
          <w:b/>
          <w:sz w:val="22"/>
          <w:szCs w:val="22"/>
        </w:rPr>
        <w:t> </w:t>
      </w:r>
      <w:r w:rsidR="00C80A5C">
        <w:rPr>
          <w:rFonts w:ascii="Arial" w:hAnsi="Arial" w:cs="Arial"/>
          <w:b/>
          <w:sz w:val="22"/>
          <w:szCs w:val="22"/>
        </w:rPr>
        <w:t>3</w:t>
      </w:r>
      <w:r w:rsidR="00D82281">
        <w:rPr>
          <w:rFonts w:ascii="Arial" w:hAnsi="Arial" w:cs="Arial"/>
          <w:b/>
          <w:sz w:val="22"/>
          <w:szCs w:val="22"/>
        </w:rPr>
        <w:t>8</w:t>
      </w:r>
    </w:p>
    <w:p w14:paraId="21360567" w14:textId="266E6C64" w:rsidR="00834E69" w:rsidRDefault="00E275BD" w:rsidP="009D6C12">
      <w:pPr>
        <w:contextualSpacing/>
        <w:jc w:val="center"/>
        <w:rPr>
          <w:rFonts w:ascii="Arial" w:hAnsi="Arial" w:cs="Arial"/>
          <w:b/>
          <w:sz w:val="22"/>
          <w:szCs w:val="22"/>
        </w:rPr>
      </w:pPr>
      <w:r>
        <w:rPr>
          <w:rFonts w:ascii="Arial" w:hAnsi="Arial" w:cs="Arial"/>
          <w:b/>
          <w:sz w:val="22"/>
          <w:szCs w:val="22"/>
        </w:rPr>
        <w:t xml:space="preserve">z </w:t>
      </w:r>
      <w:r w:rsidR="007114A1" w:rsidRPr="007114A1">
        <w:rPr>
          <w:rFonts w:ascii="Arial" w:hAnsi="Arial" w:cs="Arial"/>
          <w:b/>
          <w:sz w:val="22"/>
          <w:szCs w:val="22"/>
        </w:rPr>
        <w:t xml:space="preserve">jednání </w:t>
      </w:r>
      <w:r w:rsidR="0014193E">
        <w:rPr>
          <w:rFonts w:ascii="Arial" w:hAnsi="Arial" w:cs="Arial"/>
          <w:b/>
          <w:sz w:val="22"/>
          <w:szCs w:val="22"/>
        </w:rPr>
        <w:t>R</w:t>
      </w:r>
      <w:r w:rsidR="007114A1" w:rsidRPr="007114A1">
        <w:rPr>
          <w:rFonts w:ascii="Arial" w:hAnsi="Arial" w:cs="Arial"/>
          <w:b/>
          <w:sz w:val="22"/>
          <w:szCs w:val="22"/>
        </w:rPr>
        <w:t xml:space="preserve">ady </w:t>
      </w:r>
      <w:r w:rsidR="00B3223B">
        <w:rPr>
          <w:rFonts w:ascii="Arial" w:hAnsi="Arial" w:cs="Arial"/>
          <w:b/>
          <w:sz w:val="22"/>
          <w:szCs w:val="22"/>
        </w:rPr>
        <w:t>m</w:t>
      </w:r>
      <w:r w:rsidR="00305169">
        <w:rPr>
          <w:rFonts w:ascii="Arial" w:hAnsi="Arial" w:cs="Arial"/>
          <w:b/>
          <w:sz w:val="22"/>
          <w:szCs w:val="22"/>
        </w:rPr>
        <w:t>ěsta</w:t>
      </w:r>
      <w:r w:rsidR="007114A1" w:rsidRPr="007114A1">
        <w:rPr>
          <w:rFonts w:ascii="Arial" w:hAnsi="Arial" w:cs="Arial"/>
          <w:b/>
          <w:sz w:val="22"/>
          <w:szCs w:val="22"/>
        </w:rPr>
        <w:t xml:space="preserve"> Dobřichovice</w:t>
      </w:r>
      <w:r w:rsidR="009D6C12">
        <w:rPr>
          <w:rFonts w:ascii="Arial" w:hAnsi="Arial" w:cs="Arial"/>
          <w:b/>
          <w:sz w:val="22"/>
          <w:szCs w:val="22"/>
        </w:rPr>
        <w:t xml:space="preserve"> </w:t>
      </w:r>
      <w:r w:rsidR="007114A1" w:rsidRPr="007114A1">
        <w:rPr>
          <w:rFonts w:ascii="Arial" w:hAnsi="Arial" w:cs="Arial"/>
          <w:b/>
          <w:sz w:val="22"/>
          <w:szCs w:val="22"/>
        </w:rPr>
        <w:t>konaného dne</w:t>
      </w:r>
      <w:r w:rsidR="007A5C6A">
        <w:rPr>
          <w:rFonts w:ascii="Arial" w:hAnsi="Arial" w:cs="Arial"/>
          <w:b/>
          <w:sz w:val="22"/>
          <w:szCs w:val="22"/>
        </w:rPr>
        <w:t xml:space="preserve"> </w:t>
      </w:r>
      <w:r w:rsidR="00D82281">
        <w:rPr>
          <w:rFonts w:ascii="Arial" w:hAnsi="Arial" w:cs="Arial"/>
          <w:b/>
          <w:sz w:val="22"/>
          <w:szCs w:val="22"/>
        </w:rPr>
        <w:t>24</w:t>
      </w:r>
      <w:r w:rsidR="00A00622">
        <w:rPr>
          <w:rFonts w:ascii="Arial" w:hAnsi="Arial" w:cs="Arial"/>
          <w:b/>
          <w:sz w:val="22"/>
          <w:szCs w:val="22"/>
        </w:rPr>
        <w:t>. 11.</w:t>
      </w:r>
      <w:r w:rsidR="00642492">
        <w:rPr>
          <w:rFonts w:ascii="Arial" w:hAnsi="Arial" w:cs="Arial"/>
          <w:b/>
          <w:sz w:val="22"/>
          <w:szCs w:val="22"/>
        </w:rPr>
        <w:t xml:space="preserve"> 2020</w:t>
      </w:r>
      <w:r w:rsidR="007A5C6A">
        <w:rPr>
          <w:rFonts w:ascii="Arial" w:hAnsi="Arial" w:cs="Arial"/>
          <w:b/>
          <w:sz w:val="22"/>
          <w:szCs w:val="22"/>
        </w:rPr>
        <w:t xml:space="preserve"> </w:t>
      </w:r>
      <w:r w:rsidR="007114A1" w:rsidRPr="007114A1">
        <w:rPr>
          <w:rFonts w:ascii="Arial" w:hAnsi="Arial" w:cs="Arial"/>
          <w:b/>
          <w:sz w:val="22"/>
          <w:szCs w:val="22"/>
        </w:rPr>
        <w:t xml:space="preserve">od </w:t>
      </w:r>
      <w:r w:rsidR="004061D0">
        <w:rPr>
          <w:rFonts w:ascii="Arial" w:hAnsi="Arial" w:cs="Arial"/>
          <w:b/>
          <w:sz w:val="22"/>
          <w:szCs w:val="22"/>
        </w:rPr>
        <w:t>20:00</w:t>
      </w:r>
      <w:r w:rsidR="007114A1" w:rsidRPr="007114A1">
        <w:rPr>
          <w:rFonts w:ascii="Arial" w:hAnsi="Arial" w:cs="Arial"/>
          <w:b/>
          <w:sz w:val="22"/>
          <w:szCs w:val="22"/>
        </w:rPr>
        <w:t xml:space="preserve"> hodin </w:t>
      </w:r>
    </w:p>
    <w:p w14:paraId="7DC11252" w14:textId="300F438A" w:rsidR="00B912D4" w:rsidRDefault="00D82281" w:rsidP="009D6C12">
      <w:pPr>
        <w:contextualSpacing/>
        <w:jc w:val="center"/>
        <w:rPr>
          <w:rFonts w:ascii="Arial" w:hAnsi="Arial" w:cs="Arial"/>
          <w:b/>
          <w:sz w:val="22"/>
          <w:szCs w:val="22"/>
        </w:rPr>
      </w:pPr>
      <w:r>
        <w:rPr>
          <w:rFonts w:ascii="Arial" w:hAnsi="Arial" w:cs="Arial"/>
          <w:b/>
          <w:sz w:val="22"/>
          <w:szCs w:val="22"/>
        </w:rPr>
        <w:t>MÚ Dobřichovice</w:t>
      </w:r>
    </w:p>
    <w:p w14:paraId="3953A9B4" w14:textId="7646BBC7" w:rsidR="00A32273" w:rsidRDefault="00CE5B94" w:rsidP="009D6C12">
      <w:pPr>
        <w:contextualSpacing/>
        <w:jc w:val="center"/>
        <w:rPr>
          <w:rFonts w:ascii="Arial" w:hAnsi="Arial" w:cs="Arial"/>
          <w:b/>
          <w:sz w:val="22"/>
          <w:szCs w:val="22"/>
        </w:rPr>
      </w:pPr>
      <w:r>
        <w:rPr>
          <w:rFonts w:ascii="Arial" w:hAnsi="Arial" w:cs="Arial"/>
          <w:b/>
          <w:sz w:val="22"/>
          <w:szCs w:val="22"/>
        </w:rPr>
        <w:t>GDPR</w:t>
      </w:r>
    </w:p>
    <w:p w14:paraId="3079F671" w14:textId="77777777" w:rsidR="00F91A3B" w:rsidRPr="00497485" w:rsidRDefault="00F91A3B" w:rsidP="009D6C12">
      <w:pPr>
        <w:contextualSpacing/>
        <w:jc w:val="center"/>
        <w:rPr>
          <w:rFonts w:ascii="Arial" w:hAnsi="Arial" w:cs="Arial"/>
          <w:b/>
          <w:sz w:val="22"/>
          <w:szCs w:val="22"/>
        </w:rPr>
      </w:pPr>
    </w:p>
    <w:p w14:paraId="51F02577" w14:textId="13E26B61" w:rsidR="00803683" w:rsidRPr="00D10458" w:rsidRDefault="00803683" w:rsidP="009D6C12">
      <w:pPr>
        <w:ind w:left="1260" w:hanging="1260"/>
        <w:contextualSpacing/>
        <w:jc w:val="both"/>
        <w:rPr>
          <w:rStyle w:val="Siln"/>
          <w:rFonts w:ascii="Arial" w:hAnsi="Arial" w:cs="Arial"/>
          <w:b w:val="0"/>
          <w:sz w:val="22"/>
          <w:szCs w:val="22"/>
        </w:rPr>
      </w:pPr>
      <w:r w:rsidRPr="00497485">
        <w:rPr>
          <w:rFonts w:ascii="Arial" w:hAnsi="Arial" w:cs="Arial"/>
          <w:sz w:val="22"/>
          <w:szCs w:val="22"/>
        </w:rPr>
        <w:t>p</w:t>
      </w:r>
      <w:r w:rsidR="00CE2BDE" w:rsidRPr="00497485">
        <w:rPr>
          <w:rFonts w:ascii="Arial" w:hAnsi="Arial" w:cs="Arial"/>
          <w:sz w:val="22"/>
          <w:szCs w:val="22"/>
        </w:rPr>
        <w:t>řítomni:</w:t>
      </w:r>
      <w:r w:rsidR="00D45F6C" w:rsidRPr="00497485">
        <w:rPr>
          <w:rFonts w:ascii="Arial" w:hAnsi="Arial" w:cs="Arial"/>
          <w:sz w:val="22"/>
          <w:szCs w:val="22"/>
        </w:rPr>
        <w:tab/>
      </w:r>
      <w:r w:rsidR="00C63E20" w:rsidRPr="00497485">
        <w:rPr>
          <w:rFonts w:ascii="Arial" w:hAnsi="Arial" w:cs="Arial"/>
          <w:sz w:val="22"/>
          <w:szCs w:val="22"/>
        </w:rPr>
        <w:t>Ing. Petr Hampl,</w:t>
      </w:r>
      <w:r w:rsidR="00771267" w:rsidRPr="00497485">
        <w:rPr>
          <w:rStyle w:val="Siln"/>
          <w:rFonts w:ascii="Arial" w:hAnsi="Arial" w:cs="Arial"/>
          <w:b w:val="0"/>
          <w:sz w:val="22"/>
          <w:szCs w:val="22"/>
        </w:rPr>
        <w:t xml:space="preserve"> </w:t>
      </w:r>
      <w:r w:rsidR="00580AEE" w:rsidRPr="00D10458">
        <w:rPr>
          <w:rStyle w:val="Siln"/>
          <w:rFonts w:ascii="Arial" w:hAnsi="Arial" w:cs="Arial"/>
          <w:b w:val="0"/>
          <w:sz w:val="22"/>
          <w:szCs w:val="22"/>
        </w:rPr>
        <w:t xml:space="preserve">Ing. arch. Filip Kándl, </w:t>
      </w:r>
      <w:r w:rsidR="00B657C1" w:rsidRPr="00D10458">
        <w:rPr>
          <w:rStyle w:val="Siln"/>
          <w:rFonts w:ascii="Arial" w:hAnsi="Arial" w:cs="Arial"/>
          <w:b w:val="0"/>
          <w:sz w:val="22"/>
          <w:szCs w:val="22"/>
        </w:rPr>
        <w:t>Ing. Jakub Knajfl</w:t>
      </w:r>
      <w:r w:rsidR="00E275BD" w:rsidRPr="00D10458">
        <w:rPr>
          <w:rStyle w:val="Siln"/>
          <w:rFonts w:ascii="Arial" w:hAnsi="Arial" w:cs="Arial"/>
          <w:b w:val="0"/>
          <w:sz w:val="22"/>
          <w:szCs w:val="22"/>
        </w:rPr>
        <w:t xml:space="preserve">, </w:t>
      </w:r>
      <w:r w:rsidR="006177B2" w:rsidRPr="00263592">
        <w:rPr>
          <w:rStyle w:val="Siln"/>
          <w:rFonts w:ascii="Arial" w:hAnsi="Arial" w:cs="Arial"/>
          <w:b w:val="0"/>
          <w:sz w:val="22"/>
          <w:szCs w:val="22"/>
        </w:rPr>
        <w:t>Ing. Michal Pánek,</w:t>
      </w:r>
      <w:r w:rsidR="00D10458" w:rsidRPr="00263592">
        <w:rPr>
          <w:rStyle w:val="Siln"/>
          <w:rFonts w:ascii="Arial" w:hAnsi="Arial" w:cs="Arial"/>
          <w:b w:val="0"/>
          <w:sz w:val="22"/>
          <w:szCs w:val="22"/>
        </w:rPr>
        <w:t xml:space="preserve"> </w:t>
      </w:r>
      <w:r w:rsidR="00D10458" w:rsidRPr="00D10458">
        <w:rPr>
          <w:rStyle w:val="Siln"/>
          <w:rFonts w:ascii="Arial" w:hAnsi="Arial" w:cs="Arial"/>
          <w:b w:val="0"/>
          <w:sz w:val="22"/>
          <w:szCs w:val="22"/>
        </w:rPr>
        <w:t>PhDr. Jiří Růžek</w:t>
      </w:r>
      <w:r w:rsidR="00D10458">
        <w:rPr>
          <w:rStyle w:val="Siln"/>
          <w:rFonts w:ascii="Arial" w:hAnsi="Arial" w:cs="Arial"/>
          <w:b w:val="0"/>
          <w:sz w:val="22"/>
          <w:szCs w:val="22"/>
        </w:rPr>
        <w:t xml:space="preserve">, </w:t>
      </w:r>
      <w:r w:rsidR="00E275BD" w:rsidRPr="00D10458">
        <w:rPr>
          <w:rStyle w:val="Siln"/>
          <w:rFonts w:ascii="Arial" w:hAnsi="Arial" w:cs="Arial"/>
          <w:b w:val="0"/>
          <w:sz w:val="22"/>
          <w:szCs w:val="22"/>
        </w:rPr>
        <w:t>Mgr. Pavel Mráz</w:t>
      </w:r>
      <w:r w:rsidR="006177B2" w:rsidRPr="00D10458">
        <w:rPr>
          <w:rStyle w:val="Siln"/>
          <w:rFonts w:ascii="Arial" w:hAnsi="Arial" w:cs="Arial"/>
          <w:b w:val="0"/>
          <w:sz w:val="22"/>
          <w:szCs w:val="22"/>
        </w:rPr>
        <w:t xml:space="preserve"> </w:t>
      </w:r>
    </w:p>
    <w:p w14:paraId="04DA2CF6" w14:textId="7D8E9CCF" w:rsidR="00934D29" w:rsidRPr="00A00622" w:rsidRDefault="00934D29" w:rsidP="009D6C12">
      <w:pPr>
        <w:ind w:left="1260" w:hanging="1260"/>
        <w:contextualSpacing/>
        <w:jc w:val="both"/>
        <w:rPr>
          <w:rStyle w:val="Siln"/>
          <w:rFonts w:ascii="Arial" w:hAnsi="Arial" w:cs="Arial"/>
          <w:b w:val="0"/>
          <w:color w:val="FF0000"/>
          <w:sz w:val="22"/>
          <w:szCs w:val="22"/>
        </w:rPr>
      </w:pPr>
      <w:r w:rsidRPr="00497485">
        <w:rPr>
          <w:rStyle w:val="Siln"/>
          <w:rFonts w:ascii="Arial" w:hAnsi="Arial" w:cs="Arial"/>
          <w:b w:val="0"/>
          <w:sz w:val="22"/>
          <w:szCs w:val="22"/>
        </w:rPr>
        <w:t>omluveni:</w:t>
      </w:r>
      <w:r w:rsidR="009D6C12" w:rsidRPr="00497485">
        <w:rPr>
          <w:rStyle w:val="Siln"/>
          <w:rFonts w:ascii="Arial" w:hAnsi="Arial" w:cs="Arial"/>
          <w:b w:val="0"/>
          <w:sz w:val="22"/>
          <w:szCs w:val="22"/>
        </w:rPr>
        <w:tab/>
      </w:r>
      <w:r w:rsidR="00E37D01" w:rsidRPr="00A00622">
        <w:rPr>
          <w:rFonts w:ascii="Arial" w:hAnsi="Arial" w:cs="Arial"/>
          <w:color w:val="FF0000"/>
          <w:sz w:val="22"/>
          <w:szCs w:val="22"/>
        </w:rPr>
        <w:t xml:space="preserve"> </w:t>
      </w:r>
    </w:p>
    <w:p w14:paraId="40FB8DF8" w14:textId="61593FE1" w:rsidR="00BC2D33" w:rsidRPr="00497485" w:rsidRDefault="00FC43DA" w:rsidP="00B912D4">
      <w:pPr>
        <w:ind w:left="1260" w:hanging="1260"/>
        <w:contextualSpacing/>
        <w:jc w:val="both"/>
        <w:rPr>
          <w:rFonts w:ascii="Arial" w:hAnsi="Arial" w:cs="Arial"/>
          <w:sz w:val="22"/>
          <w:szCs w:val="22"/>
        </w:rPr>
      </w:pPr>
      <w:r w:rsidRPr="00497485">
        <w:rPr>
          <w:rFonts w:ascii="Arial" w:hAnsi="Arial" w:cs="Arial"/>
          <w:sz w:val="22"/>
          <w:szCs w:val="22"/>
        </w:rPr>
        <w:t>přizv</w:t>
      </w:r>
      <w:r w:rsidR="00A00622">
        <w:rPr>
          <w:rFonts w:ascii="Arial" w:hAnsi="Arial" w:cs="Arial"/>
          <w:sz w:val="22"/>
          <w:szCs w:val="22"/>
        </w:rPr>
        <w:t xml:space="preserve">áni:       </w:t>
      </w:r>
      <w:r w:rsidR="00D82281">
        <w:rPr>
          <w:rFonts w:ascii="Arial" w:hAnsi="Arial" w:cs="Arial"/>
          <w:sz w:val="22"/>
          <w:szCs w:val="22"/>
        </w:rPr>
        <w:t xml:space="preserve">Mgr. Bohuslav Stejskal, </w:t>
      </w:r>
      <w:r w:rsidR="00A00622" w:rsidRPr="0082112E">
        <w:rPr>
          <w:rFonts w:ascii="Arial" w:hAnsi="Arial" w:cs="Arial"/>
          <w:sz w:val="22"/>
          <w:szCs w:val="22"/>
        </w:rPr>
        <w:t>Ing. V</w:t>
      </w:r>
      <w:r w:rsidR="00BE7075" w:rsidRPr="0082112E">
        <w:rPr>
          <w:rFonts w:ascii="Arial" w:hAnsi="Arial" w:cs="Arial"/>
          <w:sz w:val="22"/>
          <w:szCs w:val="22"/>
        </w:rPr>
        <w:t>ladimír</w:t>
      </w:r>
      <w:r w:rsidR="00A00622" w:rsidRPr="0082112E">
        <w:rPr>
          <w:rFonts w:ascii="Arial" w:hAnsi="Arial" w:cs="Arial"/>
          <w:sz w:val="22"/>
          <w:szCs w:val="22"/>
        </w:rPr>
        <w:t xml:space="preserve"> Bezděk</w:t>
      </w:r>
    </w:p>
    <w:p w14:paraId="0D822A34" w14:textId="77777777" w:rsidR="00CE2BDE" w:rsidRDefault="00CE2BDE" w:rsidP="00FC4FEC">
      <w:pPr>
        <w:spacing w:line="360" w:lineRule="auto"/>
        <w:ind w:left="1260" w:hanging="1260"/>
        <w:contextualSpacing/>
        <w:jc w:val="both"/>
        <w:rPr>
          <w:rFonts w:ascii="Arial" w:hAnsi="Arial" w:cs="Arial"/>
          <w:sz w:val="22"/>
          <w:szCs w:val="22"/>
        </w:rPr>
      </w:pPr>
    </w:p>
    <w:p w14:paraId="5599CED4" w14:textId="77777777" w:rsidR="008D47F7" w:rsidRPr="00D108A5" w:rsidRDefault="008D47F7" w:rsidP="00FC4FEC">
      <w:pPr>
        <w:spacing w:line="360" w:lineRule="auto"/>
        <w:ind w:left="1260" w:hanging="1260"/>
        <w:contextualSpacing/>
        <w:jc w:val="both"/>
        <w:rPr>
          <w:rFonts w:ascii="Arial" w:hAnsi="Arial" w:cs="Arial"/>
          <w:b/>
          <w:sz w:val="22"/>
          <w:szCs w:val="22"/>
        </w:rPr>
      </w:pPr>
      <w:r w:rsidRPr="00D108A5">
        <w:rPr>
          <w:rFonts w:ascii="Arial" w:hAnsi="Arial" w:cs="Arial"/>
          <w:b/>
          <w:sz w:val="22"/>
          <w:szCs w:val="22"/>
        </w:rPr>
        <w:t>Program jednání:</w:t>
      </w:r>
      <w:r w:rsidR="00A72737" w:rsidRPr="00D108A5">
        <w:rPr>
          <w:rStyle w:val="Siln"/>
          <w:rFonts w:ascii="Arial" w:hAnsi="Arial" w:cs="Arial"/>
          <w:b w:val="0"/>
          <w:sz w:val="22"/>
          <w:szCs w:val="22"/>
        </w:rPr>
        <w:t xml:space="preserve"> </w:t>
      </w:r>
    </w:p>
    <w:p w14:paraId="62568346" w14:textId="3867A6C8" w:rsidR="009369F5" w:rsidRDefault="006A796D">
      <w:pPr>
        <w:pStyle w:val="Obsah1"/>
        <w:tabs>
          <w:tab w:val="left" w:pos="440"/>
          <w:tab w:val="right" w:leader="dot" w:pos="9396"/>
        </w:tabs>
        <w:rPr>
          <w:rFonts w:asciiTheme="minorHAnsi" w:eastAsiaTheme="minorEastAsia" w:hAnsiTheme="minorHAnsi" w:cstheme="minorBidi"/>
          <w:noProof/>
          <w:sz w:val="22"/>
          <w:szCs w:val="22"/>
        </w:rPr>
      </w:pPr>
      <w:r w:rsidRPr="00D108A5">
        <w:rPr>
          <w:rFonts w:ascii="Arial" w:hAnsi="Arial" w:cs="Arial"/>
          <w:sz w:val="22"/>
          <w:szCs w:val="22"/>
        </w:rPr>
        <w:fldChar w:fldCharType="begin"/>
      </w:r>
      <w:r w:rsidR="00EC1A16" w:rsidRPr="00D108A5">
        <w:rPr>
          <w:rFonts w:ascii="Arial" w:hAnsi="Arial" w:cs="Arial"/>
          <w:sz w:val="22"/>
          <w:szCs w:val="22"/>
        </w:rPr>
        <w:instrText xml:space="preserve"> TOC \o "1-3" \h \z \u </w:instrText>
      </w:r>
      <w:r w:rsidRPr="00D108A5">
        <w:rPr>
          <w:rFonts w:ascii="Arial" w:hAnsi="Arial" w:cs="Arial"/>
          <w:sz w:val="22"/>
          <w:szCs w:val="22"/>
        </w:rPr>
        <w:fldChar w:fldCharType="separate"/>
      </w:r>
      <w:hyperlink w:anchor="_Toc57817645" w:history="1">
        <w:r w:rsidR="009369F5" w:rsidRPr="00725C16">
          <w:rPr>
            <w:rStyle w:val="Hypertextovodkaz"/>
            <w:noProof/>
          </w:rPr>
          <w:t>1.</w:t>
        </w:r>
        <w:r w:rsidR="009369F5">
          <w:rPr>
            <w:rFonts w:asciiTheme="minorHAnsi" w:eastAsiaTheme="minorEastAsia" w:hAnsiTheme="minorHAnsi" w:cstheme="minorBidi"/>
            <w:noProof/>
            <w:sz w:val="22"/>
            <w:szCs w:val="22"/>
          </w:rPr>
          <w:tab/>
        </w:r>
        <w:r w:rsidR="009369F5" w:rsidRPr="00725C16">
          <w:rPr>
            <w:rStyle w:val="Hypertextovodkaz"/>
            <w:noProof/>
          </w:rPr>
          <w:t>ZŠ Dobřichovice – Mgr. B. Stejskal</w:t>
        </w:r>
        <w:r w:rsidR="009369F5">
          <w:rPr>
            <w:noProof/>
            <w:webHidden/>
          </w:rPr>
          <w:tab/>
        </w:r>
        <w:r w:rsidR="009369F5">
          <w:rPr>
            <w:noProof/>
            <w:webHidden/>
          </w:rPr>
          <w:fldChar w:fldCharType="begin"/>
        </w:r>
        <w:r w:rsidR="009369F5">
          <w:rPr>
            <w:noProof/>
            <w:webHidden/>
          </w:rPr>
          <w:instrText xml:space="preserve"> PAGEREF _Toc57817645 \h </w:instrText>
        </w:r>
        <w:r w:rsidR="009369F5">
          <w:rPr>
            <w:noProof/>
            <w:webHidden/>
          </w:rPr>
        </w:r>
        <w:r w:rsidR="009369F5">
          <w:rPr>
            <w:noProof/>
            <w:webHidden/>
          </w:rPr>
          <w:fldChar w:fldCharType="separate"/>
        </w:r>
        <w:r w:rsidR="009369F5">
          <w:rPr>
            <w:noProof/>
            <w:webHidden/>
          </w:rPr>
          <w:t>1</w:t>
        </w:r>
        <w:r w:rsidR="009369F5">
          <w:rPr>
            <w:noProof/>
            <w:webHidden/>
          </w:rPr>
          <w:fldChar w:fldCharType="end"/>
        </w:r>
      </w:hyperlink>
    </w:p>
    <w:p w14:paraId="2BF70619" w14:textId="67B3722D" w:rsidR="009369F5" w:rsidRDefault="00042771">
      <w:pPr>
        <w:pStyle w:val="Obsah1"/>
        <w:tabs>
          <w:tab w:val="left" w:pos="440"/>
          <w:tab w:val="right" w:leader="dot" w:pos="9396"/>
        </w:tabs>
        <w:rPr>
          <w:rFonts w:asciiTheme="minorHAnsi" w:eastAsiaTheme="minorEastAsia" w:hAnsiTheme="minorHAnsi" w:cstheme="minorBidi"/>
          <w:noProof/>
          <w:sz w:val="22"/>
          <w:szCs w:val="22"/>
        </w:rPr>
      </w:pPr>
      <w:hyperlink w:anchor="_Toc57817646" w:history="1">
        <w:r w:rsidR="009369F5" w:rsidRPr="00725C16">
          <w:rPr>
            <w:rStyle w:val="Hypertextovodkaz"/>
            <w:noProof/>
          </w:rPr>
          <w:t>2.</w:t>
        </w:r>
        <w:r w:rsidR="009369F5">
          <w:rPr>
            <w:rFonts w:asciiTheme="minorHAnsi" w:eastAsiaTheme="minorEastAsia" w:hAnsiTheme="minorHAnsi" w:cstheme="minorBidi"/>
            <w:noProof/>
            <w:sz w:val="22"/>
            <w:szCs w:val="22"/>
          </w:rPr>
          <w:tab/>
        </w:r>
        <w:r w:rsidR="009369F5" w:rsidRPr="00725C16">
          <w:rPr>
            <w:rStyle w:val="Hypertextovodkaz"/>
            <w:noProof/>
          </w:rPr>
          <w:t>Žádost o odpuštění či snížení nájmu na zámku po dobu vyhlášeného stavu nouze</w:t>
        </w:r>
        <w:r w:rsidR="009369F5">
          <w:rPr>
            <w:noProof/>
            <w:webHidden/>
          </w:rPr>
          <w:tab/>
        </w:r>
        <w:r w:rsidR="009369F5">
          <w:rPr>
            <w:noProof/>
            <w:webHidden/>
          </w:rPr>
          <w:fldChar w:fldCharType="begin"/>
        </w:r>
        <w:r w:rsidR="009369F5">
          <w:rPr>
            <w:noProof/>
            <w:webHidden/>
          </w:rPr>
          <w:instrText xml:space="preserve"> PAGEREF _Toc57817646 \h </w:instrText>
        </w:r>
        <w:r w:rsidR="009369F5">
          <w:rPr>
            <w:noProof/>
            <w:webHidden/>
          </w:rPr>
        </w:r>
        <w:r w:rsidR="009369F5">
          <w:rPr>
            <w:noProof/>
            <w:webHidden/>
          </w:rPr>
          <w:fldChar w:fldCharType="separate"/>
        </w:r>
        <w:r w:rsidR="009369F5">
          <w:rPr>
            <w:noProof/>
            <w:webHidden/>
          </w:rPr>
          <w:t>2</w:t>
        </w:r>
        <w:r w:rsidR="009369F5">
          <w:rPr>
            <w:noProof/>
            <w:webHidden/>
          </w:rPr>
          <w:fldChar w:fldCharType="end"/>
        </w:r>
      </w:hyperlink>
    </w:p>
    <w:p w14:paraId="3EB1B59D" w14:textId="67A73804" w:rsidR="009369F5" w:rsidRDefault="00042771">
      <w:pPr>
        <w:pStyle w:val="Obsah1"/>
        <w:tabs>
          <w:tab w:val="left" w:pos="440"/>
          <w:tab w:val="right" w:leader="dot" w:pos="9396"/>
        </w:tabs>
        <w:rPr>
          <w:rFonts w:asciiTheme="minorHAnsi" w:eastAsiaTheme="minorEastAsia" w:hAnsiTheme="minorHAnsi" w:cstheme="minorBidi"/>
          <w:noProof/>
          <w:sz w:val="22"/>
          <w:szCs w:val="22"/>
        </w:rPr>
      </w:pPr>
      <w:hyperlink w:anchor="_Toc57817647" w:history="1">
        <w:r w:rsidR="009369F5" w:rsidRPr="00725C16">
          <w:rPr>
            <w:rStyle w:val="Hypertextovodkaz"/>
            <w:noProof/>
          </w:rPr>
          <w:t>3.</w:t>
        </w:r>
        <w:r w:rsidR="009369F5">
          <w:rPr>
            <w:rFonts w:asciiTheme="minorHAnsi" w:eastAsiaTheme="minorEastAsia" w:hAnsiTheme="minorHAnsi" w:cstheme="minorBidi"/>
            <w:noProof/>
            <w:sz w:val="22"/>
            <w:szCs w:val="22"/>
          </w:rPr>
          <w:tab/>
        </w:r>
        <w:r w:rsidR="009369F5" w:rsidRPr="00725C16">
          <w:rPr>
            <w:rStyle w:val="Hypertextovodkaz"/>
            <w:noProof/>
          </w:rPr>
          <w:t>Nová dopravní opatření</w:t>
        </w:r>
        <w:r w:rsidR="009369F5">
          <w:rPr>
            <w:noProof/>
            <w:webHidden/>
          </w:rPr>
          <w:tab/>
        </w:r>
        <w:r w:rsidR="009369F5">
          <w:rPr>
            <w:noProof/>
            <w:webHidden/>
          </w:rPr>
          <w:fldChar w:fldCharType="begin"/>
        </w:r>
        <w:r w:rsidR="009369F5">
          <w:rPr>
            <w:noProof/>
            <w:webHidden/>
          </w:rPr>
          <w:instrText xml:space="preserve"> PAGEREF _Toc57817647 \h </w:instrText>
        </w:r>
        <w:r w:rsidR="009369F5">
          <w:rPr>
            <w:noProof/>
            <w:webHidden/>
          </w:rPr>
        </w:r>
        <w:r w:rsidR="009369F5">
          <w:rPr>
            <w:noProof/>
            <w:webHidden/>
          </w:rPr>
          <w:fldChar w:fldCharType="separate"/>
        </w:r>
        <w:r w:rsidR="009369F5">
          <w:rPr>
            <w:noProof/>
            <w:webHidden/>
          </w:rPr>
          <w:t>2</w:t>
        </w:r>
        <w:r w:rsidR="009369F5">
          <w:rPr>
            <w:noProof/>
            <w:webHidden/>
          </w:rPr>
          <w:fldChar w:fldCharType="end"/>
        </w:r>
      </w:hyperlink>
    </w:p>
    <w:p w14:paraId="42911B48" w14:textId="64AE0282" w:rsidR="009369F5" w:rsidRDefault="00042771">
      <w:pPr>
        <w:pStyle w:val="Obsah1"/>
        <w:tabs>
          <w:tab w:val="left" w:pos="440"/>
          <w:tab w:val="right" w:leader="dot" w:pos="9396"/>
        </w:tabs>
        <w:rPr>
          <w:rFonts w:asciiTheme="minorHAnsi" w:eastAsiaTheme="minorEastAsia" w:hAnsiTheme="minorHAnsi" w:cstheme="minorBidi"/>
          <w:noProof/>
          <w:sz w:val="22"/>
          <w:szCs w:val="22"/>
        </w:rPr>
      </w:pPr>
      <w:hyperlink w:anchor="_Toc57817648" w:history="1">
        <w:r w:rsidR="009369F5" w:rsidRPr="00725C16">
          <w:rPr>
            <w:rStyle w:val="Hypertextovodkaz"/>
            <w:noProof/>
          </w:rPr>
          <w:t>4.</w:t>
        </w:r>
        <w:r w:rsidR="009369F5">
          <w:rPr>
            <w:rFonts w:asciiTheme="minorHAnsi" w:eastAsiaTheme="minorEastAsia" w:hAnsiTheme="minorHAnsi" w:cstheme="minorBidi"/>
            <w:noProof/>
            <w:sz w:val="22"/>
            <w:szCs w:val="22"/>
          </w:rPr>
          <w:tab/>
        </w:r>
        <w:r w:rsidR="009369F5" w:rsidRPr="00725C16">
          <w:rPr>
            <w:rStyle w:val="Hypertextovodkaz"/>
            <w:noProof/>
          </w:rPr>
          <w:t>Žádost o vydání stanoviska k Dokumentaci změny stavby k projektu „Bydlení s asistenčními službami – senior Všenory“ v rámci připojení na ČOV a kanalizaci</w:t>
        </w:r>
        <w:r w:rsidR="009369F5">
          <w:rPr>
            <w:noProof/>
            <w:webHidden/>
          </w:rPr>
          <w:tab/>
        </w:r>
        <w:r w:rsidR="009369F5">
          <w:rPr>
            <w:noProof/>
            <w:webHidden/>
          </w:rPr>
          <w:fldChar w:fldCharType="begin"/>
        </w:r>
        <w:r w:rsidR="009369F5">
          <w:rPr>
            <w:noProof/>
            <w:webHidden/>
          </w:rPr>
          <w:instrText xml:space="preserve"> PAGEREF _Toc57817648 \h </w:instrText>
        </w:r>
        <w:r w:rsidR="009369F5">
          <w:rPr>
            <w:noProof/>
            <w:webHidden/>
          </w:rPr>
        </w:r>
        <w:r w:rsidR="009369F5">
          <w:rPr>
            <w:noProof/>
            <w:webHidden/>
          </w:rPr>
          <w:fldChar w:fldCharType="separate"/>
        </w:r>
        <w:r w:rsidR="009369F5">
          <w:rPr>
            <w:noProof/>
            <w:webHidden/>
          </w:rPr>
          <w:t>3</w:t>
        </w:r>
        <w:r w:rsidR="009369F5">
          <w:rPr>
            <w:noProof/>
            <w:webHidden/>
          </w:rPr>
          <w:fldChar w:fldCharType="end"/>
        </w:r>
      </w:hyperlink>
    </w:p>
    <w:p w14:paraId="53D06B6D" w14:textId="39726595" w:rsidR="009369F5" w:rsidRDefault="00042771">
      <w:pPr>
        <w:pStyle w:val="Obsah1"/>
        <w:tabs>
          <w:tab w:val="left" w:pos="440"/>
          <w:tab w:val="right" w:leader="dot" w:pos="9396"/>
        </w:tabs>
        <w:rPr>
          <w:rFonts w:asciiTheme="minorHAnsi" w:eastAsiaTheme="minorEastAsia" w:hAnsiTheme="minorHAnsi" w:cstheme="minorBidi"/>
          <w:noProof/>
          <w:sz w:val="22"/>
          <w:szCs w:val="22"/>
        </w:rPr>
      </w:pPr>
      <w:hyperlink w:anchor="_Toc57817649" w:history="1">
        <w:r w:rsidR="009369F5" w:rsidRPr="00725C16">
          <w:rPr>
            <w:rStyle w:val="Hypertextovodkaz"/>
            <w:noProof/>
          </w:rPr>
          <w:t>5.</w:t>
        </w:r>
        <w:r w:rsidR="009369F5">
          <w:rPr>
            <w:rFonts w:asciiTheme="minorHAnsi" w:eastAsiaTheme="minorEastAsia" w:hAnsiTheme="minorHAnsi" w:cstheme="minorBidi"/>
            <w:noProof/>
            <w:sz w:val="22"/>
            <w:szCs w:val="22"/>
          </w:rPr>
          <w:tab/>
        </w:r>
        <w:r w:rsidR="009369F5" w:rsidRPr="00725C16">
          <w:rPr>
            <w:rStyle w:val="Hypertextovodkaz"/>
            <w:noProof/>
          </w:rPr>
          <w:t>Prodloužení nájemní smlouvy – garáž</w:t>
        </w:r>
        <w:r w:rsidR="009369F5">
          <w:rPr>
            <w:noProof/>
            <w:webHidden/>
          </w:rPr>
          <w:tab/>
        </w:r>
        <w:r w:rsidR="009369F5">
          <w:rPr>
            <w:noProof/>
            <w:webHidden/>
          </w:rPr>
          <w:fldChar w:fldCharType="begin"/>
        </w:r>
        <w:r w:rsidR="009369F5">
          <w:rPr>
            <w:noProof/>
            <w:webHidden/>
          </w:rPr>
          <w:instrText xml:space="preserve"> PAGEREF _Toc57817649 \h </w:instrText>
        </w:r>
        <w:r w:rsidR="009369F5">
          <w:rPr>
            <w:noProof/>
            <w:webHidden/>
          </w:rPr>
        </w:r>
        <w:r w:rsidR="009369F5">
          <w:rPr>
            <w:noProof/>
            <w:webHidden/>
          </w:rPr>
          <w:fldChar w:fldCharType="separate"/>
        </w:r>
        <w:r w:rsidR="009369F5">
          <w:rPr>
            <w:noProof/>
            <w:webHidden/>
          </w:rPr>
          <w:t>3</w:t>
        </w:r>
        <w:r w:rsidR="009369F5">
          <w:rPr>
            <w:noProof/>
            <w:webHidden/>
          </w:rPr>
          <w:fldChar w:fldCharType="end"/>
        </w:r>
      </w:hyperlink>
    </w:p>
    <w:p w14:paraId="7DB61F5E" w14:textId="626B749E" w:rsidR="009369F5" w:rsidRDefault="00042771">
      <w:pPr>
        <w:pStyle w:val="Obsah1"/>
        <w:tabs>
          <w:tab w:val="left" w:pos="440"/>
          <w:tab w:val="right" w:leader="dot" w:pos="9396"/>
        </w:tabs>
        <w:rPr>
          <w:rFonts w:asciiTheme="minorHAnsi" w:eastAsiaTheme="minorEastAsia" w:hAnsiTheme="minorHAnsi" w:cstheme="minorBidi"/>
          <w:noProof/>
          <w:sz w:val="22"/>
          <w:szCs w:val="22"/>
        </w:rPr>
      </w:pPr>
      <w:hyperlink w:anchor="_Toc57817650" w:history="1">
        <w:r w:rsidR="009369F5" w:rsidRPr="00725C16">
          <w:rPr>
            <w:rStyle w:val="Hypertextovodkaz"/>
            <w:noProof/>
          </w:rPr>
          <w:t>6.</w:t>
        </w:r>
        <w:r w:rsidR="009369F5">
          <w:rPr>
            <w:rFonts w:asciiTheme="minorHAnsi" w:eastAsiaTheme="minorEastAsia" w:hAnsiTheme="minorHAnsi" w:cstheme="minorBidi"/>
            <w:noProof/>
            <w:sz w:val="22"/>
            <w:szCs w:val="22"/>
          </w:rPr>
          <w:tab/>
        </w:r>
        <w:r w:rsidR="009369F5" w:rsidRPr="00725C16">
          <w:rPr>
            <w:rStyle w:val="Hypertextovodkaz"/>
            <w:noProof/>
          </w:rPr>
          <w:t>Žádost o prodloužení termínu dočerpání grantu</w:t>
        </w:r>
        <w:r w:rsidR="009369F5">
          <w:rPr>
            <w:noProof/>
            <w:webHidden/>
          </w:rPr>
          <w:tab/>
        </w:r>
        <w:r w:rsidR="009369F5">
          <w:rPr>
            <w:noProof/>
            <w:webHidden/>
          </w:rPr>
          <w:fldChar w:fldCharType="begin"/>
        </w:r>
        <w:r w:rsidR="009369F5">
          <w:rPr>
            <w:noProof/>
            <w:webHidden/>
          </w:rPr>
          <w:instrText xml:space="preserve"> PAGEREF _Toc57817650 \h </w:instrText>
        </w:r>
        <w:r w:rsidR="009369F5">
          <w:rPr>
            <w:noProof/>
            <w:webHidden/>
          </w:rPr>
        </w:r>
        <w:r w:rsidR="009369F5">
          <w:rPr>
            <w:noProof/>
            <w:webHidden/>
          </w:rPr>
          <w:fldChar w:fldCharType="separate"/>
        </w:r>
        <w:r w:rsidR="009369F5">
          <w:rPr>
            <w:noProof/>
            <w:webHidden/>
          </w:rPr>
          <w:t>3</w:t>
        </w:r>
        <w:r w:rsidR="009369F5">
          <w:rPr>
            <w:noProof/>
            <w:webHidden/>
          </w:rPr>
          <w:fldChar w:fldCharType="end"/>
        </w:r>
      </w:hyperlink>
    </w:p>
    <w:p w14:paraId="4EDE5322" w14:textId="0E7B5DF5" w:rsidR="009369F5" w:rsidRDefault="00042771">
      <w:pPr>
        <w:pStyle w:val="Obsah1"/>
        <w:tabs>
          <w:tab w:val="left" w:pos="440"/>
          <w:tab w:val="right" w:leader="dot" w:pos="9396"/>
        </w:tabs>
        <w:rPr>
          <w:rFonts w:asciiTheme="minorHAnsi" w:eastAsiaTheme="minorEastAsia" w:hAnsiTheme="minorHAnsi" w:cstheme="minorBidi"/>
          <w:noProof/>
          <w:sz w:val="22"/>
          <w:szCs w:val="22"/>
        </w:rPr>
      </w:pPr>
      <w:hyperlink w:anchor="_Toc57817651" w:history="1">
        <w:r w:rsidR="009369F5" w:rsidRPr="00725C16">
          <w:rPr>
            <w:rStyle w:val="Hypertextovodkaz"/>
            <w:noProof/>
          </w:rPr>
          <w:t>7.</w:t>
        </w:r>
        <w:r w:rsidR="009369F5">
          <w:rPr>
            <w:rFonts w:asciiTheme="minorHAnsi" w:eastAsiaTheme="minorEastAsia" w:hAnsiTheme="minorHAnsi" w:cstheme="minorBidi"/>
            <w:noProof/>
            <w:sz w:val="22"/>
            <w:szCs w:val="22"/>
          </w:rPr>
          <w:tab/>
        </w:r>
        <w:r w:rsidR="009369F5" w:rsidRPr="00725C16">
          <w:rPr>
            <w:rStyle w:val="Hypertextovodkaz"/>
            <w:noProof/>
          </w:rPr>
          <w:t>Doplnění k bodu 8/36: Žádost o vyjádření k projektové dokumentaci, souhlas s přesahem požárně nebezpečného prostoru (do p. č. 1942) a připojení na ČOV – vyčíslení příspěvku na rozvoj infrastruktury (připojení k ČOV): T. Plzák, p. č. 1944/1, 1943/2, 1943/1</w:t>
        </w:r>
        <w:r w:rsidR="009369F5">
          <w:rPr>
            <w:noProof/>
            <w:webHidden/>
          </w:rPr>
          <w:tab/>
        </w:r>
        <w:r w:rsidR="009369F5">
          <w:rPr>
            <w:noProof/>
            <w:webHidden/>
          </w:rPr>
          <w:fldChar w:fldCharType="begin"/>
        </w:r>
        <w:r w:rsidR="009369F5">
          <w:rPr>
            <w:noProof/>
            <w:webHidden/>
          </w:rPr>
          <w:instrText xml:space="preserve"> PAGEREF _Toc57817651 \h </w:instrText>
        </w:r>
        <w:r w:rsidR="009369F5">
          <w:rPr>
            <w:noProof/>
            <w:webHidden/>
          </w:rPr>
        </w:r>
        <w:r w:rsidR="009369F5">
          <w:rPr>
            <w:noProof/>
            <w:webHidden/>
          </w:rPr>
          <w:fldChar w:fldCharType="separate"/>
        </w:r>
        <w:r w:rsidR="009369F5">
          <w:rPr>
            <w:noProof/>
            <w:webHidden/>
          </w:rPr>
          <w:t>4</w:t>
        </w:r>
        <w:r w:rsidR="009369F5">
          <w:rPr>
            <w:noProof/>
            <w:webHidden/>
          </w:rPr>
          <w:fldChar w:fldCharType="end"/>
        </w:r>
      </w:hyperlink>
    </w:p>
    <w:p w14:paraId="42280E1A" w14:textId="1D2B5E34" w:rsidR="009369F5" w:rsidRDefault="00042771">
      <w:pPr>
        <w:pStyle w:val="Obsah1"/>
        <w:tabs>
          <w:tab w:val="left" w:pos="440"/>
          <w:tab w:val="right" w:leader="dot" w:pos="9396"/>
        </w:tabs>
        <w:rPr>
          <w:rFonts w:asciiTheme="minorHAnsi" w:eastAsiaTheme="minorEastAsia" w:hAnsiTheme="minorHAnsi" w:cstheme="minorBidi"/>
          <w:noProof/>
          <w:sz w:val="22"/>
          <w:szCs w:val="22"/>
        </w:rPr>
      </w:pPr>
      <w:hyperlink w:anchor="_Toc57817652" w:history="1">
        <w:r w:rsidR="009369F5" w:rsidRPr="00725C16">
          <w:rPr>
            <w:rStyle w:val="Hypertextovodkaz"/>
            <w:noProof/>
          </w:rPr>
          <w:t>8.</w:t>
        </w:r>
        <w:r w:rsidR="009369F5">
          <w:rPr>
            <w:rFonts w:asciiTheme="minorHAnsi" w:eastAsiaTheme="minorEastAsia" w:hAnsiTheme="minorHAnsi" w:cstheme="minorBidi"/>
            <w:noProof/>
            <w:sz w:val="22"/>
            <w:szCs w:val="22"/>
          </w:rPr>
          <w:tab/>
        </w:r>
        <w:r w:rsidR="009369F5" w:rsidRPr="00725C16">
          <w:rPr>
            <w:rStyle w:val="Hypertextovodkaz"/>
            <w:noProof/>
          </w:rPr>
          <w:t>Žádost o závazné stanovisko – „Přístavba rodinného domu, Bezručova 637, 252 29 Dobřichovice</w:t>
        </w:r>
        <w:r w:rsidR="009369F5">
          <w:rPr>
            <w:noProof/>
            <w:webHidden/>
          </w:rPr>
          <w:tab/>
        </w:r>
        <w:r w:rsidR="009369F5">
          <w:rPr>
            <w:noProof/>
            <w:webHidden/>
          </w:rPr>
          <w:fldChar w:fldCharType="begin"/>
        </w:r>
        <w:r w:rsidR="009369F5">
          <w:rPr>
            <w:noProof/>
            <w:webHidden/>
          </w:rPr>
          <w:instrText xml:space="preserve"> PAGEREF _Toc57817652 \h </w:instrText>
        </w:r>
        <w:r w:rsidR="009369F5">
          <w:rPr>
            <w:noProof/>
            <w:webHidden/>
          </w:rPr>
        </w:r>
        <w:r w:rsidR="009369F5">
          <w:rPr>
            <w:noProof/>
            <w:webHidden/>
          </w:rPr>
          <w:fldChar w:fldCharType="separate"/>
        </w:r>
        <w:r w:rsidR="009369F5">
          <w:rPr>
            <w:noProof/>
            <w:webHidden/>
          </w:rPr>
          <w:t>4</w:t>
        </w:r>
        <w:r w:rsidR="009369F5">
          <w:rPr>
            <w:noProof/>
            <w:webHidden/>
          </w:rPr>
          <w:fldChar w:fldCharType="end"/>
        </w:r>
      </w:hyperlink>
    </w:p>
    <w:p w14:paraId="15B1D19E" w14:textId="6F820001" w:rsidR="009369F5" w:rsidRDefault="00042771">
      <w:pPr>
        <w:pStyle w:val="Obsah1"/>
        <w:tabs>
          <w:tab w:val="left" w:pos="440"/>
          <w:tab w:val="right" w:leader="dot" w:pos="9396"/>
        </w:tabs>
        <w:rPr>
          <w:rFonts w:asciiTheme="minorHAnsi" w:eastAsiaTheme="minorEastAsia" w:hAnsiTheme="minorHAnsi" w:cstheme="minorBidi"/>
          <w:noProof/>
          <w:sz w:val="22"/>
          <w:szCs w:val="22"/>
        </w:rPr>
      </w:pPr>
      <w:hyperlink w:anchor="_Toc57817653" w:history="1">
        <w:r w:rsidR="009369F5" w:rsidRPr="00725C16">
          <w:rPr>
            <w:rStyle w:val="Hypertextovodkaz"/>
            <w:noProof/>
          </w:rPr>
          <w:t>9.</w:t>
        </w:r>
        <w:r w:rsidR="009369F5">
          <w:rPr>
            <w:rFonts w:asciiTheme="minorHAnsi" w:eastAsiaTheme="minorEastAsia" w:hAnsiTheme="minorHAnsi" w:cstheme="minorBidi"/>
            <w:noProof/>
            <w:sz w:val="22"/>
            <w:szCs w:val="22"/>
          </w:rPr>
          <w:tab/>
        </w:r>
        <w:r w:rsidR="009369F5" w:rsidRPr="00725C16">
          <w:rPr>
            <w:rStyle w:val="Hypertextovodkaz"/>
            <w:noProof/>
          </w:rPr>
          <w:t>Žádost o závazné stanovisko – Novostavba rodinného domu na parc. č. 1372 / 52</w:t>
        </w:r>
        <w:r w:rsidR="009369F5">
          <w:rPr>
            <w:noProof/>
            <w:webHidden/>
          </w:rPr>
          <w:tab/>
        </w:r>
        <w:r w:rsidR="009369F5">
          <w:rPr>
            <w:noProof/>
            <w:webHidden/>
          </w:rPr>
          <w:fldChar w:fldCharType="begin"/>
        </w:r>
        <w:r w:rsidR="009369F5">
          <w:rPr>
            <w:noProof/>
            <w:webHidden/>
          </w:rPr>
          <w:instrText xml:space="preserve"> PAGEREF _Toc57817653 \h </w:instrText>
        </w:r>
        <w:r w:rsidR="009369F5">
          <w:rPr>
            <w:noProof/>
            <w:webHidden/>
          </w:rPr>
        </w:r>
        <w:r w:rsidR="009369F5">
          <w:rPr>
            <w:noProof/>
            <w:webHidden/>
          </w:rPr>
          <w:fldChar w:fldCharType="separate"/>
        </w:r>
        <w:r w:rsidR="009369F5">
          <w:rPr>
            <w:noProof/>
            <w:webHidden/>
          </w:rPr>
          <w:t>5</w:t>
        </w:r>
        <w:r w:rsidR="009369F5">
          <w:rPr>
            <w:noProof/>
            <w:webHidden/>
          </w:rPr>
          <w:fldChar w:fldCharType="end"/>
        </w:r>
      </w:hyperlink>
    </w:p>
    <w:p w14:paraId="61C34987" w14:textId="695490E2"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54" w:history="1">
        <w:r w:rsidR="009369F5" w:rsidRPr="00725C16">
          <w:rPr>
            <w:rStyle w:val="Hypertextovodkaz"/>
            <w:noProof/>
          </w:rPr>
          <w:t>10.</w:t>
        </w:r>
        <w:r w:rsidR="009369F5">
          <w:rPr>
            <w:rFonts w:asciiTheme="minorHAnsi" w:eastAsiaTheme="minorEastAsia" w:hAnsiTheme="minorHAnsi" w:cstheme="minorBidi"/>
            <w:noProof/>
            <w:sz w:val="22"/>
            <w:szCs w:val="22"/>
          </w:rPr>
          <w:tab/>
        </w:r>
        <w:r w:rsidR="009369F5" w:rsidRPr="00725C16">
          <w:rPr>
            <w:rStyle w:val="Hypertextovodkaz"/>
            <w:noProof/>
          </w:rPr>
          <w:t>Žádost o vyjádření – Stavební úpravy a změna užívání budovy č. p. 177</w:t>
        </w:r>
        <w:r w:rsidR="009369F5">
          <w:rPr>
            <w:noProof/>
            <w:webHidden/>
          </w:rPr>
          <w:tab/>
        </w:r>
        <w:r w:rsidR="009369F5">
          <w:rPr>
            <w:noProof/>
            <w:webHidden/>
          </w:rPr>
          <w:fldChar w:fldCharType="begin"/>
        </w:r>
        <w:r w:rsidR="009369F5">
          <w:rPr>
            <w:noProof/>
            <w:webHidden/>
          </w:rPr>
          <w:instrText xml:space="preserve"> PAGEREF _Toc57817654 \h </w:instrText>
        </w:r>
        <w:r w:rsidR="009369F5">
          <w:rPr>
            <w:noProof/>
            <w:webHidden/>
          </w:rPr>
        </w:r>
        <w:r w:rsidR="009369F5">
          <w:rPr>
            <w:noProof/>
            <w:webHidden/>
          </w:rPr>
          <w:fldChar w:fldCharType="separate"/>
        </w:r>
        <w:r w:rsidR="009369F5">
          <w:rPr>
            <w:noProof/>
            <w:webHidden/>
          </w:rPr>
          <w:t>5</w:t>
        </w:r>
        <w:r w:rsidR="009369F5">
          <w:rPr>
            <w:noProof/>
            <w:webHidden/>
          </w:rPr>
          <w:fldChar w:fldCharType="end"/>
        </w:r>
      </w:hyperlink>
    </w:p>
    <w:p w14:paraId="1BE8A38D" w14:textId="6A22CB21"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55" w:history="1">
        <w:r w:rsidR="009369F5" w:rsidRPr="00725C16">
          <w:rPr>
            <w:rStyle w:val="Hypertextovodkaz"/>
            <w:noProof/>
          </w:rPr>
          <w:t>11.</w:t>
        </w:r>
        <w:r w:rsidR="009369F5">
          <w:rPr>
            <w:rFonts w:asciiTheme="minorHAnsi" w:eastAsiaTheme="minorEastAsia" w:hAnsiTheme="minorHAnsi" w:cstheme="minorBidi"/>
            <w:noProof/>
            <w:sz w:val="22"/>
            <w:szCs w:val="22"/>
          </w:rPr>
          <w:tab/>
        </w:r>
        <w:r w:rsidR="009369F5" w:rsidRPr="00725C16">
          <w:rPr>
            <w:rStyle w:val="Hypertextovodkaz"/>
            <w:noProof/>
          </w:rPr>
          <w:t>Územní plán Karlík – stanoviska k návrhu</w:t>
        </w:r>
        <w:r w:rsidR="009369F5">
          <w:rPr>
            <w:noProof/>
            <w:webHidden/>
          </w:rPr>
          <w:tab/>
        </w:r>
        <w:r w:rsidR="009369F5">
          <w:rPr>
            <w:noProof/>
            <w:webHidden/>
          </w:rPr>
          <w:fldChar w:fldCharType="begin"/>
        </w:r>
        <w:r w:rsidR="009369F5">
          <w:rPr>
            <w:noProof/>
            <w:webHidden/>
          </w:rPr>
          <w:instrText xml:space="preserve"> PAGEREF _Toc57817655 \h </w:instrText>
        </w:r>
        <w:r w:rsidR="009369F5">
          <w:rPr>
            <w:noProof/>
            <w:webHidden/>
          </w:rPr>
        </w:r>
        <w:r w:rsidR="009369F5">
          <w:rPr>
            <w:noProof/>
            <w:webHidden/>
          </w:rPr>
          <w:fldChar w:fldCharType="separate"/>
        </w:r>
        <w:r w:rsidR="009369F5">
          <w:rPr>
            <w:noProof/>
            <w:webHidden/>
          </w:rPr>
          <w:t>5</w:t>
        </w:r>
        <w:r w:rsidR="009369F5">
          <w:rPr>
            <w:noProof/>
            <w:webHidden/>
          </w:rPr>
          <w:fldChar w:fldCharType="end"/>
        </w:r>
      </w:hyperlink>
    </w:p>
    <w:p w14:paraId="46D71417" w14:textId="7AAB2F56"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56" w:history="1">
        <w:r w:rsidR="009369F5" w:rsidRPr="00725C16">
          <w:rPr>
            <w:rStyle w:val="Hypertextovodkaz"/>
            <w:noProof/>
          </w:rPr>
          <w:t>12.</w:t>
        </w:r>
        <w:r w:rsidR="009369F5">
          <w:rPr>
            <w:rFonts w:asciiTheme="minorHAnsi" w:eastAsiaTheme="minorEastAsia" w:hAnsiTheme="minorHAnsi" w:cstheme="minorBidi"/>
            <w:noProof/>
            <w:sz w:val="22"/>
            <w:szCs w:val="22"/>
          </w:rPr>
          <w:tab/>
        </w:r>
        <w:r w:rsidR="009369F5" w:rsidRPr="00725C16">
          <w:rPr>
            <w:rStyle w:val="Hypertextovodkaz"/>
            <w:noProof/>
          </w:rPr>
          <w:t>Statek Dobřichovice – problematika podkrovního bydlení + připojení na ČOV</w:t>
        </w:r>
        <w:r w:rsidR="009369F5">
          <w:rPr>
            <w:noProof/>
            <w:webHidden/>
          </w:rPr>
          <w:tab/>
        </w:r>
        <w:r w:rsidR="009369F5">
          <w:rPr>
            <w:noProof/>
            <w:webHidden/>
          </w:rPr>
          <w:fldChar w:fldCharType="begin"/>
        </w:r>
        <w:r w:rsidR="009369F5">
          <w:rPr>
            <w:noProof/>
            <w:webHidden/>
          </w:rPr>
          <w:instrText xml:space="preserve"> PAGEREF _Toc57817656 \h </w:instrText>
        </w:r>
        <w:r w:rsidR="009369F5">
          <w:rPr>
            <w:noProof/>
            <w:webHidden/>
          </w:rPr>
        </w:r>
        <w:r w:rsidR="009369F5">
          <w:rPr>
            <w:noProof/>
            <w:webHidden/>
          </w:rPr>
          <w:fldChar w:fldCharType="separate"/>
        </w:r>
        <w:r w:rsidR="009369F5">
          <w:rPr>
            <w:noProof/>
            <w:webHidden/>
          </w:rPr>
          <w:t>6</w:t>
        </w:r>
        <w:r w:rsidR="009369F5">
          <w:rPr>
            <w:noProof/>
            <w:webHidden/>
          </w:rPr>
          <w:fldChar w:fldCharType="end"/>
        </w:r>
      </w:hyperlink>
    </w:p>
    <w:p w14:paraId="442A9537" w14:textId="437038C3"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57" w:history="1">
        <w:r w:rsidR="009369F5" w:rsidRPr="00725C16">
          <w:rPr>
            <w:rStyle w:val="Hypertextovodkaz"/>
            <w:noProof/>
          </w:rPr>
          <w:t>13.</w:t>
        </w:r>
        <w:r w:rsidR="009369F5">
          <w:rPr>
            <w:rFonts w:asciiTheme="minorHAnsi" w:eastAsiaTheme="minorEastAsia" w:hAnsiTheme="minorHAnsi" w:cstheme="minorBidi"/>
            <w:noProof/>
            <w:sz w:val="22"/>
            <w:szCs w:val="22"/>
          </w:rPr>
          <w:tab/>
        </w:r>
        <w:r w:rsidR="009369F5" w:rsidRPr="00725C16">
          <w:rPr>
            <w:rStyle w:val="Hypertextovodkaz"/>
            <w:noProof/>
          </w:rPr>
          <w:t>Krajská hygienická stanice Středočeského kraje – Rozhodnutí o vyčlenění objektu školních dílen</w:t>
        </w:r>
        <w:r w:rsidR="009369F5">
          <w:rPr>
            <w:noProof/>
            <w:webHidden/>
          </w:rPr>
          <w:tab/>
        </w:r>
        <w:r w:rsidR="009369F5">
          <w:rPr>
            <w:noProof/>
            <w:webHidden/>
          </w:rPr>
          <w:fldChar w:fldCharType="begin"/>
        </w:r>
        <w:r w:rsidR="009369F5">
          <w:rPr>
            <w:noProof/>
            <w:webHidden/>
          </w:rPr>
          <w:instrText xml:space="preserve"> PAGEREF _Toc57817657 \h </w:instrText>
        </w:r>
        <w:r w:rsidR="009369F5">
          <w:rPr>
            <w:noProof/>
            <w:webHidden/>
          </w:rPr>
        </w:r>
        <w:r w:rsidR="009369F5">
          <w:rPr>
            <w:noProof/>
            <w:webHidden/>
          </w:rPr>
          <w:fldChar w:fldCharType="separate"/>
        </w:r>
        <w:r w:rsidR="009369F5">
          <w:rPr>
            <w:noProof/>
            <w:webHidden/>
          </w:rPr>
          <w:t>6</w:t>
        </w:r>
        <w:r w:rsidR="009369F5">
          <w:rPr>
            <w:noProof/>
            <w:webHidden/>
          </w:rPr>
          <w:fldChar w:fldCharType="end"/>
        </w:r>
      </w:hyperlink>
    </w:p>
    <w:p w14:paraId="30AB372C" w14:textId="23A4A555"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58" w:history="1">
        <w:r w:rsidR="009369F5" w:rsidRPr="00725C16">
          <w:rPr>
            <w:rStyle w:val="Hypertextovodkaz"/>
            <w:noProof/>
          </w:rPr>
          <w:t>14.</w:t>
        </w:r>
        <w:r w:rsidR="009369F5">
          <w:rPr>
            <w:rFonts w:asciiTheme="minorHAnsi" w:eastAsiaTheme="minorEastAsia" w:hAnsiTheme="minorHAnsi" w:cstheme="minorBidi"/>
            <w:noProof/>
            <w:sz w:val="22"/>
            <w:szCs w:val="22"/>
          </w:rPr>
          <w:tab/>
        </w:r>
        <w:r w:rsidR="009369F5" w:rsidRPr="00725C16">
          <w:rPr>
            <w:rStyle w:val="Hypertextovodkaz"/>
            <w:noProof/>
          </w:rPr>
          <w:t>Přeložka vedení CETIN u ZŠ Dobřichovice</w:t>
        </w:r>
        <w:r w:rsidR="009369F5">
          <w:rPr>
            <w:noProof/>
            <w:webHidden/>
          </w:rPr>
          <w:tab/>
        </w:r>
        <w:r w:rsidR="009369F5">
          <w:rPr>
            <w:noProof/>
            <w:webHidden/>
          </w:rPr>
          <w:fldChar w:fldCharType="begin"/>
        </w:r>
        <w:r w:rsidR="009369F5">
          <w:rPr>
            <w:noProof/>
            <w:webHidden/>
          </w:rPr>
          <w:instrText xml:space="preserve"> PAGEREF _Toc57817658 \h </w:instrText>
        </w:r>
        <w:r w:rsidR="009369F5">
          <w:rPr>
            <w:noProof/>
            <w:webHidden/>
          </w:rPr>
        </w:r>
        <w:r w:rsidR="009369F5">
          <w:rPr>
            <w:noProof/>
            <w:webHidden/>
          </w:rPr>
          <w:fldChar w:fldCharType="separate"/>
        </w:r>
        <w:r w:rsidR="009369F5">
          <w:rPr>
            <w:noProof/>
            <w:webHidden/>
          </w:rPr>
          <w:t>7</w:t>
        </w:r>
        <w:r w:rsidR="009369F5">
          <w:rPr>
            <w:noProof/>
            <w:webHidden/>
          </w:rPr>
          <w:fldChar w:fldCharType="end"/>
        </w:r>
      </w:hyperlink>
    </w:p>
    <w:p w14:paraId="337064CF" w14:textId="64C377E3"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59" w:history="1">
        <w:r w:rsidR="009369F5" w:rsidRPr="00725C16">
          <w:rPr>
            <w:rStyle w:val="Hypertextovodkaz"/>
            <w:noProof/>
          </w:rPr>
          <w:t>15.</w:t>
        </w:r>
        <w:r w:rsidR="009369F5">
          <w:rPr>
            <w:rFonts w:asciiTheme="minorHAnsi" w:eastAsiaTheme="minorEastAsia" w:hAnsiTheme="minorHAnsi" w:cstheme="minorBidi"/>
            <w:noProof/>
            <w:sz w:val="22"/>
            <w:szCs w:val="22"/>
          </w:rPr>
          <w:tab/>
        </w:r>
        <w:r w:rsidR="009369F5" w:rsidRPr="00725C16">
          <w:rPr>
            <w:rStyle w:val="Hypertextovodkaz"/>
            <w:noProof/>
          </w:rPr>
          <w:t>MŠ Dobřichovice – žádost o dodatečnou podporu města</w:t>
        </w:r>
        <w:r w:rsidR="009369F5">
          <w:rPr>
            <w:noProof/>
            <w:webHidden/>
          </w:rPr>
          <w:tab/>
        </w:r>
        <w:r w:rsidR="009369F5">
          <w:rPr>
            <w:noProof/>
            <w:webHidden/>
          </w:rPr>
          <w:fldChar w:fldCharType="begin"/>
        </w:r>
        <w:r w:rsidR="009369F5">
          <w:rPr>
            <w:noProof/>
            <w:webHidden/>
          </w:rPr>
          <w:instrText xml:space="preserve"> PAGEREF _Toc57817659 \h </w:instrText>
        </w:r>
        <w:r w:rsidR="009369F5">
          <w:rPr>
            <w:noProof/>
            <w:webHidden/>
          </w:rPr>
        </w:r>
        <w:r w:rsidR="009369F5">
          <w:rPr>
            <w:noProof/>
            <w:webHidden/>
          </w:rPr>
          <w:fldChar w:fldCharType="separate"/>
        </w:r>
        <w:r w:rsidR="009369F5">
          <w:rPr>
            <w:noProof/>
            <w:webHidden/>
          </w:rPr>
          <w:t>7</w:t>
        </w:r>
        <w:r w:rsidR="009369F5">
          <w:rPr>
            <w:noProof/>
            <w:webHidden/>
          </w:rPr>
          <w:fldChar w:fldCharType="end"/>
        </w:r>
      </w:hyperlink>
    </w:p>
    <w:p w14:paraId="79D81A29" w14:textId="770ED7FF"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60" w:history="1">
        <w:r w:rsidR="009369F5" w:rsidRPr="00725C16">
          <w:rPr>
            <w:rStyle w:val="Hypertextovodkaz"/>
            <w:noProof/>
          </w:rPr>
          <w:t>16.</w:t>
        </w:r>
        <w:r w:rsidR="009369F5">
          <w:rPr>
            <w:rFonts w:asciiTheme="minorHAnsi" w:eastAsiaTheme="minorEastAsia" w:hAnsiTheme="minorHAnsi" w:cstheme="minorBidi"/>
            <w:noProof/>
            <w:sz w:val="22"/>
            <w:szCs w:val="22"/>
          </w:rPr>
          <w:tab/>
        </w:r>
        <w:r w:rsidR="009369F5" w:rsidRPr="00725C16">
          <w:rPr>
            <w:rStyle w:val="Hypertextovodkaz"/>
            <w:noProof/>
          </w:rPr>
          <w:t>DPS – návrhy L. Podlipného na využití pozemku v lokalitě V luhu</w:t>
        </w:r>
        <w:r w:rsidR="009369F5">
          <w:rPr>
            <w:noProof/>
            <w:webHidden/>
          </w:rPr>
          <w:tab/>
        </w:r>
        <w:r w:rsidR="009369F5">
          <w:rPr>
            <w:noProof/>
            <w:webHidden/>
          </w:rPr>
          <w:fldChar w:fldCharType="begin"/>
        </w:r>
        <w:r w:rsidR="009369F5">
          <w:rPr>
            <w:noProof/>
            <w:webHidden/>
          </w:rPr>
          <w:instrText xml:space="preserve"> PAGEREF _Toc57817660 \h </w:instrText>
        </w:r>
        <w:r w:rsidR="009369F5">
          <w:rPr>
            <w:noProof/>
            <w:webHidden/>
          </w:rPr>
        </w:r>
        <w:r w:rsidR="009369F5">
          <w:rPr>
            <w:noProof/>
            <w:webHidden/>
          </w:rPr>
          <w:fldChar w:fldCharType="separate"/>
        </w:r>
        <w:r w:rsidR="009369F5">
          <w:rPr>
            <w:noProof/>
            <w:webHidden/>
          </w:rPr>
          <w:t>7</w:t>
        </w:r>
        <w:r w:rsidR="009369F5">
          <w:rPr>
            <w:noProof/>
            <w:webHidden/>
          </w:rPr>
          <w:fldChar w:fldCharType="end"/>
        </w:r>
      </w:hyperlink>
    </w:p>
    <w:p w14:paraId="7270833D" w14:textId="5BA8B35B"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61" w:history="1">
        <w:r w:rsidR="009369F5" w:rsidRPr="00725C16">
          <w:rPr>
            <w:rStyle w:val="Hypertextovodkaz"/>
            <w:noProof/>
          </w:rPr>
          <w:t>17.</w:t>
        </w:r>
        <w:r w:rsidR="009369F5">
          <w:rPr>
            <w:rFonts w:asciiTheme="minorHAnsi" w:eastAsiaTheme="minorEastAsia" w:hAnsiTheme="minorHAnsi" w:cstheme="minorBidi"/>
            <w:noProof/>
            <w:sz w:val="22"/>
            <w:szCs w:val="22"/>
          </w:rPr>
          <w:tab/>
        </w:r>
        <w:r w:rsidR="009369F5" w:rsidRPr="00725C16">
          <w:rPr>
            <w:rStyle w:val="Hypertextovodkaz"/>
            <w:noProof/>
          </w:rPr>
          <w:t>Rytířský řád Křižovníků s červenou hvězdou – parcelace pozemků za Polní ulicí</w:t>
        </w:r>
        <w:r w:rsidR="009369F5">
          <w:rPr>
            <w:noProof/>
            <w:webHidden/>
          </w:rPr>
          <w:tab/>
        </w:r>
        <w:r w:rsidR="009369F5">
          <w:rPr>
            <w:noProof/>
            <w:webHidden/>
          </w:rPr>
          <w:fldChar w:fldCharType="begin"/>
        </w:r>
        <w:r w:rsidR="009369F5">
          <w:rPr>
            <w:noProof/>
            <w:webHidden/>
          </w:rPr>
          <w:instrText xml:space="preserve"> PAGEREF _Toc57817661 \h </w:instrText>
        </w:r>
        <w:r w:rsidR="009369F5">
          <w:rPr>
            <w:noProof/>
            <w:webHidden/>
          </w:rPr>
        </w:r>
        <w:r w:rsidR="009369F5">
          <w:rPr>
            <w:noProof/>
            <w:webHidden/>
          </w:rPr>
          <w:fldChar w:fldCharType="separate"/>
        </w:r>
        <w:r w:rsidR="009369F5">
          <w:rPr>
            <w:noProof/>
            <w:webHidden/>
          </w:rPr>
          <w:t>8</w:t>
        </w:r>
        <w:r w:rsidR="009369F5">
          <w:rPr>
            <w:noProof/>
            <w:webHidden/>
          </w:rPr>
          <w:fldChar w:fldCharType="end"/>
        </w:r>
      </w:hyperlink>
    </w:p>
    <w:p w14:paraId="6167AE2C" w14:textId="31F5C210"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62" w:history="1">
        <w:r w:rsidR="009369F5" w:rsidRPr="00725C16">
          <w:rPr>
            <w:rStyle w:val="Hypertextovodkaz"/>
            <w:noProof/>
          </w:rPr>
          <w:t>18.</w:t>
        </w:r>
        <w:r w:rsidR="009369F5">
          <w:rPr>
            <w:rFonts w:asciiTheme="minorHAnsi" w:eastAsiaTheme="minorEastAsia" w:hAnsiTheme="minorHAnsi" w:cstheme="minorBidi"/>
            <w:noProof/>
            <w:sz w:val="22"/>
            <w:szCs w:val="22"/>
          </w:rPr>
          <w:tab/>
        </w:r>
        <w:r w:rsidR="009369F5" w:rsidRPr="00725C16">
          <w:rPr>
            <w:rStyle w:val="Hypertextovodkaz"/>
            <w:noProof/>
          </w:rPr>
          <w:t>Žádost o připojení na ČOV – ULICE Ke hřišti a Pod hřištěm, Černolice</w:t>
        </w:r>
        <w:r w:rsidR="009369F5">
          <w:rPr>
            <w:noProof/>
            <w:webHidden/>
          </w:rPr>
          <w:tab/>
        </w:r>
        <w:r w:rsidR="009369F5">
          <w:rPr>
            <w:noProof/>
            <w:webHidden/>
          </w:rPr>
          <w:fldChar w:fldCharType="begin"/>
        </w:r>
        <w:r w:rsidR="009369F5">
          <w:rPr>
            <w:noProof/>
            <w:webHidden/>
          </w:rPr>
          <w:instrText xml:space="preserve"> PAGEREF _Toc57817662 \h </w:instrText>
        </w:r>
        <w:r w:rsidR="009369F5">
          <w:rPr>
            <w:noProof/>
            <w:webHidden/>
          </w:rPr>
        </w:r>
        <w:r w:rsidR="009369F5">
          <w:rPr>
            <w:noProof/>
            <w:webHidden/>
          </w:rPr>
          <w:fldChar w:fldCharType="separate"/>
        </w:r>
        <w:r w:rsidR="009369F5">
          <w:rPr>
            <w:noProof/>
            <w:webHidden/>
          </w:rPr>
          <w:t>8</w:t>
        </w:r>
        <w:r w:rsidR="009369F5">
          <w:rPr>
            <w:noProof/>
            <w:webHidden/>
          </w:rPr>
          <w:fldChar w:fldCharType="end"/>
        </w:r>
      </w:hyperlink>
    </w:p>
    <w:p w14:paraId="6191C74B" w14:textId="39FB04D3"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63" w:history="1">
        <w:r w:rsidR="009369F5" w:rsidRPr="00725C16">
          <w:rPr>
            <w:rStyle w:val="Hypertextovodkaz"/>
            <w:noProof/>
          </w:rPr>
          <w:t>19.</w:t>
        </w:r>
        <w:r w:rsidR="009369F5">
          <w:rPr>
            <w:rFonts w:asciiTheme="minorHAnsi" w:eastAsiaTheme="minorEastAsia" w:hAnsiTheme="minorHAnsi" w:cstheme="minorBidi"/>
            <w:noProof/>
            <w:sz w:val="22"/>
            <w:szCs w:val="22"/>
          </w:rPr>
          <w:tab/>
        </w:r>
        <w:r w:rsidR="009369F5" w:rsidRPr="00725C16">
          <w:rPr>
            <w:rStyle w:val="Hypertextovodkaz"/>
            <w:noProof/>
          </w:rPr>
          <w:t>Pořádání předvánočních akcí</w:t>
        </w:r>
        <w:r w:rsidR="009369F5">
          <w:rPr>
            <w:noProof/>
            <w:webHidden/>
          </w:rPr>
          <w:tab/>
        </w:r>
        <w:r w:rsidR="009369F5">
          <w:rPr>
            <w:noProof/>
            <w:webHidden/>
          </w:rPr>
          <w:fldChar w:fldCharType="begin"/>
        </w:r>
        <w:r w:rsidR="009369F5">
          <w:rPr>
            <w:noProof/>
            <w:webHidden/>
          </w:rPr>
          <w:instrText xml:space="preserve"> PAGEREF _Toc57817663 \h </w:instrText>
        </w:r>
        <w:r w:rsidR="009369F5">
          <w:rPr>
            <w:noProof/>
            <w:webHidden/>
          </w:rPr>
        </w:r>
        <w:r w:rsidR="009369F5">
          <w:rPr>
            <w:noProof/>
            <w:webHidden/>
          </w:rPr>
          <w:fldChar w:fldCharType="separate"/>
        </w:r>
        <w:r w:rsidR="009369F5">
          <w:rPr>
            <w:noProof/>
            <w:webHidden/>
          </w:rPr>
          <w:t>9</w:t>
        </w:r>
        <w:r w:rsidR="009369F5">
          <w:rPr>
            <w:noProof/>
            <w:webHidden/>
          </w:rPr>
          <w:fldChar w:fldCharType="end"/>
        </w:r>
      </w:hyperlink>
    </w:p>
    <w:p w14:paraId="30976502" w14:textId="26DAC242"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64" w:history="1">
        <w:r w:rsidR="009369F5" w:rsidRPr="00725C16">
          <w:rPr>
            <w:rStyle w:val="Hypertextovodkaz"/>
            <w:noProof/>
          </w:rPr>
          <w:t>20.</w:t>
        </w:r>
        <w:r w:rsidR="009369F5">
          <w:rPr>
            <w:rFonts w:asciiTheme="minorHAnsi" w:eastAsiaTheme="minorEastAsia" w:hAnsiTheme="minorHAnsi" w:cstheme="minorBidi"/>
            <w:noProof/>
            <w:sz w:val="22"/>
            <w:szCs w:val="22"/>
          </w:rPr>
          <w:tab/>
        </w:r>
        <w:r w:rsidR="009369F5" w:rsidRPr="00725C16">
          <w:rPr>
            <w:rStyle w:val="Hypertextovodkaz"/>
            <w:noProof/>
          </w:rPr>
          <w:t>ZUŠ</w:t>
        </w:r>
        <w:r w:rsidR="009369F5">
          <w:rPr>
            <w:noProof/>
            <w:webHidden/>
          </w:rPr>
          <w:tab/>
        </w:r>
        <w:r w:rsidR="009369F5">
          <w:rPr>
            <w:noProof/>
            <w:webHidden/>
          </w:rPr>
          <w:fldChar w:fldCharType="begin"/>
        </w:r>
        <w:r w:rsidR="009369F5">
          <w:rPr>
            <w:noProof/>
            <w:webHidden/>
          </w:rPr>
          <w:instrText xml:space="preserve"> PAGEREF _Toc57817664 \h </w:instrText>
        </w:r>
        <w:r w:rsidR="009369F5">
          <w:rPr>
            <w:noProof/>
            <w:webHidden/>
          </w:rPr>
        </w:r>
        <w:r w:rsidR="009369F5">
          <w:rPr>
            <w:noProof/>
            <w:webHidden/>
          </w:rPr>
          <w:fldChar w:fldCharType="separate"/>
        </w:r>
        <w:r w:rsidR="009369F5">
          <w:rPr>
            <w:noProof/>
            <w:webHidden/>
          </w:rPr>
          <w:t>9</w:t>
        </w:r>
        <w:r w:rsidR="009369F5">
          <w:rPr>
            <w:noProof/>
            <w:webHidden/>
          </w:rPr>
          <w:fldChar w:fldCharType="end"/>
        </w:r>
      </w:hyperlink>
    </w:p>
    <w:p w14:paraId="3B0AD29F" w14:textId="3A24955E"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65" w:history="1">
        <w:r w:rsidR="009369F5" w:rsidRPr="00725C16">
          <w:rPr>
            <w:rStyle w:val="Hypertextovodkaz"/>
            <w:noProof/>
          </w:rPr>
          <w:t>21.</w:t>
        </w:r>
        <w:r w:rsidR="009369F5">
          <w:rPr>
            <w:rFonts w:asciiTheme="minorHAnsi" w:eastAsiaTheme="minorEastAsia" w:hAnsiTheme="minorHAnsi" w:cstheme="minorBidi"/>
            <w:noProof/>
            <w:sz w:val="22"/>
            <w:szCs w:val="22"/>
          </w:rPr>
          <w:tab/>
        </w:r>
        <w:r w:rsidR="009369F5" w:rsidRPr="00725C16">
          <w:rPr>
            <w:rStyle w:val="Hypertextovodkaz"/>
            <w:noProof/>
          </w:rPr>
          <w:t>Návrh Smlouvy o smlouvě budoucí - VPI Dobřichovice Anglická</w:t>
        </w:r>
        <w:r w:rsidR="009369F5">
          <w:rPr>
            <w:noProof/>
            <w:webHidden/>
          </w:rPr>
          <w:tab/>
        </w:r>
        <w:r w:rsidR="009369F5">
          <w:rPr>
            <w:noProof/>
            <w:webHidden/>
          </w:rPr>
          <w:fldChar w:fldCharType="begin"/>
        </w:r>
        <w:r w:rsidR="009369F5">
          <w:rPr>
            <w:noProof/>
            <w:webHidden/>
          </w:rPr>
          <w:instrText xml:space="preserve"> PAGEREF _Toc57817665 \h </w:instrText>
        </w:r>
        <w:r w:rsidR="009369F5">
          <w:rPr>
            <w:noProof/>
            <w:webHidden/>
          </w:rPr>
        </w:r>
        <w:r w:rsidR="009369F5">
          <w:rPr>
            <w:noProof/>
            <w:webHidden/>
          </w:rPr>
          <w:fldChar w:fldCharType="separate"/>
        </w:r>
        <w:r w:rsidR="009369F5">
          <w:rPr>
            <w:noProof/>
            <w:webHidden/>
          </w:rPr>
          <w:t>9</w:t>
        </w:r>
        <w:r w:rsidR="009369F5">
          <w:rPr>
            <w:noProof/>
            <w:webHidden/>
          </w:rPr>
          <w:fldChar w:fldCharType="end"/>
        </w:r>
      </w:hyperlink>
    </w:p>
    <w:p w14:paraId="293EEFE3" w14:textId="303A04F5" w:rsidR="009369F5" w:rsidRDefault="00042771">
      <w:pPr>
        <w:pStyle w:val="Obsah1"/>
        <w:tabs>
          <w:tab w:val="left" w:pos="660"/>
          <w:tab w:val="right" w:leader="dot" w:pos="9396"/>
        </w:tabs>
        <w:rPr>
          <w:rFonts w:asciiTheme="minorHAnsi" w:eastAsiaTheme="minorEastAsia" w:hAnsiTheme="minorHAnsi" w:cstheme="minorBidi"/>
          <w:noProof/>
          <w:sz w:val="22"/>
          <w:szCs w:val="22"/>
        </w:rPr>
      </w:pPr>
      <w:hyperlink w:anchor="_Toc57817666" w:history="1">
        <w:r w:rsidR="009369F5" w:rsidRPr="00725C16">
          <w:rPr>
            <w:rStyle w:val="Hypertextovodkaz"/>
            <w:noProof/>
          </w:rPr>
          <w:t>22.</w:t>
        </w:r>
        <w:r w:rsidR="009369F5">
          <w:rPr>
            <w:rFonts w:asciiTheme="minorHAnsi" w:eastAsiaTheme="minorEastAsia" w:hAnsiTheme="minorHAnsi" w:cstheme="minorBidi"/>
            <w:noProof/>
            <w:sz w:val="22"/>
            <w:szCs w:val="22"/>
          </w:rPr>
          <w:tab/>
        </w:r>
        <w:r w:rsidR="009369F5" w:rsidRPr="00725C16">
          <w:rPr>
            <w:rStyle w:val="Hypertextovodkaz"/>
            <w:noProof/>
          </w:rPr>
          <w:t>Různé</w:t>
        </w:r>
        <w:r w:rsidR="009369F5">
          <w:rPr>
            <w:noProof/>
            <w:webHidden/>
          </w:rPr>
          <w:tab/>
        </w:r>
        <w:r w:rsidR="009369F5">
          <w:rPr>
            <w:noProof/>
            <w:webHidden/>
          </w:rPr>
          <w:fldChar w:fldCharType="begin"/>
        </w:r>
        <w:r w:rsidR="009369F5">
          <w:rPr>
            <w:noProof/>
            <w:webHidden/>
          </w:rPr>
          <w:instrText xml:space="preserve"> PAGEREF _Toc57817666 \h </w:instrText>
        </w:r>
        <w:r w:rsidR="009369F5">
          <w:rPr>
            <w:noProof/>
            <w:webHidden/>
          </w:rPr>
        </w:r>
        <w:r w:rsidR="009369F5">
          <w:rPr>
            <w:noProof/>
            <w:webHidden/>
          </w:rPr>
          <w:fldChar w:fldCharType="separate"/>
        </w:r>
        <w:r w:rsidR="009369F5">
          <w:rPr>
            <w:noProof/>
            <w:webHidden/>
          </w:rPr>
          <w:t>9</w:t>
        </w:r>
        <w:r w:rsidR="009369F5">
          <w:rPr>
            <w:noProof/>
            <w:webHidden/>
          </w:rPr>
          <w:fldChar w:fldCharType="end"/>
        </w:r>
      </w:hyperlink>
    </w:p>
    <w:p w14:paraId="61D28593" w14:textId="6E858DEF" w:rsidR="008D47F7" w:rsidRPr="000D04F7" w:rsidRDefault="006A796D" w:rsidP="009D6C12">
      <w:pPr>
        <w:ind w:left="567"/>
        <w:contextualSpacing/>
        <w:jc w:val="both"/>
        <w:rPr>
          <w:rFonts w:ascii="Arial" w:hAnsi="Arial" w:cs="Arial"/>
          <w:sz w:val="22"/>
          <w:szCs w:val="22"/>
        </w:rPr>
      </w:pPr>
      <w:r w:rsidRPr="00D108A5">
        <w:rPr>
          <w:rFonts w:ascii="Arial" w:hAnsi="Arial" w:cs="Arial"/>
          <w:sz w:val="22"/>
          <w:szCs w:val="22"/>
        </w:rPr>
        <w:fldChar w:fldCharType="end"/>
      </w:r>
    </w:p>
    <w:p w14:paraId="645B492B" w14:textId="77777777" w:rsidR="008D47F7" w:rsidRPr="000D04F7" w:rsidRDefault="008D47F7" w:rsidP="009D6C12">
      <w:pPr>
        <w:ind w:left="1260" w:hanging="1260"/>
        <w:contextualSpacing/>
        <w:jc w:val="both"/>
        <w:rPr>
          <w:rFonts w:ascii="Arial" w:hAnsi="Arial" w:cs="Arial"/>
          <w:sz w:val="22"/>
          <w:szCs w:val="22"/>
        </w:rPr>
      </w:pPr>
      <w:r w:rsidRPr="000D04F7">
        <w:rPr>
          <w:rFonts w:ascii="Arial" w:hAnsi="Arial" w:cs="Arial"/>
          <w:sz w:val="22"/>
          <w:szCs w:val="22"/>
        </w:rPr>
        <w:t>Program jednání byl schválen hlasy všech přítomných členů rady</w:t>
      </w:r>
    </w:p>
    <w:p w14:paraId="1D12DEA0" w14:textId="77777777" w:rsidR="008D47F7" w:rsidRDefault="008D47F7" w:rsidP="009D6C12">
      <w:pPr>
        <w:ind w:left="1260" w:hanging="1260"/>
        <w:contextualSpacing/>
        <w:jc w:val="both"/>
        <w:rPr>
          <w:rFonts w:ascii="Arial" w:hAnsi="Arial" w:cs="Arial"/>
          <w:sz w:val="22"/>
          <w:szCs w:val="22"/>
        </w:rPr>
      </w:pPr>
    </w:p>
    <w:p w14:paraId="77F35818" w14:textId="3362E7C0" w:rsidR="008D47F7" w:rsidRDefault="008D47F7" w:rsidP="009D6C12">
      <w:pPr>
        <w:contextualSpacing/>
        <w:jc w:val="both"/>
        <w:rPr>
          <w:rFonts w:ascii="Arial" w:hAnsi="Arial" w:cs="Arial"/>
          <w:b/>
          <w:sz w:val="22"/>
          <w:szCs w:val="22"/>
        </w:rPr>
      </w:pPr>
      <w:r w:rsidRPr="007114A1">
        <w:rPr>
          <w:rFonts w:ascii="Arial" w:hAnsi="Arial" w:cs="Arial"/>
          <w:b/>
          <w:sz w:val="22"/>
          <w:szCs w:val="22"/>
        </w:rPr>
        <w:t xml:space="preserve">Kontrola zápisu z rady </w:t>
      </w:r>
      <w:r w:rsidR="00D700F2">
        <w:rPr>
          <w:rFonts w:ascii="Arial" w:hAnsi="Arial" w:cs="Arial"/>
          <w:b/>
          <w:sz w:val="22"/>
          <w:szCs w:val="22"/>
        </w:rPr>
        <w:t>č. 20</w:t>
      </w:r>
      <w:r w:rsidR="003238E3">
        <w:rPr>
          <w:rFonts w:ascii="Arial" w:hAnsi="Arial" w:cs="Arial"/>
          <w:b/>
          <w:sz w:val="22"/>
          <w:szCs w:val="22"/>
        </w:rPr>
        <w:t>20</w:t>
      </w:r>
      <w:r w:rsidR="00D700F2">
        <w:rPr>
          <w:rFonts w:ascii="Arial" w:hAnsi="Arial" w:cs="Arial"/>
          <w:b/>
          <w:sz w:val="22"/>
          <w:szCs w:val="22"/>
        </w:rPr>
        <w:t xml:space="preserve"> / </w:t>
      </w:r>
      <w:r w:rsidR="00A01F57">
        <w:rPr>
          <w:rFonts w:ascii="Arial" w:hAnsi="Arial" w:cs="Arial"/>
          <w:b/>
          <w:sz w:val="22"/>
          <w:szCs w:val="22"/>
        </w:rPr>
        <w:t>3</w:t>
      </w:r>
      <w:r w:rsidR="00D82281">
        <w:rPr>
          <w:rFonts w:ascii="Arial" w:hAnsi="Arial" w:cs="Arial"/>
          <w:b/>
          <w:sz w:val="22"/>
          <w:szCs w:val="22"/>
        </w:rPr>
        <w:t>7</w:t>
      </w:r>
      <w:r w:rsidRPr="007114A1">
        <w:rPr>
          <w:rFonts w:ascii="Arial" w:hAnsi="Arial" w:cs="Arial"/>
          <w:b/>
          <w:sz w:val="22"/>
          <w:szCs w:val="22"/>
        </w:rPr>
        <w:t xml:space="preserve"> </w:t>
      </w:r>
      <w:r w:rsidR="00C95D65">
        <w:rPr>
          <w:rFonts w:ascii="Arial" w:hAnsi="Arial" w:cs="Arial"/>
          <w:b/>
          <w:sz w:val="22"/>
          <w:szCs w:val="22"/>
        </w:rPr>
        <w:t xml:space="preserve">a úkolů z usnesení rady a </w:t>
      </w:r>
      <w:r w:rsidR="009D6C12">
        <w:rPr>
          <w:rFonts w:ascii="Arial" w:hAnsi="Arial" w:cs="Arial"/>
          <w:b/>
          <w:sz w:val="22"/>
          <w:szCs w:val="22"/>
        </w:rPr>
        <w:t>zastupitelstva – bez</w:t>
      </w:r>
      <w:r w:rsidRPr="001343DF">
        <w:rPr>
          <w:rFonts w:ascii="Arial" w:hAnsi="Arial" w:cs="Arial"/>
          <w:b/>
          <w:sz w:val="22"/>
          <w:szCs w:val="22"/>
        </w:rPr>
        <w:t xml:space="preserve"> připomínek</w:t>
      </w:r>
    </w:p>
    <w:p w14:paraId="4D8784DB" w14:textId="77777777" w:rsidR="00B055EE" w:rsidRPr="009D6C12" w:rsidRDefault="00B055EE" w:rsidP="009D6C12">
      <w:pPr>
        <w:contextualSpacing/>
        <w:jc w:val="both"/>
        <w:rPr>
          <w:rFonts w:ascii="Arial" w:hAnsi="Arial" w:cs="Arial"/>
          <w:b/>
        </w:rPr>
      </w:pPr>
    </w:p>
    <w:p w14:paraId="7E518675" w14:textId="77777777" w:rsidR="008A5532" w:rsidRPr="008A5532" w:rsidRDefault="008A5532" w:rsidP="008A5532">
      <w:pPr>
        <w:pStyle w:val="Nadpis1"/>
        <w:numPr>
          <w:ilvl w:val="0"/>
          <w:numId w:val="7"/>
        </w:numPr>
        <w:spacing w:before="0" w:after="0"/>
        <w:ind w:left="357" w:hanging="357"/>
        <w:rPr>
          <w:sz w:val="24"/>
          <w:szCs w:val="24"/>
        </w:rPr>
      </w:pPr>
      <w:bookmarkStart w:id="0" w:name="_Toc57817645"/>
      <w:r w:rsidRPr="008A5532">
        <w:rPr>
          <w:sz w:val="24"/>
          <w:szCs w:val="24"/>
        </w:rPr>
        <w:t>ZŠ Dobřichovice – Mgr. B. Stejskal</w:t>
      </w:r>
      <w:bookmarkEnd w:id="0"/>
    </w:p>
    <w:p w14:paraId="14F81E09" w14:textId="55A40FB3" w:rsidR="00793AAA" w:rsidRDefault="008A5532" w:rsidP="00793AAA">
      <w:pPr>
        <w:spacing w:before="120"/>
        <w:jc w:val="both"/>
        <w:rPr>
          <w:rFonts w:ascii="Arial" w:hAnsi="Arial" w:cs="Arial"/>
          <w:sz w:val="22"/>
          <w:szCs w:val="22"/>
        </w:rPr>
      </w:pPr>
      <w:r>
        <w:rPr>
          <w:rFonts w:ascii="Arial" w:hAnsi="Arial" w:cs="Arial"/>
          <w:sz w:val="22"/>
          <w:szCs w:val="22"/>
        </w:rPr>
        <w:t xml:space="preserve">Na zasedání </w:t>
      </w:r>
      <w:r w:rsidRPr="00793AAA">
        <w:rPr>
          <w:rFonts w:ascii="Arial" w:hAnsi="Arial" w:cs="Arial"/>
          <w:sz w:val="22"/>
          <w:szCs w:val="22"/>
        </w:rPr>
        <w:t>rady byl pozván ředitel ZŠ Dobřichovice Mgr. B. Stejskal.</w:t>
      </w:r>
      <w:r w:rsidR="00793AAA" w:rsidRPr="00793AAA">
        <w:rPr>
          <w:rFonts w:ascii="Arial" w:hAnsi="Arial" w:cs="Arial"/>
          <w:sz w:val="22"/>
          <w:szCs w:val="22"/>
        </w:rPr>
        <w:t xml:space="preserve"> Přednesl výroční zprávu o dobřichovické základní škole i informace</w:t>
      </w:r>
      <w:r w:rsidR="002F4136">
        <w:rPr>
          <w:rFonts w:ascii="Arial" w:hAnsi="Arial" w:cs="Arial"/>
          <w:sz w:val="22"/>
          <w:szCs w:val="22"/>
        </w:rPr>
        <w:t xml:space="preserve"> o průběhu distanční výuky a </w:t>
      </w:r>
      <w:r w:rsidR="00793AAA" w:rsidRPr="00793AAA">
        <w:rPr>
          <w:rFonts w:ascii="Arial" w:hAnsi="Arial" w:cs="Arial"/>
          <w:sz w:val="22"/>
          <w:szCs w:val="22"/>
        </w:rPr>
        <w:t xml:space="preserve">fungování </w:t>
      </w:r>
      <w:r w:rsidR="002F4136">
        <w:rPr>
          <w:rFonts w:ascii="Arial" w:hAnsi="Arial" w:cs="Arial"/>
          <w:sz w:val="22"/>
          <w:szCs w:val="22"/>
        </w:rPr>
        <w:t xml:space="preserve">školy </w:t>
      </w:r>
      <w:r w:rsidR="00793AAA" w:rsidRPr="00793AAA">
        <w:rPr>
          <w:rFonts w:ascii="Arial" w:hAnsi="Arial" w:cs="Arial"/>
          <w:sz w:val="22"/>
          <w:szCs w:val="22"/>
        </w:rPr>
        <w:t xml:space="preserve">v době </w:t>
      </w:r>
      <w:r w:rsidR="00793AAA" w:rsidRPr="00793AAA">
        <w:rPr>
          <w:rFonts w:ascii="Arial" w:hAnsi="Arial" w:cs="Arial"/>
          <w:sz w:val="22"/>
          <w:szCs w:val="22"/>
        </w:rPr>
        <w:lastRenderedPageBreak/>
        <w:t>koronaviru.</w:t>
      </w:r>
      <w:r w:rsidR="002F4136">
        <w:rPr>
          <w:rFonts w:ascii="Arial" w:hAnsi="Arial" w:cs="Arial"/>
          <w:sz w:val="22"/>
          <w:szCs w:val="22"/>
        </w:rPr>
        <w:t xml:space="preserve"> </w:t>
      </w:r>
      <w:r w:rsidR="00793AAA">
        <w:rPr>
          <w:rFonts w:ascii="Arial" w:hAnsi="Arial" w:cs="Arial"/>
          <w:sz w:val="22"/>
          <w:szCs w:val="22"/>
        </w:rPr>
        <w:t xml:space="preserve">Rada byla rovněž seznámena s externími hodnoceními </w:t>
      </w:r>
      <w:r w:rsidR="00793AAA" w:rsidRPr="00793AAA">
        <w:rPr>
          <w:rFonts w:ascii="Arial" w:hAnsi="Arial" w:cs="Arial"/>
          <w:sz w:val="22"/>
          <w:szCs w:val="22"/>
        </w:rPr>
        <w:t xml:space="preserve">úrovně školy </w:t>
      </w:r>
      <w:r w:rsidR="00793AAA">
        <w:rPr>
          <w:rFonts w:ascii="Arial" w:hAnsi="Arial" w:cs="Arial"/>
          <w:sz w:val="22"/>
          <w:szCs w:val="22"/>
        </w:rPr>
        <w:t>např.</w:t>
      </w:r>
      <w:r w:rsidR="00793AAA" w:rsidRPr="00793AAA">
        <w:rPr>
          <w:rFonts w:ascii="Arial" w:hAnsi="Arial" w:cs="Arial"/>
          <w:sz w:val="22"/>
          <w:szCs w:val="22"/>
        </w:rPr>
        <w:t xml:space="preserve"> na základě SCIO testů, mezinárodního testování nebo úspěšnosti v příjímacích řízeních na střední školy</w:t>
      </w:r>
      <w:r w:rsidR="00793AAA">
        <w:rPr>
          <w:rFonts w:ascii="Arial" w:hAnsi="Arial" w:cs="Arial"/>
          <w:sz w:val="22"/>
          <w:szCs w:val="22"/>
        </w:rPr>
        <w:t xml:space="preserve"> (v tomto ohledu včetně úspěšnosti při příjímacích zkouškách na víceletá gymnázia se ZŠ Dobřichovice drží mezi 20% nejúspěšnějších škol).</w:t>
      </w:r>
    </w:p>
    <w:p w14:paraId="1C5D7B8F" w14:textId="125BB05A" w:rsidR="00263592" w:rsidRPr="00DD7A1A" w:rsidRDefault="00793AAA" w:rsidP="00793AAA">
      <w:pPr>
        <w:spacing w:before="120"/>
        <w:jc w:val="both"/>
        <w:rPr>
          <w:rFonts w:ascii="Arial" w:hAnsi="Arial" w:cs="Arial"/>
          <w:strike/>
          <w:sz w:val="22"/>
          <w:szCs w:val="22"/>
        </w:rPr>
      </w:pPr>
      <w:r>
        <w:rPr>
          <w:rFonts w:ascii="Arial" w:hAnsi="Arial" w:cs="Arial"/>
          <w:sz w:val="22"/>
          <w:szCs w:val="22"/>
        </w:rPr>
        <w:t xml:space="preserve">Další informace se týkaly plánovaného </w:t>
      </w:r>
      <w:r w:rsidR="002F4136">
        <w:rPr>
          <w:rFonts w:ascii="Arial" w:hAnsi="Arial" w:cs="Arial"/>
          <w:sz w:val="22"/>
          <w:szCs w:val="22"/>
        </w:rPr>
        <w:t>zavedení systému tzv. projektové výuky, který však musí být kvůli koronaviru přeložen. Závěrem Mgr. B. Stejskal i</w:t>
      </w:r>
      <w:r>
        <w:rPr>
          <w:rFonts w:ascii="Arial" w:hAnsi="Arial" w:cs="Arial"/>
          <w:sz w:val="22"/>
          <w:szCs w:val="22"/>
        </w:rPr>
        <w:t xml:space="preserve">nformoval radu o financích, které škola díky omezenému provozu ušetřila </w:t>
      </w:r>
      <w:r w:rsidR="002F4136">
        <w:rPr>
          <w:rFonts w:ascii="Arial" w:hAnsi="Arial" w:cs="Arial"/>
          <w:sz w:val="22"/>
          <w:szCs w:val="22"/>
        </w:rPr>
        <w:t>a velmi kladně vyhodnotil spolupráci s vedením města Dobřichovice.</w:t>
      </w:r>
    </w:p>
    <w:p w14:paraId="627F6201" w14:textId="67635164" w:rsidR="00DD7A1A" w:rsidRPr="00DD7A1A" w:rsidRDefault="002F4136" w:rsidP="008A5532">
      <w:pPr>
        <w:spacing w:before="120"/>
        <w:jc w:val="both"/>
        <w:rPr>
          <w:rFonts w:ascii="Arial" w:hAnsi="Arial" w:cs="Arial"/>
          <w:sz w:val="22"/>
          <w:szCs w:val="22"/>
        </w:rPr>
      </w:pPr>
      <w:r>
        <w:rPr>
          <w:rFonts w:ascii="Arial" w:hAnsi="Arial" w:cs="Arial"/>
          <w:sz w:val="22"/>
          <w:szCs w:val="22"/>
        </w:rPr>
        <w:t>V</w:t>
      </w:r>
      <w:r w:rsidRPr="002F4136">
        <w:rPr>
          <w:rFonts w:ascii="Arial" w:hAnsi="Arial" w:cs="Arial"/>
          <w:sz w:val="22"/>
          <w:szCs w:val="22"/>
        </w:rPr>
        <w:t>elmi pozitivně vyhodnotil</w:t>
      </w:r>
      <w:r>
        <w:rPr>
          <w:rFonts w:ascii="Arial" w:hAnsi="Arial" w:cs="Arial"/>
          <w:sz w:val="22"/>
          <w:szCs w:val="22"/>
        </w:rPr>
        <w:t xml:space="preserve"> spolupráci ZŠ Dobřichovice s vedením města i místostarosta Ing. M. Pánek. Na závěr pak starosta informoval členy rady i ředitele o předpokládaném harmonogramu chystané přístavby školní jídelny a učeben pro první stupeň.</w:t>
      </w:r>
      <w:r w:rsidR="00093C48">
        <w:rPr>
          <w:rFonts w:ascii="Arial" w:hAnsi="Arial" w:cs="Arial"/>
          <w:sz w:val="22"/>
          <w:szCs w:val="22"/>
        </w:rPr>
        <w:t xml:space="preserve"> Samotnou realizaci přístavby lze předpokládat od června 2021 po dobu 12 – 14 měsíců. </w:t>
      </w:r>
      <w:r w:rsidRPr="002F4136">
        <w:rPr>
          <w:rFonts w:ascii="Arial" w:hAnsi="Arial" w:cs="Arial"/>
          <w:sz w:val="22"/>
          <w:szCs w:val="22"/>
        </w:rPr>
        <w:t xml:space="preserve"> </w:t>
      </w:r>
    </w:p>
    <w:p w14:paraId="52EC40A5" w14:textId="3F950511" w:rsidR="008A5532" w:rsidRPr="008A5532" w:rsidRDefault="001E3063" w:rsidP="001E3063">
      <w:pPr>
        <w:pStyle w:val="Radausnesen"/>
      </w:pPr>
      <w:r w:rsidRPr="000E6DDB">
        <w:rPr>
          <w:b/>
          <w:u w:val="single"/>
        </w:rPr>
        <w:t>Usnesení č. 0</w:t>
      </w:r>
      <w:r>
        <w:rPr>
          <w:b/>
          <w:u w:val="single"/>
        </w:rPr>
        <w:t>1</w:t>
      </w:r>
      <w:r w:rsidRPr="000E6DDB">
        <w:rPr>
          <w:b/>
          <w:u w:val="single"/>
        </w:rPr>
        <w:t>-3</w:t>
      </w:r>
      <w:r>
        <w:rPr>
          <w:b/>
          <w:u w:val="single"/>
        </w:rPr>
        <w:t>8</w:t>
      </w:r>
      <w:r w:rsidRPr="000E6DDB">
        <w:rPr>
          <w:b/>
          <w:u w:val="single"/>
        </w:rPr>
        <w:t>-20</w:t>
      </w:r>
    </w:p>
    <w:p w14:paraId="60DBFB85" w14:textId="77777777" w:rsidR="00213F10" w:rsidRPr="006C1128" w:rsidRDefault="00213F10" w:rsidP="009D6C12">
      <w:pPr>
        <w:ind w:left="1134" w:hanging="1134"/>
        <w:jc w:val="both"/>
        <w:rPr>
          <w:rFonts w:ascii="Arial" w:hAnsi="Arial" w:cs="Arial"/>
          <w:b/>
          <w:bCs/>
          <w:sz w:val="22"/>
          <w:szCs w:val="22"/>
        </w:rPr>
      </w:pPr>
      <w:r w:rsidRPr="006C1128">
        <w:rPr>
          <w:rFonts w:ascii="Arial" w:hAnsi="Arial" w:cs="Arial"/>
          <w:b/>
          <w:bCs/>
          <w:sz w:val="22"/>
          <w:szCs w:val="22"/>
        </w:rPr>
        <w:t xml:space="preserve">Rada Města Dobřichovice </w:t>
      </w:r>
    </w:p>
    <w:p w14:paraId="3EC776CA" w14:textId="7AF69640" w:rsidR="00212FF1" w:rsidRPr="00DD7A1A" w:rsidRDefault="00093C48" w:rsidP="00C461C2">
      <w:pPr>
        <w:numPr>
          <w:ilvl w:val="0"/>
          <w:numId w:val="10"/>
        </w:numPr>
        <w:pBdr>
          <w:bottom w:val="single" w:sz="4" w:space="1" w:color="auto"/>
        </w:pBdr>
        <w:spacing w:after="120"/>
        <w:ind w:firstLine="0"/>
        <w:contextualSpacing/>
        <w:rPr>
          <w:rFonts w:ascii="Arial" w:hAnsi="Arial" w:cs="Arial"/>
          <w:sz w:val="22"/>
          <w:szCs w:val="22"/>
        </w:rPr>
      </w:pPr>
      <w:r>
        <w:rPr>
          <w:rFonts w:ascii="Arial" w:hAnsi="Arial" w:cs="Arial"/>
          <w:sz w:val="22"/>
          <w:szCs w:val="22"/>
        </w:rPr>
        <w:t>bere na vědomí informace o výroční zprávě i o fungování ZŠ Dobřichovice v průběhu koronavirové krize</w:t>
      </w:r>
    </w:p>
    <w:p w14:paraId="70CABCA8" w14:textId="7E9BEC5C" w:rsidR="00B56374" w:rsidRDefault="00213F10" w:rsidP="00212FF1">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přítomní členové rady</w:t>
      </w:r>
      <w:r w:rsidRPr="00520DFF">
        <w:t>.</w:t>
      </w:r>
    </w:p>
    <w:p w14:paraId="667DC304" w14:textId="77777777" w:rsidR="001E3063" w:rsidRDefault="001E3063" w:rsidP="001E3063">
      <w:pPr>
        <w:pStyle w:val="Nadpis1"/>
        <w:spacing w:before="0" w:after="0"/>
        <w:ind w:left="357"/>
        <w:rPr>
          <w:sz w:val="24"/>
          <w:szCs w:val="24"/>
        </w:rPr>
      </w:pPr>
    </w:p>
    <w:p w14:paraId="4A09658E" w14:textId="33B94AF7" w:rsidR="001E3063" w:rsidRPr="001E3063" w:rsidRDefault="001E3063" w:rsidP="001E3063">
      <w:pPr>
        <w:pStyle w:val="Nadpis1"/>
        <w:numPr>
          <w:ilvl w:val="0"/>
          <w:numId w:val="7"/>
        </w:numPr>
        <w:spacing w:before="0" w:after="0"/>
        <w:ind w:left="357" w:hanging="357"/>
        <w:rPr>
          <w:sz w:val="24"/>
          <w:szCs w:val="24"/>
        </w:rPr>
      </w:pPr>
      <w:bookmarkStart w:id="1" w:name="_Toc57817646"/>
      <w:r w:rsidRPr="001E3063">
        <w:rPr>
          <w:sz w:val="24"/>
          <w:szCs w:val="24"/>
        </w:rPr>
        <w:t>Žádost o odpuštění či snížení nájmu na zámku po dobu vyhlášeného stavu nouze</w:t>
      </w:r>
      <w:bookmarkEnd w:id="1"/>
    </w:p>
    <w:p w14:paraId="32618FA6" w14:textId="390EE2CB" w:rsidR="00906FD1" w:rsidRDefault="001E3063" w:rsidP="001E3063">
      <w:pPr>
        <w:spacing w:before="120"/>
        <w:jc w:val="both"/>
        <w:rPr>
          <w:rFonts w:ascii="Arial" w:hAnsi="Arial" w:cs="Arial"/>
          <w:sz w:val="22"/>
          <w:szCs w:val="22"/>
        </w:rPr>
      </w:pPr>
      <w:r>
        <w:rPr>
          <w:rFonts w:ascii="Arial" w:hAnsi="Arial" w:cs="Arial"/>
          <w:sz w:val="22"/>
          <w:szCs w:val="22"/>
        </w:rPr>
        <w:t xml:space="preserve">Na radu města se obrátila nájemkyně místnosti v tzv. „hospodářském domku“ na Zámku </w:t>
      </w:r>
      <w:r w:rsidR="00CE689B">
        <w:rPr>
          <w:rFonts w:ascii="Arial" w:hAnsi="Arial" w:cs="Arial"/>
          <w:sz w:val="22"/>
          <w:szCs w:val="22"/>
        </w:rPr>
        <w:t xml:space="preserve">v </w:t>
      </w:r>
      <w:r>
        <w:rPr>
          <w:rFonts w:ascii="Arial" w:hAnsi="Arial" w:cs="Arial"/>
          <w:sz w:val="22"/>
          <w:szCs w:val="22"/>
        </w:rPr>
        <w:t>Dobřicho</w:t>
      </w:r>
      <w:r w:rsidR="00CE689B">
        <w:rPr>
          <w:rFonts w:ascii="Arial" w:hAnsi="Arial" w:cs="Arial"/>
          <w:sz w:val="22"/>
          <w:szCs w:val="22"/>
        </w:rPr>
        <w:t>vi</w:t>
      </w:r>
      <w:r>
        <w:rPr>
          <w:rFonts w:ascii="Arial" w:hAnsi="Arial" w:cs="Arial"/>
          <w:sz w:val="22"/>
          <w:szCs w:val="22"/>
        </w:rPr>
        <w:t>c</w:t>
      </w:r>
      <w:r w:rsidR="00CE689B">
        <w:rPr>
          <w:rFonts w:ascii="Arial" w:hAnsi="Arial" w:cs="Arial"/>
          <w:sz w:val="22"/>
          <w:szCs w:val="22"/>
        </w:rPr>
        <w:t>íc</w:t>
      </w:r>
      <w:r w:rsidR="00CE5B94">
        <w:rPr>
          <w:rFonts w:ascii="Arial" w:hAnsi="Arial" w:cs="Arial"/>
          <w:sz w:val="22"/>
          <w:szCs w:val="22"/>
        </w:rPr>
        <w:t>h</w:t>
      </w:r>
      <w:r w:rsidR="00CE689B">
        <w:rPr>
          <w:rFonts w:ascii="Arial" w:hAnsi="Arial" w:cs="Arial"/>
          <w:sz w:val="22"/>
          <w:szCs w:val="22"/>
        </w:rPr>
        <w:t xml:space="preserve">, provozující </w:t>
      </w:r>
      <w:r w:rsidR="00CE689B" w:rsidRPr="00CE689B">
        <w:rPr>
          <w:rFonts w:ascii="Arial" w:hAnsi="Arial" w:cs="Arial"/>
          <w:sz w:val="22"/>
          <w:szCs w:val="22"/>
        </w:rPr>
        <w:t>alternativní a holistick</w:t>
      </w:r>
      <w:r w:rsidR="00CE689B">
        <w:rPr>
          <w:rFonts w:ascii="Arial" w:hAnsi="Arial" w:cs="Arial"/>
          <w:sz w:val="22"/>
          <w:szCs w:val="22"/>
        </w:rPr>
        <w:t>ou</w:t>
      </w:r>
      <w:r w:rsidR="00CE689B" w:rsidRPr="00CE689B">
        <w:rPr>
          <w:rFonts w:ascii="Arial" w:hAnsi="Arial" w:cs="Arial"/>
          <w:sz w:val="22"/>
          <w:szCs w:val="22"/>
        </w:rPr>
        <w:t xml:space="preserve"> zdravotní péč</w:t>
      </w:r>
      <w:r w:rsidR="00CE689B">
        <w:rPr>
          <w:rFonts w:ascii="Arial" w:hAnsi="Arial" w:cs="Arial"/>
          <w:sz w:val="22"/>
          <w:szCs w:val="22"/>
        </w:rPr>
        <w:t xml:space="preserve">i, se žádostí o odpuštění či snížení nájmu po dobu vládou vyhlášeného stavu nouze. </w:t>
      </w:r>
    </w:p>
    <w:p w14:paraId="6F709D9E" w14:textId="79FF1F91" w:rsidR="00163D62" w:rsidRPr="000E6DDB" w:rsidRDefault="00163D62" w:rsidP="00163D62">
      <w:pPr>
        <w:pStyle w:val="Radausnesen"/>
        <w:rPr>
          <w:b/>
          <w:u w:val="single"/>
        </w:rPr>
      </w:pPr>
      <w:r w:rsidRPr="000E6DDB">
        <w:rPr>
          <w:b/>
          <w:u w:val="single"/>
        </w:rPr>
        <w:t>Usnesení č. 0</w:t>
      </w:r>
      <w:r>
        <w:rPr>
          <w:b/>
          <w:u w:val="single"/>
        </w:rPr>
        <w:t>2</w:t>
      </w:r>
      <w:r w:rsidRPr="000E6DDB">
        <w:rPr>
          <w:b/>
          <w:u w:val="single"/>
        </w:rPr>
        <w:t>-3</w:t>
      </w:r>
      <w:r w:rsidR="00CE689B">
        <w:rPr>
          <w:b/>
          <w:u w:val="single"/>
        </w:rPr>
        <w:t>8</w:t>
      </w:r>
      <w:r w:rsidRPr="000E6DDB">
        <w:rPr>
          <w:b/>
          <w:u w:val="single"/>
        </w:rPr>
        <w:t>-20</w:t>
      </w:r>
    </w:p>
    <w:p w14:paraId="1FAAA9E3" w14:textId="4923B06A" w:rsidR="009D5B64" w:rsidRPr="009D5B64" w:rsidRDefault="00163D62" w:rsidP="009D5B64">
      <w:pPr>
        <w:pStyle w:val="Radausnesen"/>
        <w:spacing w:before="0"/>
        <w:rPr>
          <w:b/>
          <w:i w:val="0"/>
        </w:rPr>
      </w:pPr>
      <w:r w:rsidRPr="00C238EF">
        <w:rPr>
          <w:b/>
          <w:i w:val="0"/>
        </w:rPr>
        <w:t xml:space="preserve">Rada Města Dobřichovice </w:t>
      </w:r>
    </w:p>
    <w:p w14:paraId="2EB86C49" w14:textId="0B1F52DA" w:rsidR="00163D62" w:rsidRPr="003B5219" w:rsidRDefault="00CE689B" w:rsidP="00163D62">
      <w:pPr>
        <w:pStyle w:val="Odstavecseseznamem"/>
        <w:numPr>
          <w:ilvl w:val="0"/>
          <w:numId w:val="10"/>
        </w:numPr>
        <w:spacing w:before="120"/>
      </w:pPr>
      <w:r>
        <w:t xml:space="preserve">souhlasí odpuštěním nájmu žadatelce </w:t>
      </w:r>
      <w:r w:rsidR="005C5C13">
        <w:t xml:space="preserve">na zámku </w:t>
      </w:r>
      <w:r w:rsidR="00D87C9F">
        <w:t xml:space="preserve">po dobu </w:t>
      </w:r>
      <w:r w:rsidR="005C5C13">
        <w:t xml:space="preserve">podzimního </w:t>
      </w:r>
      <w:r w:rsidR="00D87C9F">
        <w:t xml:space="preserve">nouzového stavu </w:t>
      </w:r>
      <w:r>
        <w:t>a pověřuje tajemníka realizací tohoto usnesení</w:t>
      </w:r>
    </w:p>
    <w:p w14:paraId="741EE71C" w14:textId="77777777" w:rsidR="00163D62" w:rsidRPr="00520DFF" w:rsidRDefault="00163D62" w:rsidP="00163D62">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přítomní členové rady</w:t>
      </w:r>
      <w:r w:rsidRPr="00520DFF">
        <w:t>.</w:t>
      </w:r>
    </w:p>
    <w:p w14:paraId="60951F05" w14:textId="77777777" w:rsidR="00163D62" w:rsidRPr="009D6C12" w:rsidRDefault="00163D62" w:rsidP="00163D62">
      <w:pPr>
        <w:pStyle w:val="Nadpis1"/>
        <w:spacing w:before="0" w:after="0"/>
        <w:ind w:left="782"/>
        <w:rPr>
          <w:sz w:val="24"/>
          <w:szCs w:val="24"/>
        </w:rPr>
      </w:pPr>
    </w:p>
    <w:p w14:paraId="057CDDC0" w14:textId="4060D2CD" w:rsidR="00264F0D" w:rsidRPr="00810310" w:rsidRDefault="00CE689B" w:rsidP="007F410D">
      <w:pPr>
        <w:pStyle w:val="Nadpis1"/>
        <w:numPr>
          <w:ilvl w:val="0"/>
          <w:numId w:val="7"/>
        </w:numPr>
        <w:spacing w:before="0" w:after="0"/>
        <w:ind w:left="357" w:hanging="357"/>
        <w:rPr>
          <w:sz w:val="24"/>
          <w:szCs w:val="24"/>
        </w:rPr>
      </w:pPr>
      <w:bookmarkStart w:id="2" w:name="_Toc57817647"/>
      <w:r>
        <w:rPr>
          <w:sz w:val="24"/>
          <w:szCs w:val="24"/>
        </w:rPr>
        <w:t>Nová dopravní opatření</w:t>
      </w:r>
      <w:bookmarkEnd w:id="2"/>
    </w:p>
    <w:p w14:paraId="2FD09964" w14:textId="0EAA4F04" w:rsidR="00ED6AF4" w:rsidRDefault="007F410D" w:rsidP="00CE689B">
      <w:pPr>
        <w:spacing w:before="120"/>
        <w:jc w:val="both"/>
        <w:rPr>
          <w:rFonts w:ascii="Arial" w:hAnsi="Arial" w:cs="Arial"/>
          <w:sz w:val="22"/>
          <w:szCs w:val="22"/>
        </w:rPr>
      </w:pPr>
      <w:r>
        <w:rPr>
          <w:rFonts w:ascii="Arial" w:hAnsi="Arial" w:cs="Arial"/>
          <w:sz w:val="22"/>
          <w:szCs w:val="22"/>
        </w:rPr>
        <w:t xml:space="preserve">Rada města se zabývala </w:t>
      </w:r>
      <w:r w:rsidR="00CE689B">
        <w:rPr>
          <w:rFonts w:ascii="Arial" w:hAnsi="Arial" w:cs="Arial"/>
          <w:sz w:val="22"/>
          <w:szCs w:val="22"/>
        </w:rPr>
        <w:t>návrhem na nová dopravní opatření v</w:t>
      </w:r>
      <w:r w:rsidR="00406887">
        <w:rPr>
          <w:rFonts w:ascii="Arial" w:hAnsi="Arial" w:cs="Arial"/>
          <w:sz w:val="22"/>
          <w:szCs w:val="22"/>
        </w:rPr>
        <w:t> </w:t>
      </w:r>
      <w:r w:rsidR="00CE689B">
        <w:rPr>
          <w:rFonts w:ascii="Arial" w:hAnsi="Arial" w:cs="Arial"/>
          <w:sz w:val="22"/>
          <w:szCs w:val="22"/>
        </w:rPr>
        <w:t>Dobřichovicích</w:t>
      </w:r>
      <w:r w:rsidR="00406887">
        <w:rPr>
          <w:rFonts w:ascii="Arial" w:hAnsi="Arial" w:cs="Arial"/>
          <w:sz w:val="22"/>
          <w:szCs w:val="22"/>
        </w:rPr>
        <w:t xml:space="preserve">; </w:t>
      </w:r>
      <w:r w:rsidR="00CE689B">
        <w:rPr>
          <w:rFonts w:ascii="Arial" w:hAnsi="Arial" w:cs="Arial"/>
          <w:sz w:val="22"/>
          <w:szCs w:val="22"/>
        </w:rPr>
        <w:t xml:space="preserve">mezi </w:t>
      </w:r>
      <w:r w:rsidR="00406887">
        <w:rPr>
          <w:rFonts w:ascii="Arial" w:hAnsi="Arial" w:cs="Arial"/>
          <w:sz w:val="22"/>
          <w:szCs w:val="22"/>
        </w:rPr>
        <w:t>ty</w:t>
      </w:r>
      <w:r w:rsidR="00CE689B">
        <w:rPr>
          <w:rFonts w:ascii="Arial" w:hAnsi="Arial" w:cs="Arial"/>
          <w:sz w:val="22"/>
          <w:szCs w:val="22"/>
        </w:rPr>
        <w:t xml:space="preserve"> patří umístění vodorovného značení s upozorněním na maximální povolenou rychlost v obytné zóně do ulice 5. květn</w:t>
      </w:r>
      <w:r w:rsidR="00406887">
        <w:rPr>
          <w:rFonts w:ascii="Arial" w:hAnsi="Arial" w:cs="Arial"/>
          <w:sz w:val="22"/>
          <w:szCs w:val="22"/>
        </w:rPr>
        <w:t>a</w:t>
      </w:r>
      <w:r w:rsidR="00CE689B">
        <w:rPr>
          <w:rFonts w:ascii="Arial" w:hAnsi="Arial" w:cs="Arial"/>
          <w:sz w:val="22"/>
          <w:szCs w:val="22"/>
        </w:rPr>
        <w:t xml:space="preserve">, </w:t>
      </w:r>
      <w:r w:rsidR="002A33F5">
        <w:rPr>
          <w:rFonts w:ascii="Arial" w:hAnsi="Arial" w:cs="Arial"/>
          <w:sz w:val="22"/>
          <w:szCs w:val="22"/>
        </w:rPr>
        <w:t xml:space="preserve">umístění zpomalovacího prahu do ulice 5. května dle nákresu z 08/2018 včetně úpravy rozsahu obytné zóny tamtéž, </w:t>
      </w:r>
      <w:r w:rsidR="00CE689B">
        <w:rPr>
          <w:rFonts w:ascii="Arial" w:hAnsi="Arial" w:cs="Arial"/>
          <w:sz w:val="22"/>
          <w:szCs w:val="22"/>
        </w:rPr>
        <w:t>zpřehlednění provozu cyklistů v ulici Tyršova včetně umístění tzv. cyklopiktokoridoru mezi závorami</w:t>
      </w:r>
      <w:r w:rsidR="002A33F5">
        <w:rPr>
          <w:rFonts w:ascii="Arial" w:hAnsi="Arial" w:cs="Arial"/>
          <w:sz w:val="22"/>
          <w:szCs w:val="22"/>
        </w:rPr>
        <w:t xml:space="preserve"> a</w:t>
      </w:r>
      <w:r w:rsidR="00CE689B">
        <w:rPr>
          <w:rFonts w:ascii="Arial" w:hAnsi="Arial" w:cs="Arial"/>
          <w:sz w:val="22"/>
          <w:szCs w:val="22"/>
        </w:rPr>
        <w:t xml:space="preserve"> umístění značky zákaz </w:t>
      </w:r>
      <w:r w:rsidR="002A33F5">
        <w:rPr>
          <w:rFonts w:ascii="Arial" w:hAnsi="Arial" w:cs="Arial"/>
          <w:sz w:val="22"/>
          <w:szCs w:val="22"/>
        </w:rPr>
        <w:t>zastavení</w:t>
      </w:r>
      <w:r w:rsidR="00CE689B">
        <w:rPr>
          <w:rFonts w:ascii="Arial" w:hAnsi="Arial" w:cs="Arial"/>
          <w:sz w:val="22"/>
          <w:szCs w:val="22"/>
        </w:rPr>
        <w:t xml:space="preserve"> do ulice Vítova</w:t>
      </w:r>
      <w:r w:rsidR="002A33F5">
        <w:rPr>
          <w:rFonts w:ascii="Arial" w:hAnsi="Arial" w:cs="Arial"/>
          <w:sz w:val="22"/>
          <w:szCs w:val="22"/>
        </w:rPr>
        <w:t>.</w:t>
      </w:r>
      <w:r w:rsidR="003F14A0">
        <w:rPr>
          <w:rFonts w:ascii="Arial" w:hAnsi="Arial" w:cs="Arial"/>
          <w:sz w:val="22"/>
          <w:szCs w:val="22"/>
        </w:rPr>
        <w:t xml:space="preserve"> </w:t>
      </w:r>
    </w:p>
    <w:p w14:paraId="6EFBB5B7" w14:textId="4C815334" w:rsidR="00EC5CD5" w:rsidRPr="002A246D" w:rsidRDefault="00EC5CD5" w:rsidP="002A246D">
      <w:pPr>
        <w:spacing w:before="120"/>
        <w:jc w:val="both"/>
        <w:rPr>
          <w:rFonts w:ascii="Arial" w:hAnsi="Arial" w:cs="Arial"/>
          <w:sz w:val="22"/>
          <w:szCs w:val="22"/>
        </w:rPr>
      </w:pPr>
      <w:r w:rsidRPr="00D47BAB">
        <w:rPr>
          <w:rFonts w:ascii="Arial" w:hAnsi="Arial" w:cs="Arial"/>
          <w:b/>
          <w:bCs/>
          <w:i/>
          <w:iCs/>
          <w:sz w:val="22"/>
          <w:szCs w:val="22"/>
          <w:u w:val="single"/>
        </w:rPr>
        <w:t xml:space="preserve">Usnesení č. </w:t>
      </w:r>
      <w:r w:rsidR="00D47BAB" w:rsidRPr="00D47BAB">
        <w:rPr>
          <w:rFonts w:ascii="Arial" w:hAnsi="Arial" w:cs="Arial"/>
          <w:b/>
          <w:bCs/>
          <w:i/>
          <w:iCs/>
          <w:sz w:val="22"/>
          <w:szCs w:val="22"/>
          <w:u w:val="single"/>
        </w:rPr>
        <w:t>0</w:t>
      </w:r>
      <w:r w:rsidR="00163D62">
        <w:rPr>
          <w:rFonts w:ascii="Arial" w:hAnsi="Arial" w:cs="Arial"/>
          <w:b/>
          <w:bCs/>
          <w:i/>
          <w:iCs/>
          <w:sz w:val="22"/>
          <w:szCs w:val="22"/>
          <w:u w:val="single"/>
        </w:rPr>
        <w:t>3</w:t>
      </w:r>
      <w:r w:rsidRPr="00D47BAB">
        <w:rPr>
          <w:rFonts w:ascii="Arial" w:hAnsi="Arial" w:cs="Arial"/>
          <w:b/>
          <w:bCs/>
          <w:i/>
          <w:iCs/>
          <w:sz w:val="22"/>
          <w:szCs w:val="22"/>
          <w:u w:val="single"/>
        </w:rPr>
        <w:t>-3</w:t>
      </w:r>
      <w:r w:rsidR="00AA06E5">
        <w:rPr>
          <w:rFonts w:ascii="Arial" w:hAnsi="Arial" w:cs="Arial"/>
          <w:b/>
          <w:bCs/>
          <w:i/>
          <w:iCs/>
          <w:sz w:val="22"/>
          <w:szCs w:val="22"/>
          <w:u w:val="single"/>
        </w:rPr>
        <w:t>8</w:t>
      </w:r>
      <w:r w:rsidRPr="00D47BAB">
        <w:rPr>
          <w:rFonts w:ascii="Arial" w:hAnsi="Arial" w:cs="Arial"/>
          <w:b/>
          <w:bCs/>
          <w:i/>
          <w:iCs/>
          <w:sz w:val="22"/>
          <w:szCs w:val="22"/>
          <w:u w:val="single"/>
        </w:rPr>
        <w:t>-20</w:t>
      </w:r>
    </w:p>
    <w:p w14:paraId="49773314" w14:textId="77777777" w:rsidR="00EC5CD5" w:rsidRPr="00E75CAB" w:rsidRDefault="00EC5CD5" w:rsidP="001A1046">
      <w:pPr>
        <w:ind w:left="1134" w:hanging="1134"/>
        <w:jc w:val="both"/>
        <w:rPr>
          <w:rFonts w:ascii="Arial" w:hAnsi="Arial" w:cs="Arial"/>
          <w:b/>
          <w:bCs/>
          <w:sz w:val="22"/>
          <w:szCs w:val="22"/>
        </w:rPr>
      </w:pPr>
      <w:r w:rsidRPr="00E75CAB">
        <w:rPr>
          <w:rFonts w:ascii="Arial" w:hAnsi="Arial" w:cs="Arial"/>
          <w:b/>
          <w:bCs/>
          <w:sz w:val="22"/>
          <w:szCs w:val="22"/>
        </w:rPr>
        <w:t xml:space="preserve">Rada Města Dobřichovice </w:t>
      </w:r>
    </w:p>
    <w:p w14:paraId="7CEF5B02" w14:textId="368A0B51" w:rsidR="00EC5CD5" w:rsidRPr="001303DD" w:rsidRDefault="00AA06E5" w:rsidP="009D6C12">
      <w:pPr>
        <w:numPr>
          <w:ilvl w:val="0"/>
          <w:numId w:val="10"/>
        </w:numPr>
        <w:spacing w:after="120"/>
        <w:ind w:left="714" w:firstLine="0"/>
        <w:contextualSpacing/>
        <w:jc w:val="both"/>
      </w:pPr>
      <w:r>
        <w:rPr>
          <w:rFonts w:ascii="Arial" w:hAnsi="Arial" w:cs="Arial"/>
          <w:sz w:val="22"/>
          <w:szCs w:val="22"/>
        </w:rPr>
        <w:t>souhlasí s navrhovanými dopravními opatřeními a pověřuje tajemníka realizací tohoto usnesení</w:t>
      </w:r>
    </w:p>
    <w:p w14:paraId="05834647" w14:textId="77777777" w:rsidR="00A31611" w:rsidRPr="00520DFF" w:rsidRDefault="00A31611" w:rsidP="009D6C12">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přítomní členové rady</w:t>
      </w:r>
      <w:r w:rsidRPr="00520DFF">
        <w:t>.</w:t>
      </w:r>
    </w:p>
    <w:p w14:paraId="24D67ABB" w14:textId="0FAF736A" w:rsidR="005B3A3C" w:rsidRDefault="005B3A3C" w:rsidP="009D6C12">
      <w:pPr>
        <w:contextualSpacing/>
        <w:jc w:val="both"/>
        <w:rPr>
          <w:rFonts w:ascii="Arial" w:hAnsi="Arial" w:cs="Arial"/>
          <w:sz w:val="22"/>
          <w:szCs w:val="22"/>
        </w:rPr>
      </w:pPr>
    </w:p>
    <w:p w14:paraId="68709EEB" w14:textId="296E95CE" w:rsidR="00652374" w:rsidRPr="00652374" w:rsidRDefault="00652374" w:rsidP="00652374">
      <w:pPr>
        <w:pStyle w:val="Nadpis1"/>
        <w:numPr>
          <w:ilvl w:val="0"/>
          <w:numId w:val="7"/>
        </w:numPr>
        <w:spacing w:before="0" w:after="0"/>
        <w:ind w:left="357" w:hanging="357"/>
        <w:rPr>
          <w:sz w:val="24"/>
          <w:szCs w:val="24"/>
        </w:rPr>
      </w:pPr>
      <w:bookmarkStart w:id="3" w:name="_Toc57817648"/>
      <w:r w:rsidRPr="00652374">
        <w:rPr>
          <w:sz w:val="24"/>
          <w:szCs w:val="24"/>
        </w:rPr>
        <w:lastRenderedPageBreak/>
        <w:t xml:space="preserve">Žádost o vydání stanoviska k Dokumentaci změny stavby k projektu „Bydlení s asistenčními službami – senior Všenory“ v rámci připojení na </w:t>
      </w:r>
      <w:r w:rsidR="004B0B05">
        <w:rPr>
          <w:sz w:val="24"/>
          <w:szCs w:val="24"/>
        </w:rPr>
        <w:t>ČOV</w:t>
      </w:r>
      <w:r w:rsidR="004B0B05" w:rsidRPr="00652374">
        <w:rPr>
          <w:sz w:val="24"/>
          <w:szCs w:val="24"/>
        </w:rPr>
        <w:t xml:space="preserve"> </w:t>
      </w:r>
      <w:r w:rsidRPr="00652374">
        <w:rPr>
          <w:sz w:val="24"/>
          <w:szCs w:val="24"/>
        </w:rPr>
        <w:t>a kanalizaci</w:t>
      </w:r>
      <w:bookmarkEnd w:id="3"/>
    </w:p>
    <w:p w14:paraId="0DA01564" w14:textId="306C0710" w:rsidR="00652374" w:rsidRDefault="00652374" w:rsidP="00652374">
      <w:pPr>
        <w:spacing w:before="120"/>
        <w:jc w:val="both"/>
        <w:rPr>
          <w:rFonts w:ascii="Arial" w:hAnsi="Arial" w:cs="Arial"/>
          <w:sz w:val="22"/>
          <w:szCs w:val="22"/>
        </w:rPr>
      </w:pPr>
      <w:r>
        <w:rPr>
          <w:rFonts w:ascii="Arial" w:hAnsi="Arial" w:cs="Arial"/>
          <w:sz w:val="22"/>
          <w:szCs w:val="22"/>
        </w:rPr>
        <w:t>Rada města obdržela ž</w:t>
      </w:r>
      <w:r w:rsidRPr="00652374">
        <w:rPr>
          <w:rFonts w:ascii="Arial" w:hAnsi="Arial" w:cs="Arial"/>
          <w:sz w:val="22"/>
          <w:szCs w:val="22"/>
        </w:rPr>
        <w:t>ádost o vyjádření ke změně stavby jako vlastníka kanalizační sítě a ČOV.</w:t>
      </w:r>
      <w:r>
        <w:rPr>
          <w:rFonts w:ascii="Arial" w:hAnsi="Arial" w:cs="Arial"/>
          <w:sz w:val="22"/>
          <w:szCs w:val="22"/>
        </w:rPr>
        <w:t xml:space="preserve"> V rámci původního projektu Senior Všenory již byl souhlas k připojení vydán na přelomu let 2013 - 2014 a tehdejším investorem byl uhrazen příspěvek na rozvoj infrastruktury</w:t>
      </w:r>
      <w:r w:rsidR="00CE5B94">
        <w:rPr>
          <w:rFonts w:ascii="Arial" w:hAnsi="Arial" w:cs="Arial"/>
          <w:sz w:val="22"/>
          <w:szCs w:val="22"/>
        </w:rPr>
        <w:t>.</w:t>
      </w:r>
    </w:p>
    <w:p w14:paraId="52BE0601" w14:textId="77777777" w:rsidR="00316454" w:rsidRDefault="00652374" w:rsidP="00652374">
      <w:pPr>
        <w:spacing w:before="120"/>
        <w:jc w:val="both"/>
        <w:rPr>
          <w:rFonts w:ascii="Arial" w:hAnsi="Arial" w:cs="Arial"/>
          <w:sz w:val="22"/>
          <w:szCs w:val="22"/>
        </w:rPr>
      </w:pPr>
      <w:r>
        <w:rPr>
          <w:rFonts w:ascii="Arial" w:hAnsi="Arial" w:cs="Arial"/>
          <w:sz w:val="22"/>
          <w:szCs w:val="22"/>
        </w:rPr>
        <w:t>Dle vyjádření investora s</w:t>
      </w:r>
      <w:r w:rsidR="00316454">
        <w:rPr>
          <w:rFonts w:ascii="Arial" w:hAnsi="Arial" w:cs="Arial"/>
          <w:sz w:val="22"/>
          <w:szCs w:val="22"/>
        </w:rPr>
        <w:t xml:space="preserve">počívá změna stavby zejména v </w:t>
      </w:r>
      <w:r w:rsidR="00316454" w:rsidRPr="00316454">
        <w:rPr>
          <w:rFonts w:ascii="Arial" w:hAnsi="Arial" w:cs="Arial"/>
          <w:sz w:val="22"/>
          <w:szCs w:val="22"/>
        </w:rPr>
        <w:t>založení bloků</w:t>
      </w:r>
      <w:r w:rsidR="00316454">
        <w:rPr>
          <w:rFonts w:ascii="Arial" w:hAnsi="Arial" w:cs="Arial"/>
          <w:sz w:val="22"/>
          <w:szCs w:val="22"/>
        </w:rPr>
        <w:t>, r</w:t>
      </w:r>
      <w:r w:rsidR="00316454" w:rsidRPr="00316454">
        <w:rPr>
          <w:rFonts w:ascii="Arial" w:hAnsi="Arial" w:cs="Arial"/>
          <w:sz w:val="22"/>
          <w:szCs w:val="22"/>
        </w:rPr>
        <w:t>ozšíření společného 1. podzemního podlaží bloků A,B,C - podzemní parkování</w:t>
      </w:r>
      <w:r w:rsidR="00316454">
        <w:rPr>
          <w:rFonts w:ascii="Arial" w:hAnsi="Arial" w:cs="Arial"/>
          <w:sz w:val="22"/>
          <w:szCs w:val="22"/>
        </w:rPr>
        <w:t>, dále ve z</w:t>
      </w:r>
      <w:r w:rsidR="00316454" w:rsidRPr="00316454">
        <w:rPr>
          <w:rFonts w:ascii="Arial" w:hAnsi="Arial" w:cs="Arial"/>
          <w:sz w:val="22"/>
          <w:szCs w:val="22"/>
        </w:rPr>
        <w:t>měn</w:t>
      </w:r>
      <w:r w:rsidR="00316454">
        <w:rPr>
          <w:rFonts w:ascii="Arial" w:hAnsi="Arial" w:cs="Arial"/>
          <w:sz w:val="22"/>
          <w:szCs w:val="22"/>
        </w:rPr>
        <w:t>ě</w:t>
      </w:r>
      <w:r w:rsidR="00316454" w:rsidRPr="00316454">
        <w:rPr>
          <w:rFonts w:ascii="Arial" w:hAnsi="Arial" w:cs="Arial"/>
          <w:sz w:val="22"/>
          <w:szCs w:val="22"/>
        </w:rPr>
        <w:t xml:space="preserve"> dispozice společného 1. podzemního podlaží bloků A,B,C</w:t>
      </w:r>
      <w:r w:rsidR="00316454">
        <w:rPr>
          <w:rFonts w:ascii="Arial" w:hAnsi="Arial" w:cs="Arial"/>
          <w:sz w:val="22"/>
          <w:szCs w:val="22"/>
        </w:rPr>
        <w:t xml:space="preserve">, </w:t>
      </w:r>
      <w:r w:rsidR="00316454" w:rsidRPr="00316454">
        <w:rPr>
          <w:rFonts w:ascii="Arial" w:hAnsi="Arial" w:cs="Arial"/>
          <w:sz w:val="22"/>
          <w:szCs w:val="22"/>
        </w:rPr>
        <w:t>změn</w:t>
      </w:r>
      <w:r w:rsidR="00316454">
        <w:rPr>
          <w:rFonts w:ascii="Arial" w:hAnsi="Arial" w:cs="Arial"/>
          <w:sz w:val="22"/>
          <w:szCs w:val="22"/>
        </w:rPr>
        <w:t>ě</w:t>
      </w:r>
      <w:r w:rsidR="00316454" w:rsidRPr="00316454">
        <w:rPr>
          <w:rFonts w:ascii="Arial" w:hAnsi="Arial" w:cs="Arial"/>
          <w:sz w:val="22"/>
          <w:szCs w:val="22"/>
        </w:rPr>
        <w:t xml:space="preserve"> umístění výtahové šachty a schodiště v jednotlivých podlaží bloků A,B,C</w:t>
      </w:r>
      <w:r w:rsidR="00316454">
        <w:rPr>
          <w:rFonts w:ascii="Arial" w:hAnsi="Arial" w:cs="Arial"/>
          <w:sz w:val="22"/>
          <w:szCs w:val="22"/>
        </w:rPr>
        <w:t xml:space="preserve"> a </w:t>
      </w:r>
      <w:r w:rsidR="00316454" w:rsidRPr="00316454">
        <w:rPr>
          <w:rFonts w:ascii="Arial" w:hAnsi="Arial" w:cs="Arial"/>
          <w:sz w:val="22"/>
          <w:szCs w:val="22"/>
        </w:rPr>
        <w:t>rozšíření bloku D,E o společné 2. podzemní podlaží</w:t>
      </w:r>
      <w:r w:rsidR="00316454">
        <w:rPr>
          <w:rFonts w:ascii="Arial" w:hAnsi="Arial" w:cs="Arial"/>
          <w:sz w:val="22"/>
          <w:szCs w:val="22"/>
        </w:rPr>
        <w:t>.</w:t>
      </w:r>
    </w:p>
    <w:p w14:paraId="2BEC5C68" w14:textId="744F34A1" w:rsidR="00652374" w:rsidRDefault="00652374" w:rsidP="00652374">
      <w:pPr>
        <w:spacing w:before="120"/>
        <w:jc w:val="both"/>
        <w:rPr>
          <w:rFonts w:ascii="Arial" w:hAnsi="Arial" w:cs="Arial"/>
          <w:sz w:val="22"/>
          <w:szCs w:val="22"/>
        </w:rPr>
      </w:pPr>
      <w:r w:rsidRPr="00652374">
        <w:rPr>
          <w:rFonts w:ascii="Arial" w:hAnsi="Arial" w:cs="Arial"/>
          <w:sz w:val="22"/>
          <w:szCs w:val="22"/>
        </w:rPr>
        <w:t>V rámci kapacity stavby se situace, dle vyjádření projektanta, nemění, dochází ke změně v rámci založení stavby.</w:t>
      </w:r>
      <w:r w:rsidR="00F65F44">
        <w:rPr>
          <w:rFonts w:ascii="Arial" w:hAnsi="Arial" w:cs="Arial"/>
          <w:sz w:val="22"/>
          <w:szCs w:val="22"/>
        </w:rPr>
        <w:t xml:space="preserve"> </w:t>
      </w:r>
    </w:p>
    <w:p w14:paraId="5BC16C27" w14:textId="40667FE4" w:rsidR="00671A23" w:rsidRPr="00747FAC" w:rsidRDefault="00F65F44" w:rsidP="00E00ABD">
      <w:pPr>
        <w:spacing w:before="120"/>
        <w:jc w:val="both"/>
        <w:rPr>
          <w:rFonts w:ascii="Arial" w:hAnsi="Arial" w:cs="Arial"/>
          <w:sz w:val="22"/>
          <w:szCs w:val="22"/>
        </w:rPr>
      </w:pPr>
      <w:r>
        <w:rPr>
          <w:rFonts w:ascii="Arial" w:hAnsi="Arial" w:cs="Arial"/>
          <w:sz w:val="22"/>
          <w:szCs w:val="22"/>
        </w:rPr>
        <w:t xml:space="preserve">Starosta upozornil členy rady na to, že stavba ještě v zásadě nebyla započata a že se tedy pravděpodobně nemůže jednat o změnu stavby před dokončením. Zároveň doporučuje požádat investora stavby o dodání plné verze projektu v papírové podobě pro porovnání předchozího a současného návrhu a </w:t>
      </w:r>
      <w:r w:rsidR="007D26DA">
        <w:rPr>
          <w:rFonts w:ascii="Arial" w:hAnsi="Arial" w:cs="Arial"/>
          <w:sz w:val="22"/>
          <w:szCs w:val="22"/>
        </w:rPr>
        <w:t>případného doplnění výpočtu příspěvku na rozvoj infrastruktury.</w:t>
      </w:r>
      <w:r>
        <w:rPr>
          <w:rFonts w:ascii="Arial" w:hAnsi="Arial" w:cs="Arial"/>
          <w:sz w:val="22"/>
          <w:szCs w:val="22"/>
        </w:rPr>
        <w:t xml:space="preserve"> </w:t>
      </w:r>
    </w:p>
    <w:p w14:paraId="4E89546B" w14:textId="71D08B25" w:rsidR="00C312F5" w:rsidRPr="000E6DDB" w:rsidRDefault="00C312F5" w:rsidP="00C312F5">
      <w:pPr>
        <w:pStyle w:val="Radausnesen"/>
        <w:rPr>
          <w:b/>
          <w:u w:val="single"/>
        </w:rPr>
      </w:pPr>
      <w:r w:rsidRPr="000E6DDB">
        <w:rPr>
          <w:b/>
          <w:u w:val="single"/>
        </w:rPr>
        <w:t>Usnesení č. 0</w:t>
      </w:r>
      <w:r>
        <w:rPr>
          <w:b/>
          <w:u w:val="single"/>
        </w:rPr>
        <w:t>4</w:t>
      </w:r>
      <w:r w:rsidRPr="000E6DDB">
        <w:rPr>
          <w:b/>
          <w:u w:val="single"/>
        </w:rPr>
        <w:t>-3</w:t>
      </w:r>
      <w:r w:rsidR="007D26DA">
        <w:rPr>
          <w:b/>
          <w:u w:val="single"/>
        </w:rPr>
        <w:t>8</w:t>
      </w:r>
      <w:r w:rsidRPr="000E6DDB">
        <w:rPr>
          <w:b/>
          <w:u w:val="single"/>
        </w:rPr>
        <w:t>-20</w:t>
      </w:r>
    </w:p>
    <w:p w14:paraId="05787028" w14:textId="77777777" w:rsidR="00C312F5" w:rsidRDefault="00C312F5" w:rsidP="00C312F5">
      <w:pPr>
        <w:pStyle w:val="Radausnesen"/>
        <w:spacing w:before="0"/>
        <w:rPr>
          <w:b/>
          <w:i w:val="0"/>
        </w:rPr>
      </w:pPr>
      <w:r w:rsidRPr="00C238EF">
        <w:rPr>
          <w:b/>
          <w:i w:val="0"/>
        </w:rPr>
        <w:t xml:space="preserve">Rada Města Dobřichovice </w:t>
      </w:r>
    </w:p>
    <w:p w14:paraId="15E73D7E" w14:textId="54E74B8B" w:rsidR="007D26DA" w:rsidRDefault="00B672E5" w:rsidP="007D26DA">
      <w:pPr>
        <w:pStyle w:val="Odstavecseseznamem"/>
        <w:numPr>
          <w:ilvl w:val="0"/>
          <w:numId w:val="10"/>
        </w:numPr>
      </w:pPr>
      <w:r>
        <w:t>potvrzuje</w:t>
      </w:r>
      <w:r w:rsidR="002A33F5">
        <w:t xml:space="preserve"> platnost</w:t>
      </w:r>
      <w:r>
        <w:t xml:space="preserve"> </w:t>
      </w:r>
      <w:r w:rsidR="004B291A">
        <w:t>Plánovací smlouvy</w:t>
      </w:r>
      <w:r w:rsidR="002A33F5">
        <w:t xml:space="preserve"> ze dne</w:t>
      </w:r>
      <w:r w:rsidR="004B291A">
        <w:t xml:space="preserve"> 25. 2. 2014 přesně dle principu jejího znění zejména ve vztahu k velikosti objektu, počtu bytových i nebytových jednotek a jejich rozměrům </w:t>
      </w:r>
    </w:p>
    <w:p w14:paraId="484A0071" w14:textId="3BCF63F0" w:rsidR="004B291A" w:rsidRDefault="004B291A" w:rsidP="007D26DA">
      <w:pPr>
        <w:pStyle w:val="Odstavecseseznamem"/>
        <w:numPr>
          <w:ilvl w:val="0"/>
          <w:numId w:val="10"/>
        </w:numPr>
      </w:pPr>
      <w:r>
        <w:t>pověřuje tajemníka zajištěním srovnání předchozího a stávajícího projektu</w:t>
      </w:r>
      <w:r w:rsidR="008E28FF">
        <w:t xml:space="preserve"> z důvodu upřesnění výše poplatku do fondu infrastruktury </w:t>
      </w:r>
      <w:r>
        <w:t xml:space="preserve"> </w:t>
      </w:r>
    </w:p>
    <w:p w14:paraId="6F92EB78" w14:textId="752E8D14" w:rsidR="00C312F5" w:rsidRPr="00520DFF" w:rsidRDefault="00C312F5" w:rsidP="007D26DA">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přítomní členové rady</w:t>
      </w:r>
      <w:r w:rsidRPr="00520DFF">
        <w:t>.</w:t>
      </w:r>
    </w:p>
    <w:p w14:paraId="697FA2FD" w14:textId="064A16D3" w:rsidR="001303DD" w:rsidRPr="00C312F5" w:rsidRDefault="001303DD" w:rsidP="00663C1D">
      <w:pPr>
        <w:spacing w:before="120"/>
        <w:jc w:val="both"/>
        <w:rPr>
          <w:rFonts w:ascii="Arial" w:hAnsi="Arial" w:cs="Arial"/>
          <w:sz w:val="22"/>
          <w:szCs w:val="22"/>
        </w:rPr>
      </w:pPr>
    </w:p>
    <w:p w14:paraId="7D15C8F4" w14:textId="77777777" w:rsidR="002E36BD" w:rsidRPr="002E36BD" w:rsidRDefault="002E36BD" w:rsidP="002E36BD">
      <w:pPr>
        <w:pStyle w:val="Nadpis1"/>
        <w:numPr>
          <w:ilvl w:val="0"/>
          <w:numId w:val="7"/>
        </w:numPr>
        <w:spacing w:before="0" w:after="0"/>
        <w:ind w:left="357" w:hanging="357"/>
        <w:rPr>
          <w:sz w:val="24"/>
          <w:szCs w:val="24"/>
        </w:rPr>
      </w:pPr>
      <w:bookmarkStart w:id="4" w:name="_Toc57817649"/>
      <w:bookmarkStart w:id="5" w:name="_Hlk54251975"/>
      <w:r w:rsidRPr="002E36BD">
        <w:rPr>
          <w:sz w:val="24"/>
          <w:szCs w:val="24"/>
        </w:rPr>
        <w:t>Prodloužení nájemní smlouvy – garáž</w:t>
      </w:r>
      <w:bookmarkEnd w:id="4"/>
    </w:p>
    <w:p w14:paraId="7CA648C6" w14:textId="35C3768C" w:rsidR="007757FA" w:rsidRDefault="002E36BD" w:rsidP="007757FA">
      <w:pPr>
        <w:spacing w:before="120"/>
        <w:jc w:val="both"/>
        <w:rPr>
          <w:rFonts w:ascii="Arial" w:hAnsi="Arial" w:cs="Arial"/>
          <w:sz w:val="22"/>
          <w:szCs w:val="22"/>
        </w:rPr>
      </w:pPr>
      <w:r w:rsidRPr="002E36BD">
        <w:rPr>
          <w:rFonts w:ascii="Arial" w:hAnsi="Arial" w:cs="Arial"/>
          <w:sz w:val="22"/>
          <w:szCs w:val="22"/>
        </w:rPr>
        <w:t>Společnost X-BASE s.r.o. požádala</w:t>
      </w:r>
      <w:r>
        <w:rPr>
          <w:rFonts w:ascii="Arial" w:hAnsi="Arial" w:cs="Arial"/>
          <w:sz w:val="22"/>
          <w:szCs w:val="22"/>
        </w:rPr>
        <w:t xml:space="preserve"> Radu města Dobřichovice </w:t>
      </w:r>
      <w:r w:rsidRPr="002E36BD">
        <w:rPr>
          <w:rFonts w:ascii="Arial" w:hAnsi="Arial" w:cs="Arial"/>
          <w:sz w:val="22"/>
          <w:szCs w:val="22"/>
        </w:rPr>
        <w:t xml:space="preserve">o prodloužení nájmu garáže na parc. č. 892 v ulici Březová v Dobřichovicích; předchozí nájemní smlouva byla uzavřena na dobu 4 let. </w:t>
      </w:r>
    </w:p>
    <w:p w14:paraId="0E60FE9F" w14:textId="37C61CF8" w:rsidR="007757FA" w:rsidRPr="000E6DDB" w:rsidRDefault="007757FA" w:rsidP="007757FA">
      <w:pPr>
        <w:pStyle w:val="Radausnesen"/>
        <w:ind w:left="0" w:firstLine="0"/>
        <w:rPr>
          <w:b/>
          <w:u w:val="single"/>
        </w:rPr>
      </w:pPr>
      <w:r w:rsidRPr="000E6DDB">
        <w:rPr>
          <w:b/>
          <w:u w:val="single"/>
        </w:rPr>
        <w:t>Usnesení č. 0</w:t>
      </w:r>
      <w:r w:rsidR="00B25FD4">
        <w:rPr>
          <w:b/>
          <w:u w:val="single"/>
        </w:rPr>
        <w:t>5</w:t>
      </w:r>
      <w:r w:rsidRPr="000E6DDB">
        <w:rPr>
          <w:b/>
          <w:u w:val="single"/>
        </w:rPr>
        <w:t>-3</w:t>
      </w:r>
      <w:r w:rsidR="00B25FD4">
        <w:rPr>
          <w:b/>
          <w:u w:val="single"/>
        </w:rPr>
        <w:t>8</w:t>
      </w:r>
      <w:r w:rsidRPr="000E6DDB">
        <w:rPr>
          <w:b/>
          <w:u w:val="single"/>
        </w:rPr>
        <w:t>-20</w:t>
      </w:r>
    </w:p>
    <w:p w14:paraId="3A14C05A" w14:textId="77777777" w:rsidR="007757FA" w:rsidRDefault="007757FA" w:rsidP="007757FA">
      <w:pPr>
        <w:pStyle w:val="Radausnesen"/>
        <w:spacing w:before="0"/>
        <w:rPr>
          <w:b/>
          <w:i w:val="0"/>
        </w:rPr>
      </w:pPr>
      <w:r w:rsidRPr="00C238EF">
        <w:rPr>
          <w:b/>
          <w:i w:val="0"/>
        </w:rPr>
        <w:t xml:space="preserve">Rada Města Dobřichovice </w:t>
      </w:r>
    </w:p>
    <w:p w14:paraId="1A568D3D" w14:textId="3B57AD6E" w:rsidR="00F95C9D" w:rsidRDefault="007757FA" w:rsidP="00611DA8">
      <w:pPr>
        <w:pStyle w:val="Odstavecseseznamem"/>
        <w:numPr>
          <w:ilvl w:val="0"/>
          <w:numId w:val="10"/>
        </w:numPr>
        <w:pBdr>
          <w:bottom w:val="single" w:sz="4" w:space="1" w:color="auto"/>
        </w:pBdr>
        <w:ind w:firstLine="0"/>
      </w:pPr>
      <w:r w:rsidRPr="00671A23">
        <w:t>souhlasí s</w:t>
      </w:r>
      <w:r w:rsidR="002E36BD">
        <w:t> </w:t>
      </w:r>
      <w:r w:rsidR="002E36BD" w:rsidRPr="002E36BD">
        <w:t>prodloužení</w:t>
      </w:r>
      <w:r w:rsidR="002E36BD">
        <w:t>m</w:t>
      </w:r>
      <w:r w:rsidR="002E36BD" w:rsidRPr="002E36BD">
        <w:t xml:space="preserve"> nájmu garáže na parc. č. 892 v ulici Březová v</w:t>
      </w:r>
      <w:r w:rsidR="002E36BD">
        <w:t> </w:t>
      </w:r>
      <w:r w:rsidR="002E36BD" w:rsidRPr="002E36BD">
        <w:t>Dobřichovicích</w:t>
      </w:r>
      <w:r w:rsidR="002E36BD">
        <w:t xml:space="preserve"> společnosti X-BASE s.r.o. na</w:t>
      </w:r>
      <w:r w:rsidR="002E36BD" w:rsidRPr="002E36BD">
        <w:t xml:space="preserve"> dobu 4 let</w:t>
      </w:r>
      <w:r w:rsidR="002E36BD">
        <w:t xml:space="preserve"> a pověřuje tajemníka realizací tohoto usnesení</w:t>
      </w:r>
      <w:r w:rsidR="002E36BD" w:rsidRPr="002E36BD">
        <w:t xml:space="preserve"> </w:t>
      </w:r>
    </w:p>
    <w:p w14:paraId="3AF7FAF1" w14:textId="1D251219" w:rsidR="00671A23" w:rsidRPr="00520DFF" w:rsidRDefault="00671A23" w:rsidP="00F95C9D">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rsidR="00F95C9D">
        <w:t xml:space="preserve">í </w:t>
      </w:r>
      <w:r w:rsidRPr="009210A6">
        <w:t>členové rady</w:t>
      </w:r>
      <w:r w:rsidRPr="00520DFF">
        <w:t>.</w:t>
      </w:r>
    </w:p>
    <w:p w14:paraId="6D87D0C5" w14:textId="77777777" w:rsidR="007757FA" w:rsidRDefault="007757FA" w:rsidP="007757FA">
      <w:pPr>
        <w:spacing w:before="120"/>
        <w:jc w:val="both"/>
        <w:rPr>
          <w:rFonts w:ascii="Arial" w:hAnsi="Arial" w:cs="Arial"/>
          <w:sz w:val="22"/>
          <w:szCs w:val="22"/>
        </w:rPr>
      </w:pPr>
    </w:p>
    <w:p w14:paraId="192011B8" w14:textId="77777777" w:rsidR="001D12C5" w:rsidRPr="001D12C5" w:rsidRDefault="001D12C5" w:rsidP="001D12C5">
      <w:pPr>
        <w:pStyle w:val="Nadpis1"/>
        <w:numPr>
          <w:ilvl w:val="0"/>
          <w:numId w:val="7"/>
        </w:numPr>
        <w:spacing w:before="0" w:after="0"/>
        <w:ind w:left="357" w:hanging="357"/>
        <w:rPr>
          <w:sz w:val="24"/>
          <w:szCs w:val="24"/>
        </w:rPr>
      </w:pPr>
      <w:bookmarkStart w:id="6" w:name="_Toc57817650"/>
      <w:r w:rsidRPr="001D12C5">
        <w:rPr>
          <w:sz w:val="24"/>
          <w:szCs w:val="24"/>
        </w:rPr>
        <w:t>Žádost o prodloužení termínu dočerpání grantu</w:t>
      </w:r>
      <w:bookmarkEnd w:id="6"/>
    </w:p>
    <w:p w14:paraId="46850145" w14:textId="77777777" w:rsidR="001D12C5" w:rsidRDefault="001D12C5" w:rsidP="00CC3625">
      <w:pPr>
        <w:spacing w:before="120"/>
        <w:jc w:val="both"/>
        <w:rPr>
          <w:rFonts w:ascii="Arial" w:hAnsi="Arial" w:cs="Arial"/>
          <w:sz w:val="22"/>
          <w:szCs w:val="22"/>
        </w:rPr>
      </w:pPr>
      <w:r>
        <w:rPr>
          <w:rFonts w:ascii="Arial" w:hAnsi="Arial" w:cs="Arial"/>
          <w:sz w:val="22"/>
          <w:szCs w:val="22"/>
        </w:rPr>
        <w:t>Rada se zabývala žádostmi o prodloužení termínů dočerpání městských grantů týkajících se akcí, které nemohly z důvodu koronavirové pandemie v plánovaných termínech proběhnout.</w:t>
      </w:r>
    </w:p>
    <w:p w14:paraId="0981C438" w14:textId="08F510AF" w:rsidR="00CC3625" w:rsidRDefault="002C3DAC" w:rsidP="00CC3625">
      <w:pPr>
        <w:spacing w:before="120"/>
        <w:jc w:val="both"/>
        <w:rPr>
          <w:rFonts w:ascii="Arial" w:hAnsi="Arial" w:cs="Arial"/>
          <w:sz w:val="22"/>
          <w:szCs w:val="22"/>
        </w:rPr>
      </w:pPr>
      <w:r>
        <w:rPr>
          <w:rFonts w:ascii="Arial" w:hAnsi="Arial" w:cs="Arial"/>
          <w:sz w:val="22"/>
          <w:szCs w:val="22"/>
        </w:rPr>
        <w:t>Starosta navrhuje radě z administrativních a účetních důvodů nepovolovat automaticky převod dotačních příspěvků na neuskutečněné akce na rok 2021 – ten by se měl týkat pouze výjimečných případů</w:t>
      </w:r>
      <w:bookmarkEnd w:id="5"/>
      <w:r w:rsidR="000741D3">
        <w:rPr>
          <w:rFonts w:ascii="Arial" w:hAnsi="Arial" w:cs="Arial"/>
          <w:sz w:val="22"/>
          <w:szCs w:val="22"/>
        </w:rPr>
        <w:t xml:space="preserve">, zejména v situaci, kdy příjemce dotace využil v roce 2020 pouze její část.  </w:t>
      </w:r>
    </w:p>
    <w:p w14:paraId="317903B9" w14:textId="67801C9A" w:rsidR="002C3DAC" w:rsidRDefault="000741D3" w:rsidP="00CC3625">
      <w:pPr>
        <w:spacing w:before="120"/>
        <w:jc w:val="both"/>
        <w:rPr>
          <w:rFonts w:ascii="Arial" w:hAnsi="Arial" w:cs="Arial"/>
          <w:sz w:val="22"/>
          <w:szCs w:val="22"/>
        </w:rPr>
      </w:pPr>
      <w:r>
        <w:rPr>
          <w:rFonts w:ascii="Arial" w:hAnsi="Arial" w:cs="Arial"/>
          <w:sz w:val="22"/>
          <w:szCs w:val="22"/>
        </w:rPr>
        <w:t>Aktuálně o</w:t>
      </w:r>
      <w:r w:rsidR="002C3DAC">
        <w:rPr>
          <w:rFonts w:ascii="Arial" w:hAnsi="Arial" w:cs="Arial"/>
          <w:sz w:val="22"/>
          <w:szCs w:val="22"/>
        </w:rPr>
        <w:t xml:space="preserve"> převod do roku 2021 požádali:</w:t>
      </w:r>
    </w:p>
    <w:p w14:paraId="09BC4BBD" w14:textId="0FA748A0" w:rsidR="002C3DAC" w:rsidRPr="002C3DAC" w:rsidRDefault="002C3DAC" w:rsidP="002C3DAC">
      <w:pPr>
        <w:pStyle w:val="Odstavecseseznamem"/>
        <w:numPr>
          <w:ilvl w:val="0"/>
          <w:numId w:val="10"/>
        </w:numPr>
        <w:spacing w:before="120"/>
      </w:pPr>
      <w:r w:rsidRPr="002C3DAC">
        <w:lastRenderedPageBreak/>
        <w:t>J. Šaroun</w:t>
      </w:r>
      <w:r>
        <w:t xml:space="preserve"> - </w:t>
      </w:r>
      <w:r w:rsidRPr="002C3DAC">
        <w:t xml:space="preserve"> žádá o přeložení části grantu ve výši 7.000,- Kč do následujícího roku z důvodu neuskutečnění pořadu k výročí F. Škroupa kvůli vyhlášeným vládním opatřením</w:t>
      </w:r>
    </w:p>
    <w:p w14:paraId="17B2394D" w14:textId="04F3610E" w:rsidR="002C3DAC" w:rsidRPr="002C3DAC" w:rsidRDefault="002C3DAC" w:rsidP="002C3DAC">
      <w:pPr>
        <w:pStyle w:val="Odstavecseseznamem"/>
        <w:numPr>
          <w:ilvl w:val="0"/>
          <w:numId w:val="10"/>
        </w:numPr>
        <w:spacing w:before="120"/>
      </w:pPr>
      <w:r w:rsidRPr="002C3DAC">
        <w:t xml:space="preserve">Gym Dobřichovice, z. s. žádá o převedení dotace přidělené na akci Poberounský dvojboj na Jojo Cup 2021 </w:t>
      </w:r>
    </w:p>
    <w:p w14:paraId="2B4D0153" w14:textId="083AABF9" w:rsidR="002C3DAC" w:rsidRPr="002C3DAC" w:rsidRDefault="002C3DAC" w:rsidP="002C3DAC">
      <w:pPr>
        <w:pStyle w:val="Odstavecseseznamem"/>
        <w:numPr>
          <w:ilvl w:val="0"/>
          <w:numId w:val="10"/>
        </w:numPr>
        <w:spacing w:before="120"/>
      </w:pPr>
      <w:r w:rsidRPr="002C3DAC">
        <w:t>Mgr. MgA. Helena Bezděková žádá o převedení části peněz z celkové dotace 8.000,- Kč na Seberozvojové taneční kurzy do roku 2021</w:t>
      </w:r>
    </w:p>
    <w:p w14:paraId="491149C0" w14:textId="1CCA894B" w:rsidR="002C3DAC" w:rsidRPr="000E6DDB" w:rsidRDefault="002C3DAC" w:rsidP="002C3DAC">
      <w:pPr>
        <w:pStyle w:val="Radausnesen"/>
        <w:ind w:left="0" w:firstLine="0"/>
        <w:rPr>
          <w:b/>
          <w:u w:val="single"/>
        </w:rPr>
      </w:pPr>
      <w:r w:rsidRPr="000E6DDB">
        <w:rPr>
          <w:b/>
          <w:u w:val="single"/>
        </w:rPr>
        <w:t>Usnesení č. 0</w:t>
      </w:r>
      <w:r w:rsidR="00537E0D">
        <w:rPr>
          <w:b/>
          <w:u w:val="single"/>
        </w:rPr>
        <w:t>6</w:t>
      </w:r>
      <w:r w:rsidRPr="000E6DDB">
        <w:rPr>
          <w:b/>
          <w:u w:val="single"/>
        </w:rPr>
        <w:t>-3</w:t>
      </w:r>
      <w:r>
        <w:rPr>
          <w:b/>
          <w:u w:val="single"/>
        </w:rPr>
        <w:t>8</w:t>
      </w:r>
      <w:r w:rsidRPr="000E6DDB">
        <w:rPr>
          <w:b/>
          <w:u w:val="single"/>
        </w:rPr>
        <w:t>-20</w:t>
      </w:r>
    </w:p>
    <w:p w14:paraId="374738F8" w14:textId="77777777" w:rsidR="002C3DAC" w:rsidRDefault="002C3DAC" w:rsidP="002C3DAC">
      <w:pPr>
        <w:pStyle w:val="Radausnesen"/>
        <w:spacing w:before="0"/>
        <w:rPr>
          <w:b/>
          <w:i w:val="0"/>
        </w:rPr>
      </w:pPr>
      <w:r w:rsidRPr="00C238EF">
        <w:rPr>
          <w:b/>
          <w:i w:val="0"/>
        </w:rPr>
        <w:t xml:space="preserve">Rada Města Dobřichovice </w:t>
      </w:r>
    </w:p>
    <w:p w14:paraId="3FCAB429" w14:textId="77777777" w:rsidR="00DC633F" w:rsidRDefault="002C3DAC" w:rsidP="00611DA8">
      <w:pPr>
        <w:pStyle w:val="Odstavecseseznamem"/>
        <w:numPr>
          <w:ilvl w:val="0"/>
          <w:numId w:val="10"/>
        </w:numPr>
        <w:ind w:firstLine="0"/>
      </w:pPr>
      <w:r w:rsidRPr="00671A23">
        <w:t>souhlasí s</w:t>
      </w:r>
      <w:r>
        <w:t> přeložením části grantu ve výši 7.000,- Kč žadateli J. Šaroun</w:t>
      </w:r>
      <w:r w:rsidR="00DC633F">
        <w:t xml:space="preserve"> na akci – koncert k výročí F. Škroupa</w:t>
      </w:r>
    </w:p>
    <w:p w14:paraId="78E23135" w14:textId="397A93B9" w:rsidR="00DC633F" w:rsidRDefault="00DC633F" w:rsidP="00611DA8">
      <w:pPr>
        <w:pStyle w:val="Odstavecseseznamem"/>
        <w:numPr>
          <w:ilvl w:val="0"/>
          <w:numId w:val="10"/>
        </w:numPr>
        <w:ind w:firstLine="0"/>
      </w:pPr>
      <w:r>
        <w:t xml:space="preserve">souhlasí s přeložením části grantu žadateli </w:t>
      </w:r>
      <w:r w:rsidRPr="002C3DAC">
        <w:t>Mgr. MgA. Helena Bezděková z celkové dotace 8.000,- Kč na Seberozvojové taneční kurzy do roku 2021</w:t>
      </w:r>
    </w:p>
    <w:p w14:paraId="4271B870" w14:textId="01A382EB" w:rsidR="00DC633F" w:rsidRDefault="00DC633F" w:rsidP="00611DA8">
      <w:pPr>
        <w:pStyle w:val="Odstavecseseznamem"/>
        <w:numPr>
          <w:ilvl w:val="0"/>
          <w:numId w:val="10"/>
        </w:numPr>
        <w:ind w:firstLine="0"/>
      </w:pPr>
      <w:r>
        <w:t xml:space="preserve">nesouhlasí s </w:t>
      </w:r>
      <w:r w:rsidRPr="002C3DAC">
        <w:t>převedení</w:t>
      </w:r>
      <w:r>
        <w:t>m</w:t>
      </w:r>
      <w:r w:rsidRPr="002C3DAC">
        <w:t xml:space="preserve"> dotace na akci Poberounský dovojboj na Jojo Cup 2021 </w:t>
      </w:r>
      <w:r>
        <w:t>žadateli Gym Dobřichovice z. s.</w:t>
      </w:r>
    </w:p>
    <w:p w14:paraId="4261635A" w14:textId="3AFF8DA9" w:rsidR="002C3DAC" w:rsidRDefault="002C3DAC" w:rsidP="00611DA8">
      <w:pPr>
        <w:pStyle w:val="Odstavecseseznamem"/>
        <w:numPr>
          <w:ilvl w:val="0"/>
          <w:numId w:val="10"/>
        </w:numPr>
        <w:spacing w:before="120"/>
        <w:ind w:firstLine="0"/>
      </w:pPr>
      <w:r>
        <w:t>pověřuje tajemníka realizací tohoto usnesení</w:t>
      </w:r>
      <w:r w:rsidRPr="002E36BD">
        <w:t xml:space="preserve"> </w:t>
      </w:r>
    </w:p>
    <w:p w14:paraId="059FF482" w14:textId="081917FB" w:rsidR="002C3DAC" w:rsidRDefault="002C3DAC" w:rsidP="00DC633F">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rsidR="00DC633F">
        <w:t>.</w:t>
      </w:r>
    </w:p>
    <w:p w14:paraId="1A413906" w14:textId="77777777" w:rsidR="00DC633F" w:rsidRDefault="00DC633F" w:rsidP="00DC633F">
      <w:pPr>
        <w:pStyle w:val="Nadpis1"/>
        <w:spacing w:before="0" w:after="0"/>
        <w:ind w:left="357"/>
        <w:rPr>
          <w:sz w:val="24"/>
          <w:szCs w:val="24"/>
        </w:rPr>
      </w:pPr>
    </w:p>
    <w:p w14:paraId="65FDEA1A" w14:textId="04F055F1" w:rsidR="00DC633F" w:rsidRPr="00DC633F" w:rsidRDefault="00DC633F" w:rsidP="00DC633F">
      <w:pPr>
        <w:pStyle w:val="Nadpis1"/>
        <w:numPr>
          <w:ilvl w:val="0"/>
          <w:numId w:val="7"/>
        </w:numPr>
        <w:spacing w:before="0" w:after="0"/>
        <w:ind w:left="357" w:hanging="357"/>
        <w:rPr>
          <w:sz w:val="24"/>
          <w:szCs w:val="24"/>
        </w:rPr>
      </w:pPr>
      <w:bookmarkStart w:id="7" w:name="_Toc57817651"/>
      <w:r w:rsidRPr="00DC633F">
        <w:rPr>
          <w:sz w:val="24"/>
          <w:szCs w:val="24"/>
        </w:rPr>
        <w:t xml:space="preserve">Doplnění k bodu 8/36: </w:t>
      </w:r>
      <w:bookmarkStart w:id="8" w:name="_Toc54360433"/>
      <w:r w:rsidRPr="00DC633F">
        <w:rPr>
          <w:sz w:val="24"/>
          <w:szCs w:val="24"/>
        </w:rPr>
        <w:t>Žádost o vyjádření k projektové dokumentaci, souhlas s přesahem požárně nebezpečného prostoru (do p. č. 1942) a připojení na ČOV – vyčíslení příspěvku na rozvoj infrastruktury (připojení k ČOV): p. č. 1944/1, 1943/2, 1943/1</w:t>
      </w:r>
      <w:bookmarkEnd w:id="8"/>
      <w:bookmarkEnd w:id="7"/>
    </w:p>
    <w:p w14:paraId="40FA3EFA" w14:textId="6BB0B620" w:rsidR="00DC633F" w:rsidRPr="00DC633F" w:rsidRDefault="00DC633F" w:rsidP="00DC633F">
      <w:pPr>
        <w:spacing w:before="120"/>
        <w:jc w:val="both"/>
        <w:rPr>
          <w:rFonts w:ascii="Arial" w:hAnsi="Arial" w:cs="Arial"/>
          <w:sz w:val="22"/>
          <w:szCs w:val="22"/>
        </w:rPr>
      </w:pPr>
      <w:r w:rsidRPr="00DC633F">
        <w:rPr>
          <w:rFonts w:ascii="Arial" w:hAnsi="Arial" w:cs="Arial"/>
          <w:sz w:val="22"/>
          <w:szCs w:val="22"/>
        </w:rPr>
        <w:t>Usnesením 08-36-20 si rada vyžádala doplnění dokumentace o výpočet parkovacích míst a doložení souhlasného stanoviska Odboru územního plánování MÚ Černošice</w:t>
      </w:r>
      <w:r>
        <w:rPr>
          <w:rFonts w:ascii="Arial" w:hAnsi="Arial" w:cs="Arial"/>
          <w:sz w:val="22"/>
          <w:szCs w:val="22"/>
        </w:rPr>
        <w:t xml:space="preserve"> k výše uvedenému projektu. Žadatel předložil radě další dokumenty -</w:t>
      </w:r>
      <w:r w:rsidRPr="00DC633F">
        <w:rPr>
          <w:rFonts w:ascii="Arial" w:hAnsi="Arial" w:cs="Arial"/>
          <w:sz w:val="22"/>
          <w:szCs w:val="22"/>
        </w:rPr>
        <w:t xml:space="preserve"> Výpočet celkového počtu stání (požadavek je na tři stání - dvě jsou umístěna na pozemku a jedno v objektu), Koordinační situační výkres a Změna závazného stanoviska Odboru stavebního plánování a stavebního řádu Krajského úřadu Středočeského kraje. </w:t>
      </w:r>
    </w:p>
    <w:p w14:paraId="3E645A14" w14:textId="5A65E336" w:rsidR="00DC633F" w:rsidRPr="000E6DDB" w:rsidRDefault="00DC633F" w:rsidP="00DC633F">
      <w:pPr>
        <w:pStyle w:val="Radausnesen"/>
        <w:ind w:left="0" w:firstLine="0"/>
        <w:rPr>
          <w:b/>
          <w:u w:val="single"/>
        </w:rPr>
      </w:pPr>
      <w:r w:rsidRPr="000E6DDB">
        <w:rPr>
          <w:b/>
          <w:u w:val="single"/>
        </w:rPr>
        <w:t>Usnesení č. 0</w:t>
      </w:r>
      <w:r w:rsidR="00537E0D">
        <w:rPr>
          <w:b/>
          <w:u w:val="single"/>
        </w:rPr>
        <w:t>7</w:t>
      </w:r>
      <w:r w:rsidRPr="000E6DDB">
        <w:rPr>
          <w:b/>
          <w:u w:val="single"/>
        </w:rPr>
        <w:t>-3</w:t>
      </w:r>
      <w:r>
        <w:rPr>
          <w:b/>
          <w:u w:val="single"/>
        </w:rPr>
        <w:t>8</w:t>
      </w:r>
      <w:r w:rsidRPr="000E6DDB">
        <w:rPr>
          <w:b/>
          <w:u w:val="single"/>
        </w:rPr>
        <w:t>-20</w:t>
      </w:r>
    </w:p>
    <w:p w14:paraId="2AE08E41" w14:textId="77777777" w:rsidR="00DC633F" w:rsidRDefault="00DC633F" w:rsidP="00DC633F">
      <w:pPr>
        <w:pStyle w:val="Radausnesen"/>
        <w:spacing w:before="0"/>
        <w:rPr>
          <w:b/>
          <w:i w:val="0"/>
        </w:rPr>
      </w:pPr>
      <w:r w:rsidRPr="00C238EF">
        <w:rPr>
          <w:b/>
          <w:i w:val="0"/>
        </w:rPr>
        <w:t xml:space="preserve">Rada Města Dobřichovice </w:t>
      </w:r>
    </w:p>
    <w:p w14:paraId="03BE170E" w14:textId="0148B874" w:rsidR="00DC633F" w:rsidRDefault="00DC633F" w:rsidP="00DC633F">
      <w:pPr>
        <w:pStyle w:val="Odstavecseseznamem"/>
        <w:numPr>
          <w:ilvl w:val="0"/>
          <w:numId w:val="10"/>
        </w:numPr>
        <w:ind w:firstLine="0"/>
        <w:jc w:val="left"/>
      </w:pPr>
      <w:r w:rsidRPr="00671A23">
        <w:t xml:space="preserve">souhlasí </w:t>
      </w:r>
      <w:r w:rsidR="00893302">
        <w:t xml:space="preserve">s nástavbou a stavebními úpravami dle dokumentace předložené Radě města Dobřichovice na zasedání dne 13. 10. 2020 a 24. 11. 2020 </w:t>
      </w:r>
    </w:p>
    <w:p w14:paraId="15744618" w14:textId="2CC581E3" w:rsidR="00893302" w:rsidRDefault="00893302" w:rsidP="00893302">
      <w:pPr>
        <w:pStyle w:val="Odstavecseseznamem"/>
        <w:numPr>
          <w:ilvl w:val="0"/>
          <w:numId w:val="10"/>
        </w:numPr>
        <w:ind w:firstLine="0"/>
      </w:pPr>
      <w:r>
        <w:t xml:space="preserve">souhlasí s připojením na ČOV </w:t>
      </w:r>
      <w:r w:rsidRPr="003D12CD">
        <w:t xml:space="preserve">za podmínky uzavření Smlouvy o příspěvku na rozvoj infrastruktury (výše příspěvku stanovena na </w:t>
      </w:r>
      <w:r w:rsidR="00B25FD4">
        <w:t>120</w:t>
      </w:r>
      <w:r w:rsidRPr="003D12CD">
        <w:t xml:space="preserve">.000,- Kč) </w:t>
      </w:r>
    </w:p>
    <w:p w14:paraId="07A81B6F" w14:textId="1E50980B" w:rsidR="00893302" w:rsidRDefault="00B25FD4" w:rsidP="00DC633F">
      <w:pPr>
        <w:pStyle w:val="Odstavecseseznamem"/>
        <w:numPr>
          <w:ilvl w:val="0"/>
          <w:numId w:val="10"/>
        </w:numPr>
        <w:ind w:firstLine="0"/>
        <w:jc w:val="left"/>
      </w:pPr>
      <w:r w:rsidRPr="00B25FD4">
        <w:t>souhlas</w:t>
      </w:r>
      <w:r>
        <w:t>í</w:t>
      </w:r>
      <w:r w:rsidRPr="00B25FD4">
        <w:t xml:space="preserve"> s přesahem požárně nebezpečného prostoru (do p. č. 1942)</w:t>
      </w:r>
    </w:p>
    <w:p w14:paraId="14E5A255" w14:textId="62882AD8" w:rsidR="00B25FD4" w:rsidRDefault="00B25FD4" w:rsidP="00DC633F">
      <w:pPr>
        <w:pStyle w:val="Odstavecseseznamem"/>
        <w:numPr>
          <w:ilvl w:val="0"/>
          <w:numId w:val="10"/>
        </w:numPr>
        <w:ind w:firstLine="0"/>
        <w:jc w:val="left"/>
      </w:pPr>
      <w:r>
        <w:t>pověřuje tajemníka realizací tohoto usnesení</w:t>
      </w:r>
    </w:p>
    <w:p w14:paraId="3D858B12" w14:textId="77777777" w:rsidR="00DC633F" w:rsidRDefault="00DC633F" w:rsidP="00DC633F">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517A9048" w14:textId="77777777" w:rsidR="00DC633F" w:rsidRDefault="00DC633F" w:rsidP="00CC3625">
      <w:pPr>
        <w:spacing w:before="120"/>
        <w:jc w:val="both"/>
        <w:rPr>
          <w:rFonts w:ascii="Arial" w:hAnsi="Arial" w:cs="Arial"/>
          <w:sz w:val="22"/>
          <w:szCs w:val="22"/>
        </w:rPr>
      </w:pPr>
    </w:p>
    <w:p w14:paraId="697C6210" w14:textId="77777777" w:rsidR="00284C47" w:rsidRPr="00284C47" w:rsidRDefault="00284C47" w:rsidP="00284C47">
      <w:pPr>
        <w:pStyle w:val="Nadpis1"/>
        <w:numPr>
          <w:ilvl w:val="0"/>
          <w:numId w:val="7"/>
        </w:numPr>
        <w:spacing w:before="0" w:after="0"/>
        <w:ind w:left="357" w:hanging="357"/>
        <w:rPr>
          <w:sz w:val="24"/>
          <w:szCs w:val="24"/>
        </w:rPr>
      </w:pPr>
      <w:bookmarkStart w:id="9" w:name="_Toc57817652"/>
      <w:r w:rsidRPr="00284C47">
        <w:rPr>
          <w:sz w:val="24"/>
          <w:szCs w:val="24"/>
        </w:rPr>
        <w:t>Žádost o závazné stanovisko – „Přístavba rodinného domu, Bezručova 637, 252 29 Dobřichovice</w:t>
      </w:r>
      <w:bookmarkEnd w:id="9"/>
    </w:p>
    <w:p w14:paraId="238B7018" w14:textId="78391F5B" w:rsidR="00542818" w:rsidRPr="00542818" w:rsidRDefault="00542818" w:rsidP="00542818">
      <w:pPr>
        <w:spacing w:before="120"/>
        <w:jc w:val="both"/>
        <w:rPr>
          <w:rFonts w:ascii="Arial" w:hAnsi="Arial" w:cs="Arial"/>
          <w:sz w:val="22"/>
          <w:szCs w:val="22"/>
        </w:rPr>
      </w:pPr>
      <w:r>
        <w:rPr>
          <w:rFonts w:ascii="Arial" w:hAnsi="Arial" w:cs="Arial"/>
          <w:sz w:val="22"/>
          <w:szCs w:val="22"/>
        </w:rPr>
        <w:t xml:space="preserve">Rada se zabývala </w:t>
      </w:r>
      <w:r w:rsidRPr="00542818">
        <w:rPr>
          <w:rFonts w:ascii="Arial" w:hAnsi="Arial" w:cs="Arial"/>
          <w:sz w:val="22"/>
          <w:szCs w:val="22"/>
        </w:rPr>
        <w:t>Žádost</w:t>
      </w:r>
      <w:r>
        <w:rPr>
          <w:rFonts w:ascii="Arial" w:hAnsi="Arial" w:cs="Arial"/>
          <w:sz w:val="22"/>
          <w:szCs w:val="22"/>
        </w:rPr>
        <w:t>í</w:t>
      </w:r>
      <w:r w:rsidRPr="00542818">
        <w:rPr>
          <w:rFonts w:ascii="Arial" w:hAnsi="Arial" w:cs="Arial"/>
          <w:sz w:val="22"/>
          <w:szCs w:val="22"/>
        </w:rPr>
        <w:t xml:space="preserve"> o závazné stanovisko k dokumentaci pro společné povolení na stavbu „Přístavba rodinného domu, Bezručova 637, 252 29 Dobřichovice“ včetně žádosti o připojení nové bytové jednotky na ČOV.</w:t>
      </w:r>
    </w:p>
    <w:p w14:paraId="72743031" w14:textId="21A24DCD" w:rsidR="00542818" w:rsidRPr="000E6DDB" w:rsidRDefault="00542818" w:rsidP="00542818">
      <w:pPr>
        <w:pStyle w:val="Radausnesen"/>
        <w:ind w:left="0" w:firstLine="0"/>
        <w:rPr>
          <w:b/>
          <w:u w:val="single"/>
        </w:rPr>
      </w:pPr>
      <w:r w:rsidRPr="000E6DDB">
        <w:rPr>
          <w:b/>
          <w:u w:val="single"/>
        </w:rPr>
        <w:t>Usnesení č. 0</w:t>
      </w:r>
      <w:r w:rsidR="00537E0D">
        <w:rPr>
          <w:b/>
          <w:u w:val="single"/>
        </w:rPr>
        <w:t>8</w:t>
      </w:r>
      <w:r w:rsidRPr="000E6DDB">
        <w:rPr>
          <w:b/>
          <w:u w:val="single"/>
        </w:rPr>
        <w:t>-3</w:t>
      </w:r>
      <w:r>
        <w:rPr>
          <w:b/>
          <w:u w:val="single"/>
        </w:rPr>
        <w:t>8</w:t>
      </w:r>
      <w:r w:rsidRPr="000E6DDB">
        <w:rPr>
          <w:b/>
          <w:u w:val="single"/>
        </w:rPr>
        <w:t>-20</w:t>
      </w:r>
    </w:p>
    <w:p w14:paraId="6E69BAD0" w14:textId="77777777" w:rsidR="00542818" w:rsidRDefault="00542818" w:rsidP="00542818">
      <w:pPr>
        <w:pStyle w:val="Radausnesen"/>
        <w:spacing w:before="0"/>
        <w:rPr>
          <w:b/>
          <w:i w:val="0"/>
        </w:rPr>
      </w:pPr>
      <w:r w:rsidRPr="00C238EF">
        <w:rPr>
          <w:b/>
          <w:i w:val="0"/>
        </w:rPr>
        <w:t xml:space="preserve">Rada Města Dobřichovice </w:t>
      </w:r>
    </w:p>
    <w:p w14:paraId="6930B6DF" w14:textId="66AB8ECC" w:rsidR="00542818" w:rsidRDefault="00542818" w:rsidP="00611DA8">
      <w:pPr>
        <w:pStyle w:val="Odstavecseseznamem"/>
        <w:numPr>
          <w:ilvl w:val="0"/>
          <w:numId w:val="10"/>
        </w:numPr>
        <w:ind w:firstLine="0"/>
      </w:pPr>
      <w:r>
        <w:t xml:space="preserve">vydává souhlasné stanovisko k projektu </w:t>
      </w:r>
      <w:r w:rsidRPr="00542818">
        <w:t>„Přístavba rodinného domu, Bezručova 637, 252 29 Dobřichovice“</w:t>
      </w:r>
      <w:r>
        <w:t xml:space="preserve"> i k připojení přístavby na ČOV </w:t>
      </w:r>
      <w:r w:rsidR="003D12CD" w:rsidRPr="003D12CD">
        <w:t xml:space="preserve">za podmínky uzavření Smlouvy o </w:t>
      </w:r>
      <w:r w:rsidR="003D12CD" w:rsidRPr="003D12CD">
        <w:lastRenderedPageBreak/>
        <w:t>příspěvku na rozvoj infrastruktury (výše příspěvku stanovena na 40.000,- Kč) a pověřuje tajemníka realizací tohoto usnesení</w:t>
      </w:r>
    </w:p>
    <w:p w14:paraId="0CE465DA" w14:textId="77777777" w:rsidR="00542818" w:rsidRDefault="00542818" w:rsidP="00542818">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4498FA54" w14:textId="77777777" w:rsidR="00284C47" w:rsidRDefault="00284C47" w:rsidP="00CC3625">
      <w:pPr>
        <w:spacing w:before="120"/>
        <w:jc w:val="both"/>
        <w:rPr>
          <w:rFonts w:ascii="Arial" w:hAnsi="Arial" w:cs="Arial"/>
          <w:sz w:val="22"/>
          <w:szCs w:val="22"/>
        </w:rPr>
      </w:pPr>
    </w:p>
    <w:p w14:paraId="63F59E92" w14:textId="06C824B1" w:rsidR="003D12CD" w:rsidRDefault="003D12CD" w:rsidP="003D12CD">
      <w:pPr>
        <w:pStyle w:val="Nadpis1"/>
        <w:numPr>
          <w:ilvl w:val="0"/>
          <w:numId w:val="7"/>
        </w:numPr>
        <w:spacing w:before="0" w:after="0"/>
        <w:ind w:left="357" w:hanging="357"/>
        <w:rPr>
          <w:sz w:val="24"/>
          <w:szCs w:val="24"/>
        </w:rPr>
      </w:pPr>
      <w:bookmarkStart w:id="10" w:name="_Toc57817653"/>
      <w:r w:rsidRPr="003D12CD">
        <w:rPr>
          <w:sz w:val="24"/>
          <w:szCs w:val="24"/>
        </w:rPr>
        <w:t>Žádost o závazné stanovisko – Novostavba rodinného domu na parc. č. 1372 / 52</w:t>
      </w:r>
      <w:bookmarkEnd w:id="10"/>
    </w:p>
    <w:p w14:paraId="5EC08DF6" w14:textId="69EEC5CD" w:rsidR="003D12CD" w:rsidRPr="003D12CD" w:rsidRDefault="003D12CD" w:rsidP="003D12CD">
      <w:pPr>
        <w:spacing w:before="120"/>
        <w:jc w:val="both"/>
        <w:rPr>
          <w:rFonts w:ascii="Arial" w:hAnsi="Arial" w:cs="Arial"/>
          <w:sz w:val="22"/>
          <w:szCs w:val="22"/>
        </w:rPr>
      </w:pPr>
      <w:r>
        <w:rPr>
          <w:rFonts w:ascii="Arial" w:hAnsi="Arial" w:cs="Arial"/>
          <w:sz w:val="22"/>
          <w:szCs w:val="22"/>
        </w:rPr>
        <w:t xml:space="preserve">Rada se rovněž zabývala </w:t>
      </w:r>
      <w:r w:rsidRPr="003D12CD">
        <w:rPr>
          <w:rFonts w:ascii="Arial" w:hAnsi="Arial" w:cs="Arial"/>
          <w:sz w:val="22"/>
          <w:szCs w:val="22"/>
        </w:rPr>
        <w:t>Žádost</w:t>
      </w:r>
      <w:r>
        <w:rPr>
          <w:rFonts w:ascii="Arial" w:hAnsi="Arial" w:cs="Arial"/>
          <w:sz w:val="22"/>
          <w:szCs w:val="22"/>
        </w:rPr>
        <w:t>í</w:t>
      </w:r>
      <w:r w:rsidRPr="003D12CD">
        <w:rPr>
          <w:rFonts w:ascii="Arial" w:hAnsi="Arial" w:cs="Arial"/>
          <w:sz w:val="22"/>
          <w:szCs w:val="22"/>
        </w:rPr>
        <w:t xml:space="preserve"> o závazné stanovisko – Novostavba rodinného domu na parc. č. 1372 / 52 (roh Americká x Sadová) včetně žádosti o připojení nové bytové jednotky na ČOV</w:t>
      </w:r>
      <w:r w:rsidR="00611DA8">
        <w:rPr>
          <w:rFonts w:ascii="Arial" w:hAnsi="Arial" w:cs="Arial"/>
          <w:sz w:val="22"/>
          <w:szCs w:val="22"/>
        </w:rPr>
        <w:t>.</w:t>
      </w:r>
    </w:p>
    <w:p w14:paraId="7EEEF81D" w14:textId="38C26E6E" w:rsidR="003D12CD" w:rsidRPr="000E6DDB" w:rsidRDefault="003D12CD" w:rsidP="003D12CD">
      <w:pPr>
        <w:pStyle w:val="Radausnesen"/>
        <w:ind w:left="0" w:firstLine="0"/>
        <w:rPr>
          <w:b/>
          <w:u w:val="single"/>
        </w:rPr>
      </w:pPr>
      <w:r w:rsidRPr="000E6DDB">
        <w:rPr>
          <w:b/>
          <w:u w:val="single"/>
        </w:rPr>
        <w:t xml:space="preserve">Usnesení č. </w:t>
      </w:r>
      <w:r w:rsidR="00537E0D">
        <w:rPr>
          <w:b/>
          <w:u w:val="single"/>
        </w:rPr>
        <w:t>09</w:t>
      </w:r>
      <w:r w:rsidRPr="000E6DDB">
        <w:rPr>
          <w:b/>
          <w:u w:val="single"/>
        </w:rPr>
        <w:t>-3</w:t>
      </w:r>
      <w:r>
        <w:rPr>
          <w:b/>
          <w:u w:val="single"/>
        </w:rPr>
        <w:t>8</w:t>
      </w:r>
      <w:r w:rsidRPr="000E6DDB">
        <w:rPr>
          <w:b/>
          <w:u w:val="single"/>
        </w:rPr>
        <w:t>-20</w:t>
      </w:r>
    </w:p>
    <w:p w14:paraId="30B1723D" w14:textId="77777777" w:rsidR="003D12CD" w:rsidRDefault="003D12CD" w:rsidP="003D12CD">
      <w:pPr>
        <w:pStyle w:val="Radausnesen"/>
        <w:spacing w:before="0"/>
        <w:rPr>
          <w:b/>
          <w:i w:val="0"/>
        </w:rPr>
      </w:pPr>
      <w:r w:rsidRPr="00C238EF">
        <w:rPr>
          <w:b/>
          <w:i w:val="0"/>
        </w:rPr>
        <w:t xml:space="preserve">Rada Města Dobřichovice </w:t>
      </w:r>
    </w:p>
    <w:p w14:paraId="227851D3" w14:textId="3B7D909E" w:rsidR="003D12CD" w:rsidRDefault="003D12CD" w:rsidP="00611DA8">
      <w:pPr>
        <w:pStyle w:val="Odstavecseseznamem"/>
        <w:numPr>
          <w:ilvl w:val="0"/>
          <w:numId w:val="10"/>
        </w:numPr>
        <w:ind w:firstLine="0"/>
      </w:pPr>
      <w:r>
        <w:t xml:space="preserve">vydává souhlasné stanovisko k projektu </w:t>
      </w:r>
      <w:r w:rsidRPr="00542818">
        <w:t>„</w:t>
      </w:r>
      <w:r w:rsidRPr="003D12CD">
        <w:t>Novostavba rodinného domu na parc. č. 1372 / 52</w:t>
      </w:r>
      <w:r>
        <w:t>“</w:t>
      </w:r>
      <w:r w:rsidRPr="003D12CD">
        <w:t xml:space="preserve"> (roh Americká x Sadová) včetně žádosti o připojení na ČOV</w:t>
      </w:r>
      <w:r>
        <w:t xml:space="preserve"> </w:t>
      </w:r>
      <w:r w:rsidRPr="003D12CD">
        <w:t>za podmínky uzavření Smlouvy o příspěvku na rozvoj infrastruktury (výše příspěvku stanovena na 40.000,- Kč) a pověřuje tajemníka realizací tohoto usnesení</w:t>
      </w:r>
    </w:p>
    <w:p w14:paraId="7CE7BFF3" w14:textId="77777777" w:rsidR="003D12CD" w:rsidRDefault="003D12CD" w:rsidP="003D12CD">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47345B43" w14:textId="31F09BAA" w:rsidR="003D12CD" w:rsidRDefault="003D12CD" w:rsidP="003D12CD"/>
    <w:p w14:paraId="25C618BD" w14:textId="77777777" w:rsidR="00611DA8" w:rsidRPr="00611DA8" w:rsidRDefault="00611DA8" w:rsidP="00611DA8">
      <w:pPr>
        <w:pStyle w:val="Nadpis1"/>
        <w:numPr>
          <w:ilvl w:val="0"/>
          <w:numId w:val="7"/>
        </w:numPr>
        <w:spacing w:before="0" w:after="0"/>
        <w:ind w:left="357" w:hanging="357"/>
        <w:rPr>
          <w:sz w:val="24"/>
          <w:szCs w:val="24"/>
        </w:rPr>
      </w:pPr>
      <w:bookmarkStart w:id="11" w:name="_Toc57817654"/>
      <w:r w:rsidRPr="00611DA8">
        <w:rPr>
          <w:sz w:val="24"/>
          <w:szCs w:val="24"/>
        </w:rPr>
        <w:t>Žádost o vyjádření – Stavební úpravy a změna užívání budovy č. p. 177</w:t>
      </w:r>
      <w:bookmarkEnd w:id="11"/>
    </w:p>
    <w:p w14:paraId="65673620" w14:textId="77777777" w:rsidR="00611DA8" w:rsidRDefault="00611DA8" w:rsidP="00611DA8">
      <w:pPr>
        <w:spacing w:before="120"/>
        <w:jc w:val="both"/>
        <w:rPr>
          <w:rFonts w:ascii="Arial" w:hAnsi="Arial" w:cs="Arial"/>
          <w:sz w:val="22"/>
          <w:szCs w:val="22"/>
        </w:rPr>
      </w:pPr>
      <w:r>
        <w:rPr>
          <w:rFonts w:ascii="Arial" w:hAnsi="Arial" w:cs="Arial"/>
          <w:sz w:val="22"/>
          <w:szCs w:val="22"/>
        </w:rPr>
        <w:t xml:space="preserve">Rada obdržela </w:t>
      </w:r>
      <w:r w:rsidRPr="00611DA8">
        <w:rPr>
          <w:rFonts w:ascii="Arial" w:hAnsi="Arial" w:cs="Arial"/>
          <w:sz w:val="22"/>
          <w:szCs w:val="22"/>
        </w:rPr>
        <w:t>Žádost o vyjádření k</w:t>
      </w:r>
      <w:r>
        <w:rPr>
          <w:rFonts w:ascii="Arial" w:hAnsi="Arial" w:cs="Arial"/>
          <w:sz w:val="22"/>
          <w:szCs w:val="22"/>
        </w:rPr>
        <w:t xml:space="preserve">e stavebním úpravám a změně užívání budovy č. p. 177; </w:t>
      </w:r>
      <w:r w:rsidRPr="00611DA8">
        <w:rPr>
          <w:rFonts w:ascii="Arial" w:hAnsi="Arial" w:cs="Arial"/>
          <w:sz w:val="22"/>
          <w:szCs w:val="22"/>
        </w:rPr>
        <w:t xml:space="preserve"> stavebním záměrem stavebníka je provedení takových stavebních úprav předmětné stavby, aby ji bylo možno nově užívat jako rodinný dům (dosavadní způsob užívání stavby byla výroba plastových oken a dveří). </w:t>
      </w:r>
    </w:p>
    <w:p w14:paraId="35213541" w14:textId="5B669CCE" w:rsidR="00611DA8" w:rsidRDefault="00611DA8" w:rsidP="00611DA8">
      <w:pPr>
        <w:spacing w:before="120"/>
        <w:jc w:val="both"/>
        <w:rPr>
          <w:rFonts w:ascii="Arial" w:hAnsi="Arial" w:cs="Arial"/>
          <w:sz w:val="22"/>
          <w:szCs w:val="22"/>
        </w:rPr>
      </w:pPr>
      <w:r>
        <w:rPr>
          <w:rFonts w:ascii="Arial" w:hAnsi="Arial" w:cs="Arial"/>
          <w:sz w:val="22"/>
          <w:szCs w:val="22"/>
        </w:rPr>
        <w:t>V historii se rada tímto bodem již zabývala a žádosti nevyhověla z</w:t>
      </w:r>
      <w:r w:rsidR="00915A12">
        <w:rPr>
          <w:rFonts w:ascii="Arial" w:hAnsi="Arial" w:cs="Arial"/>
          <w:sz w:val="22"/>
          <w:szCs w:val="22"/>
        </w:rPr>
        <w:t> </w:t>
      </w:r>
      <w:r>
        <w:rPr>
          <w:rFonts w:ascii="Arial" w:hAnsi="Arial" w:cs="Arial"/>
          <w:sz w:val="22"/>
          <w:szCs w:val="22"/>
        </w:rPr>
        <w:t>důvodu</w:t>
      </w:r>
      <w:r w:rsidR="00915A12">
        <w:rPr>
          <w:rFonts w:ascii="Arial" w:hAnsi="Arial" w:cs="Arial"/>
          <w:sz w:val="22"/>
          <w:szCs w:val="22"/>
        </w:rPr>
        <w:t xml:space="preserve"> nesouladu </w:t>
      </w:r>
      <w:r>
        <w:rPr>
          <w:rFonts w:ascii="Arial" w:hAnsi="Arial" w:cs="Arial"/>
          <w:sz w:val="22"/>
          <w:szCs w:val="22"/>
        </w:rPr>
        <w:t>tehdejší</w:t>
      </w:r>
      <w:r w:rsidR="00915A12">
        <w:rPr>
          <w:rFonts w:ascii="Arial" w:hAnsi="Arial" w:cs="Arial"/>
          <w:sz w:val="22"/>
          <w:szCs w:val="22"/>
        </w:rPr>
        <w:t>ch</w:t>
      </w:r>
      <w:r>
        <w:rPr>
          <w:rFonts w:ascii="Arial" w:hAnsi="Arial" w:cs="Arial"/>
          <w:sz w:val="22"/>
          <w:szCs w:val="22"/>
        </w:rPr>
        <w:t xml:space="preserve"> stavební</w:t>
      </w:r>
      <w:r w:rsidR="00915A12">
        <w:rPr>
          <w:rFonts w:ascii="Arial" w:hAnsi="Arial" w:cs="Arial"/>
          <w:sz w:val="22"/>
          <w:szCs w:val="22"/>
        </w:rPr>
        <w:t>ch</w:t>
      </w:r>
      <w:r>
        <w:rPr>
          <w:rFonts w:ascii="Arial" w:hAnsi="Arial" w:cs="Arial"/>
          <w:sz w:val="22"/>
          <w:szCs w:val="22"/>
        </w:rPr>
        <w:t xml:space="preserve"> úprav s územním plánem.</w:t>
      </w:r>
    </w:p>
    <w:p w14:paraId="0A9A6F78" w14:textId="6A5BA8B9" w:rsidR="00915A12" w:rsidRDefault="00915A12" w:rsidP="00611DA8">
      <w:pPr>
        <w:spacing w:before="120"/>
        <w:jc w:val="both"/>
        <w:rPr>
          <w:rFonts w:ascii="Arial" w:hAnsi="Arial" w:cs="Arial"/>
          <w:sz w:val="22"/>
          <w:szCs w:val="22"/>
        </w:rPr>
      </w:pPr>
      <w:r>
        <w:rPr>
          <w:rFonts w:ascii="Arial" w:hAnsi="Arial" w:cs="Arial"/>
          <w:sz w:val="22"/>
          <w:szCs w:val="22"/>
        </w:rPr>
        <w:t>Rada města konstatovala, že ke zmiňovanému nesouladu již nedochází; je však třeba ověřit, že se nové obytné prostory nachází nad úrovní Q100</w:t>
      </w:r>
      <w:r w:rsidR="0098487E">
        <w:rPr>
          <w:rFonts w:ascii="Arial" w:hAnsi="Arial" w:cs="Arial"/>
          <w:sz w:val="22"/>
          <w:szCs w:val="22"/>
        </w:rPr>
        <w:t>.</w:t>
      </w:r>
    </w:p>
    <w:p w14:paraId="0098007B" w14:textId="06490E41" w:rsidR="00611DA8" w:rsidRPr="000E6DDB" w:rsidRDefault="00611DA8" w:rsidP="00611DA8">
      <w:pPr>
        <w:pStyle w:val="Radausnesen"/>
        <w:ind w:left="0" w:firstLine="0"/>
        <w:rPr>
          <w:b/>
          <w:u w:val="single"/>
        </w:rPr>
      </w:pPr>
      <w:r w:rsidRPr="000E6DDB">
        <w:rPr>
          <w:b/>
          <w:u w:val="single"/>
        </w:rPr>
        <w:t xml:space="preserve">Usnesení č. </w:t>
      </w:r>
      <w:r>
        <w:rPr>
          <w:b/>
          <w:u w:val="single"/>
        </w:rPr>
        <w:t>1</w:t>
      </w:r>
      <w:r w:rsidR="0098487E">
        <w:rPr>
          <w:b/>
          <w:u w:val="single"/>
        </w:rPr>
        <w:t>0</w:t>
      </w:r>
      <w:r w:rsidRPr="000E6DDB">
        <w:rPr>
          <w:b/>
          <w:u w:val="single"/>
        </w:rPr>
        <w:t>-3</w:t>
      </w:r>
      <w:r>
        <w:rPr>
          <w:b/>
          <w:u w:val="single"/>
        </w:rPr>
        <w:t>8</w:t>
      </w:r>
      <w:r w:rsidRPr="000E6DDB">
        <w:rPr>
          <w:b/>
          <w:u w:val="single"/>
        </w:rPr>
        <w:t>-20</w:t>
      </w:r>
    </w:p>
    <w:p w14:paraId="62572F0C" w14:textId="77777777" w:rsidR="00611DA8" w:rsidRDefault="00611DA8" w:rsidP="00611DA8">
      <w:pPr>
        <w:pStyle w:val="Radausnesen"/>
        <w:spacing w:before="0"/>
        <w:rPr>
          <w:b/>
          <w:i w:val="0"/>
        </w:rPr>
      </w:pPr>
      <w:r w:rsidRPr="00C238EF">
        <w:rPr>
          <w:b/>
          <w:i w:val="0"/>
        </w:rPr>
        <w:t xml:space="preserve">Rada Města Dobřichovice </w:t>
      </w:r>
    </w:p>
    <w:p w14:paraId="45B4BA53" w14:textId="557E7084" w:rsidR="00611DA8" w:rsidRDefault="0098487E" w:rsidP="00611DA8">
      <w:pPr>
        <w:pStyle w:val="Odstavecseseznamem"/>
        <w:numPr>
          <w:ilvl w:val="0"/>
          <w:numId w:val="10"/>
        </w:numPr>
        <w:ind w:firstLine="0"/>
      </w:pPr>
      <w:r w:rsidRPr="0098487E">
        <w:t>souhlasí se stavebními úpravami a se změnou užívání budovy č. p. 177 na rodinný dům za podmínky, že se nové obytné prostory budou nacházet nad úrovní Q100 a pověřuje tajemníka realizací tohoto usnesení</w:t>
      </w:r>
    </w:p>
    <w:p w14:paraId="415CD4B9" w14:textId="77777777" w:rsidR="00611DA8" w:rsidRDefault="00611DA8" w:rsidP="00611DA8">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522003A6" w14:textId="77777777" w:rsidR="000B3BEE" w:rsidRPr="000B3BEE" w:rsidRDefault="000B3BEE" w:rsidP="0098487E">
      <w:pPr>
        <w:pStyle w:val="Nadpis1"/>
        <w:spacing w:before="0" w:after="0"/>
        <w:rPr>
          <w:rFonts w:asciiTheme="minorHAnsi" w:hAnsiTheme="minorHAnsi" w:cstheme="minorHAnsi"/>
          <w:b w:val="0"/>
          <w:bCs w:val="0"/>
          <w:color w:val="000000"/>
        </w:rPr>
      </w:pPr>
    </w:p>
    <w:p w14:paraId="4AFF7F30" w14:textId="640C9794" w:rsidR="000B3BEE" w:rsidRPr="000B3BEE" w:rsidRDefault="000B3BEE" w:rsidP="000B3BEE">
      <w:pPr>
        <w:pStyle w:val="Nadpis1"/>
        <w:numPr>
          <w:ilvl w:val="0"/>
          <w:numId w:val="7"/>
        </w:numPr>
        <w:spacing w:before="0" w:after="0"/>
        <w:ind w:left="357" w:hanging="357"/>
        <w:rPr>
          <w:sz w:val="24"/>
          <w:szCs w:val="24"/>
        </w:rPr>
      </w:pPr>
      <w:bookmarkStart w:id="12" w:name="_Toc57817655"/>
      <w:r w:rsidRPr="000B3BEE">
        <w:rPr>
          <w:sz w:val="24"/>
          <w:szCs w:val="24"/>
        </w:rPr>
        <w:t>Územní plán Karlík – stanoviska k návrhu</w:t>
      </w:r>
      <w:bookmarkEnd w:id="12"/>
    </w:p>
    <w:p w14:paraId="2A966E12" w14:textId="77777777" w:rsidR="000B3BEE" w:rsidRDefault="000B3BEE" w:rsidP="000B3BEE">
      <w:pPr>
        <w:spacing w:before="120"/>
        <w:jc w:val="both"/>
        <w:rPr>
          <w:rFonts w:ascii="Arial" w:hAnsi="Arial" w:cs="Arial"/>
          <w:sz w:val="22"/>
          <w:szCs w:val="22"/>
        </w:rPr>
      </w:pPr>
      <w:r>
        <w:rPr>
          <w:rFonts w:ascii="Arial" w:hAnsi="Arial" w:cs="Arial"/>
          <w:sz w:val="22"/>
          <w:szCs w:val="22"/>
        </w:rPr>
        <w:t>Rada projednala</w:t>
      </w:r>
      <w:r w:rsidRPr="000B3BEE">
        <w:rPr>
          <w:rFonts w:ascii="Arial" w:hAnsi="Arial" w:cs="Arial"/>
          <w:sz w:val="22"/>
          <w:szCs w:val="22"/>
        </w:rPr>
        <w:t xml:space="preserve"> </w:t>
      </w:r>
      <w:r>
        <w:rPr>
          <w:rFonts w:ascii="Arial" w:hAnsi="Arial" w:cs="Arial"/>
          <w:sz w:val="22"/>
          <w:szCs w:val="22"/>
        </w:rPr>
        <w:t>p</w:t>
      </w:r>
      <w:r w:rsidRPr="000B3BEE">
        <w:rPr>
          <w:rFonts w:ascii="Arial" w:hAnsi="Arial" w:cs="Arial"/>
          <w:sz w:val="22"/>
          <w:szCs w:val="22"/>
        </w:rPr>
        <w:t xml:space="preserve">řipomínky města Dobřichovice k návrhu územního plánu obce Karlík pro společné jednání. </w:t>
      </w:r>
    </w:p>
    <w:p w14:paraId="17213458" w14:textId="307CBF98" w:rsidR="000B3BEE" w:rsidRPr="000B3BEE" w:rsidRDefault="000B3BEE" w:rsidP="000B3BEE">
      <w:pPr>
        <w:spacing w:before="120"/>
        <w:jc w:val="both"/>
        <w:rPr>
          <w:rFonts w:ascii="Arial" w:hAnsi="Arial" w:cs="Arial"/>
          <w:sz w:val="22"/>
          <w:szCs w:val="22"/>
        </w:rPr>
      </w:pPr>
      <w:r>
        <w:rPr>
          <w:rFonts w:ascii="Arial" w:hAnsi="Arial" w:cs="Arial"/>
          <w:sz w:val="22"/>
          <w:szCs w:val="22"/>
        </w:rPr>
        <w:t xml:space="preserve">Ing. arch. Filip Kándl </w:t>
      </w:r>
      <w:r w:rsidRPr="000B3BEE">
        <w:rPr>
          <w:rFonts w:ascii="Arial" w:hAnsi="Arial" w:cs="Arial"/>
          <w:sz w:val="22"/>
          <w:szCs w:val="22"/>
        </w:rPr>
        <w:t xml:space="preserve">navrhl zaslat následující připomínky: </w:t>
      </w:r>
    </w:p>
    <w:p w14:paraId="6FE1DDC5" w14:textId="35681B2D" w:rsidR="000B3BEE" w:rsidRPr="000B3BEE" w:rsidRDefault="000B3BEE" w:rsidP="000B3BEE">
      <w:pPr>
        <w:spacing w:before="120"/>
        <w:jc w:val="both"/>
        <w:rPr>
          <w:rFonts w:ascii="Arial" w:hAnsi="Arial" w:cs="Arial"/>
          <w:sz w:val="22"/>
          <w:szCs w:val="22"/>
        </w:rPr>
      </w:pPr>
      <w:r w:rsidRPr="000B3BEE">
        <w:rPr>
          <w:rFonts w:ascii="Arial" w:hAnsi="Arial" w:cs="Arial"/>
          <w:sz w:val="22"/>
          <w:szCs w:val="22"/>
        </w:rPr>
        <w:t>1.</w:t>
      </w:r>
      <w:r w:rsidRPr="000B3BEE">
        <w:rPr>
          <w:rFonts w:ascii="Arial" w:hAnsi="Arial" w:cs="Arial"/>
          <w:sz w:val="22"/>
          <w:szCs w:val="22"/>
        </w:rPr>
        <w:tab/>
      </w:r>
      <w:r>
        <w:rPr>
          <w:rFonts w:ascii="Arial" w:hAnsi="Arial" w:cs="Arial"/>
          <w:sz w:val="22"/>
          <w:szCs w:val="22"/>
        </w:rPr>
        <w:t>p</w:t>
      </w:r>
      <w:r w:rsidRPr="000B3BEE">
        <w:rPr>
          <w:rFonts w:ascii="Arial" w:hAnsi="Arial" w:cs="Arial"/>
          <w:sz w:val="22"/>
          <w:szCs w:val="22"/>
        </w:rPr>
        <w:t xml:space="preserve">rověřit možnosti opatření proti povodním (vytvoření retenčních ploch) na všech vodotečích zejména </w:t>
      </w:r>
      <w:r w:rsidR="0098487E">
        <w:rPr>
          <w:rFonts w:ascii="Arial" w:hAnsi="Arial" w:cs="Arial"/>
          <w:sz w:val="22"/>
          <w:szCs w:val="22"/>
        </w:rPr>
        <w:t xml:space="preserve">v </w:t>
      </w:r>
      <w:r w:rsidRPr="000B3BEE">
        <w:rPr>
          <w:rFonts w:ascii="Arial" w:hAnsi="Arial" w:cs="Arial"/>
          <w:sz w:val="22"/>
          <w:szCs w:val="22"/>
        </w:rPr>
        <w:t>Karlickém potoce tak</w:t>
      </w:r>
      <w:r w:rsidR="0098487E">
        <w:rPr>
          <w:rFonts w:ascii="Arial" w:hAnsi="Arial" w:cs="Arial"/>
          <w:sz w:val="22"/>
          <w:szCs w:val="22"/>
        </w:rPr>
        <w:t>,</w:t>
      </w:r>
      <w:r w:rsidRPr="000B3BEE">
        <w:rPr>
          <w:rFonts w:ascii="Arial" w:hAnsi="Arial" w:cs="Arial"/>
          <w:sz w:val="22"/>
          <w:szCs w:val="22"/>
        </w:rPr>
        <w:t xml:space="preserve"> aby se zmírnil dopad na zastavěné plochy Dobřichovic</w:t>
      </w:r>
    </w:p>
    <w:p w14:paraId="4705CB8C" w14:textId="0F87C861" w:rsidR="000B3BEE" w:rsidRPr="000B3BEE" w:rsidRDefault="000B3BEE" w:rsidP="000B3BEE">
      <w:pPr>
        <w:spacing w:before="120"/>
        <w:jc w:val="both"/>
        <w:rPr>
          <w:rFonts w:ascii="Arial" w:hAnsi="Arial" w:cs="Arial"/>
          <w:sz w:val="22"/>
          <w:szCs w:val="22"/>
        </w:rPr>
      </w:pPr>
      <w:r w:rsidRPr="000B3BEE">
        <w:rPr>
          <w:rFonts w:ascii="Arial" w:hAnsi="Arial" w:cs="Arial"/>
          <w:sz w:val="22"/>
          <w:szCs w:val="22"/>
        </w:rPr>
        <w:t>2.</w:t>
      </w:r>
      <w:r w:rsidRPr="000B3BEE">
        <w:rPr>
          <w:rFonts w:ascii="Arial" w:hAnsi="Arial" w:cs="Arial"/>
          <w:sz w:val="22"/>
          <w:szCs w:val="22"/>
        </w:rPr>
        <w:tab/>
      </w:r>
      <w:r>
        <w:rPr>
          <w:rFonts w:ascii="Arial" w:hAnsi="Arial" w:cs="Arial"/>
          <w:sz w:val="22"/>
          <w:szCs w:val="22"/>
        </w:rPr>
        <w:t>v</w:t>
      </w:r>
      <w:r w:rsidRPr="000B3BEE">
        <w:rPr>
          <w:rFonts w:ascii="Arial" w:hAnsi="Arial" w:cs="Arial"/>
          <w:sz w:val="22"/>
          <w:szCs w:val="22"/>
        </w:rPr>
        <w:t>ymezení ploch pro MŠ</w:t>
      </w:r>
      <w:r w:rsidR="00532652">
        <w:rPr>
          <w:rFonts w:ascii="Arial" w:hAnsi="Arial" w:cs="Arial"/>
          <w:sz w:val="22"/>
          <w:szCs w:val="22"/>
        </w:rPr>
        <w:t xml:space="preserve"> a</w:t>
      </w:r>
      <w:r w:rsidRPr="000B3BEE">
        <w:rPr>
          <w:rFonts w:ascii="Arial" w:hAnsi="Arial" w:cs="Arial"/>
          <w:sz w:val="22"/>
          <w:szCs w:val="22"/>
        </w:rPr>
        <w:t xml:space="preserve"> ČOV v obci Karlík </w:t>
      </w:r>
      <w:r>
        <w:rPr>
          <w:rFonts w:ascii="Arial" w:hAnsi="Arial" w:cs="Arial"/>
          <w:sz w:val="22"/>
          <w:szCs w:val="22"/>
        </w:rPr>
        <w:t>v</w:t>
      </w:r>
      <w:r w:rsidRPr="000B3BEE">
        <w:rPr>
          <w:rFonts w:ascii="Arial" w:hAnsi="Arial" w:cs="Arial"/>
          <w:sz w:val="22"/>
          <w:szCs w:val="22"/>
        </w:rPr>
        <w:t>zhledem k tomu, že obec Karlík dnes využívá kapacit MŠ a ČOV v Dobřichovicích</w:t>
      </w:r>
    </w:p>
    <w:p w14:paraId="445E92CD" w14:textId="136C1070" w:rsidR="000B3BEE" w:rsidRPr="000B3BEE" w:rsidRDefault="000B3BEE" w:rsidP="000B3BEE">
      <w:pPr>
        <w:spacing w:before="120"/>
        <w:jc w:val="both"/>
        <w:rPr>
          <w:rFonts w:ascii="Arial" w:hAnsi="Arial" w:cs="Arial"/>
          <w:sz w:val="22"/>
          <w:szCs w:val="22"/>
        </w:rPr>
      </w:pPr>
      <w:r w:rsidRPr="000B3BEE">
        <w:rPr>
          <w:rFonts w:ascii="Arial" w:hAnsi="Arial" w:cs="Arial"/>
          <w:sz w:val="22"/>
          <w:szCs w:val="22"/>
        </w:rPr>
        <w:t>3.</w:t>
      </w:r>
      <w:r w:rsidRPr="000B3BEE">
        <w:rPr>
          <w:rFonts w:ascii="Arial" w:hAnsi="Arial" w:cs="Arial"/>
          <w:sz w:val="22"/>
          <w:szCs w:val="22"/>
        </w:rPr>
        <w:tab/>
      </w:r>
      <w:r>
        <w:rPr>
          <w:rFonts w:ascii="Arial" w:hAnsi="Arial" w:cs="Arial"/>
          <w:sz w:val="22"/>
          <w:szCs w:val="22"/>
        </w:rPr>
        <w:t>vymezení</w:t>
      </w:r>
      <w:r w:rsidRPr="000B3BEE">
        <w:rPr>
          <w:rFonts w:ascii="Arial" w:hAnsi="Arial" w:cs="Arial"/>
          <w:sz w:val="22"/>
          <w:szCs w:val="22"/>
        </w:rPr>
        <w:t xml:space="preserve"> ploch pro obchody s</w:t>
      </w:r>
      <w:r>
        <w:rPr>
          <w:rFonts w:ascii="Arial" w:hAnsi="Arial" w:cs="Arial"/>
          <w:sz w:val="22"/>
          <w:szCs w:val="22"/>
        </w:rPr>
        <w:t> </w:t>
      </w:r>
      <w:r w:rsidRPr="000B3BEE">
        <w:rPr>
          <w:rFonts w:ascii="Arial" w:hAnsi="Arial" w:cs="Arial"/>
          <w:sz w:val="22"/>
          <w:szCs w:val="22"/>
        </w:rPr>
        <w:t>cílem</w:t>
      </w:r>
      <w:r>
        <w:rPr>
          <w:rFonts w:ascii="Arial" w:hAnsi="Arial" w:cs="Arial"/>
          <w:sz w:val="22"/>
          <w:szCs w:val="22"/>
        </w:rPr>
        <w:t xml:space="preserve"> zmenšení </w:t>
      </w:r>
      <w:r w:rsidRPr="000B3BEE">
        <w:rPr>
          <w:rFonts w:ascii="Arial" w:hAnsi="Arial" w:cs="Arial"/>
          <w:sz w:val="22"/>
          <w:szCs w:val="22"/>
        </w:rPr>
        <w:t>dopravní zátěž</w:t>
      </w:r>
      <w:r>
        <w:rPr>
          <w:rFonts w:ascii="Arial" w:hAnsi="Arial" w:cs="Arial"/>
          <w:sz w:val="22"/>
          <w:szCs w:val="22"/>
        </w:rPr>
        <w:t>e</w:t>
      </w:r>
      <w:r w:rsidRPr="000B3BEE">
        <w:rPr>
          <w:rFonts w:ascii="Arial" w:hAnsi="Arial" w:cs="Arial"/>
          <w:sz w:val="22"/>
          <w:szCs w:val="22"/>
        </w:rPr>
        <w:t xml:space="preserve"> Dobřichovic, přes které jezdí obyvatelé Karlíka na nákupy</w:t>
      </w:r>
    </w:p>
    <w:p w14:paraId="0B47624B" w14:textId="7B17359E" w:rsidR="00532652" w:rsidRPr="00532652" w:rsidRDefault="000B3BEE" w:rsidP="000B3BEE">
      <w:pPr>
        <w:spacing w:before="120"/>
        <w:jc w:val="both"/>
        <w:rPr>
          <w:rFonts w:ascii="Arial" w:hAnsi="Arial" w:cs="Arial"/>
          <w:sz w:val="22"/>
          <w:szCs w:val="22"/>
        </w:rPr>
      </w:pPr>
      <w:r>
        <w:rPr>
          <w:rFonts w:ascii="Arial" w:hAnsi="Arial" w:cs="Arial"/>
          <w:sz w:val="22"/>
          <w:szCs w:val="22"/>
        </w:rPr>
        <w:lastRenderedPageBreak/>
        <w:t xml:space="preserve">Rada diskutovala </w:t>
      </w:r>
      <w:r w:rsidR="0098487E">
        <w:rPr>
          <w:rFonts w:ascii="Arial" w:hAnsi="Arial" w:cs="Arial"/>
          <w:sz w:val="22"/>
          <w:szCs w:val="22"/>
        </w:rPr>
        <w:t xml:space="preserve">i </w:t>
      </w:r>
      <w:r>
        <w:rPr>
          <w:rFonts w:ascii="Arial" w:hAnsi="Arial" w:cs="Arial"/>
          <w:sz w:val="22"/>
          <w:szCs w:val="22"/>
        </w:rPr>
        <w:t xml:space="preserve">nad nutností </w:t>
      </w:r>
      <w:r w:rsidRPr="000B3BEE">
        <w:rPr>
          <w:rFonts w:ascii="Arial" w:hAnsi="Arial" w:cs="Arial"/>
          <w:sz w:val="22"/>
          <w:szCs w:val="22"/>
        </w:rPr>
        <w:t>vymez</w:t>
      </w:r>
      <w:r w:rsidR="0098487E">
        <w:rPr>
          <w:rFonts w:ascii="Arial" w:hAnsi="Arial" w:cs="Arial"/>
          <w:sz w:val="22"/>
          <w:szCs w:val="22"/>
        </w:rPr>
        <w:t>ení</w:t>
      </w:r>
      <w:r w:rsidRPr="000B3BEE">
        <w:rPr>
          <w:rFonts w:ascii="Arial" w:hAnsi="Arial" w:cs="Arial"/>
          <w:sz w:val="22"/>
          <w:szCs w:val="22"/>
        </w:rPr>
        <w:t xml:space="preserve"> plochy pro ZŠ, </w:t>
      </w:r>
      <w:r w:rsidR="0098487E">
        <w:rPr>
          <w:rFonts w:ascii="Arial" w:hAnsi="Arial" w:cs="Arial"/>
          <w:sz w:val="22"/>
          <w:szCs w:val="22"/>
        </w:rPr>
        <w:t xml:space="preserve">ale tato připomínka nebude uplatňována z toho důvodu, že </w:t>
      </w:r>
      <w:r>
        <w:rPr>
          <w:rFonts w:ascii="Arial" w:hAnsi="Arial" w:cs="Arial"/>
          <w:sz w:val="22"/>
          <w:szCs w:val="22"/>
        </w:rPr>
        <w:t xml:space="preserve">obec </w:t>
      </w:r>
      <w:r w:rsidRPr="000B3BEE">
        <w:rPr>
          <w:rFonts w:ascii="Arial" w:hAnsi="Arial" w:cs="Arial"/>
          <w:sz w:val="22"/>
          <w:szCs w:val="22"/>
        </w:rPr>
        <w:t xml:space="preserve">Karlík </w:t>
      </w:r>
      <w:r w:rsidR="0098487E">
        <w:rPr>
          <w:rFonts w:ascii="Arial" w:hAnsi="Arial" w:cs="Arial"/>
          <w:sz w:val="22"/>
          <w:szCs w:val="22"/>
        </w:rPr>
        <w:t>patří do</w:t>
      </w:r>
      <w:r w:rsidRPr="000B3BEE">
        <w:rPr>
          <w:rFonts w:ascii="Arial" w:hAnsi="Arial" w:cs="Arial"/>
          <w:sz w:val="22"/>
          <w:szCs w:val="22"/>
        </w:rPr>
        <w:t xml:space="preserve"> spádové</w:t>
      </w:r>
      <w:r w:rsidR="0098487E">
        <w:rPr>
          <w:rFonts w:ascii="Arial" w:hAnsi="Arial" w:cs="Arial"/>
          <w:sz w:val="22"/>
          <w:szCs w:val="22"/>
        </w:rPr>
        <w:t>ho</w:t>
      </w:r>
      <w:r w:rsidRPr="000B3BEE">
        <w:rPr>
          <w:rFonts w:ascii="Arial" w:hAnsi="Arial" w:cs="Arial"/>
          <w:sz w:val="22"/>
          <w:szCs w:val="22"/>
        </w:rPr>
        <w:t xml:space="preserve"> území </w:t>
      </w:r>
      <w:r>
        <w:rPr>
          <w:rFonts w:ascii="Arial" w:hAnsi="Arial" w:cs="Arial"/>
          <w:sz w:val="22"/>
          <w:szCs w:val="22"/>
        </w:rPr>
        <w:t xml:space="preserve">ZŠ Dobřichovice a rovněž na její stavbu přispěla. </w:t>
      </w:r>
    </w:p>
    <w:p w14:paraId="51803B42" w14:textId="3C0295BE" w:rsidR="000B3BEE" w:rsidRPr="000E6DDB" w:rsidRDefault="000B3BEE" w:rsidP="000B3BEE">
      <w:pPr>
        <w:pStyle w:val="Radausnesen"/>
        <w:ind w:left="0" w:firstLine="0"/>
        <w:rPr>
          <w:b/>
          <w:u w:val="single"/>
        </w:rPr>
      </w:pPr>
      <w:r w:rsidRPr="000E6DDB">
        <w:rPr>
          <w:b/>
          <w:u w:val="single"/>
        </w:rPr>
        <w:t xml:space="preserve">Usnesení č. </w:t>
      </w:r>
      <w:r>
        <w:rPr>
          <w:b/>
          <w:u w:val="single"/>
        </w:rPr>
        <w:t>1</w:t>
      </w:r>
      <w:r w:rsidR="0098487E">
        <w:rPr>
          <w:b/>
          <w:u w:val="single"/>
        </w:rPr>
        <w:t>1</w:t>
      </w:r>
      <w:r w:rsidRPr="000E6DDB">
        <w:rPr>
          <w:b/>
          <w:u w:val="single"/>
        </w:rPr>
        <w:t>-3</w:t>
      </w:r>
      <w:r>
        <w:rPr>
          <w:b/>
          <w:u w:val="single"/>
        </w:rPr>
        <w:t>8</w:t>
      </w:r>
      <w:r w:rsidRPr="000E6DDB">
        <w:rPr>
          <w:b/>
          <w:u w:val="single"/>
        </w:rPr>
        <w:t>-20</w:t>
      </w:r>
    </w:p>
    <w:p w14:paraId="3F6E3C67" w14:textId="77777777" w:rsidR="000B3BEE" w:rsidRDefault="000B3BEE" w:rsidP="000B3BEE">
      <w:pPr>
        <w:pStyle w:val="Radausnesen"/>
        <w:spacing w:before="0"/>
        <w:rPr>
          <w:b/>
          <w:i w:val="0"/>
        </w:rPr>
      </w:pPr>
      <w:r w:rsidRPr="00C238EF">
        <w:rPr>
          <w:b/>
          <w:i w:val="0"/>
        </w:rPr>
        <w:t xml:space="preserve">Rada Města Dobřichovice </w:t>
      </w:r>
    </w:p>
    <w:p w14:paraId="031004B4" w14:textId="09BDE4B9" w:rsidR="000B3BEE" w:rsidRDefault="000B3BEE" w:rsidP="000B3BEE">
      <w:pPr>
        <w:pStyle w:val="Odstavecseseznamem"/>
        <w:numPr>
          <w:ilvl w:val="0"/>
          <w:numId w:val="10"/>
        </w:numPr>
        <w:ind w:firstLine="0"/>
      </w:pPr>
      <w:r>
        <w:t xml:space="preserve">souhlasí s připomínkami Ing. arch. Filipa Kándla k návrhu Územního plánu obce Karlík </w:t>
      </w:r>
      <w:r w:rsidR="003560F6">
        <w:t>pro společné jednání</w:t>
      </w:r>
    </w:p>
    <w:p w14:paraId="1891133B" w14:textId="690EF312" w:rsidR="000B3BEE" w:rsidRDefault="003560F6" w:rsidP="00AE5AAE">
      <w:pPr>
        <w:pStyle w:val="Odstavecseseznamem"/>
        <w:numPr>
          <w:ilvl w:val="0"/>
          <w:numId w:val="10"/>
        </w:numPr>
        <w:ind w:firstLine="0"/>
      </w:pPr>
      <w:r>
        <w:t xml:space="preserve">pověřuje tajemníka doručením těchto připomínek obci Karlík v požadovaném termínu </w:t>
      </w:r>
    </w:p>
    <w:p w14:paraId="109B8DDD" w14:textId="77777777" w:rsidR="000B3BEE" w:rsidRDefault="000B3BEE" w:rsidP="000B3BEE">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3EB299DB" w14:textId="77777777" w:rsidR="00465EEC" w:rsidRDefault="00465EEC" w:rsidP="00465EEC">
      <w:pPr>
        <w:pStyle w:val="Nadpis1"/>
        <w:spacing w:before="0" w:after="0"/>
        <w:ind w:left="357"/>
        <w:rPr>
          <w:sz w:val="24"/>
          <w:szCs w:val="24"/>
        </w:rPr>
      </w:pPr>
      <w:bookmarkStart w:id="13" w:name="_Hlk57639793"/>
    </w:p>
    <w:p w14:paraId="06AD1252" w14:textId="7A80EA8A" w:rsidR="00465EEC" w:rsidRPr="00611DA8" w:rsidRDefault="00465EEC" w:rsidP="00465EEC">
      <w:pPr>
        <w:pStyle w:val="Nadpis1"/>
        <w:numPr>
          <w:ilvl w:val="0"/>
          <w:numId w:val="7"/>
        </w:numPr>
        <w:spacing w:before="0" w:after="0"/>
        <w:ind w:left="357" w:hanging="357"/>
        <w:rPr>
          <w:sz w:val="24"/>
          <w:szCs w:val="24"/>
        </w:rPr>
      </w:pPr>
      <w:bookmarkStart w:id="14" w:name="_Toc57817656"/>
      <w:r w:rsidRPr="00611DA8">
        <w:rPr>
          <w:sz w:val="24"/>
          <w:szCs w:val="24"/>
        </w:rPr>
        <w:t>Statek Dobřichovice – problematika podkrovního bydlení + připojení na ČOV</w:t>
      </w:r>
      <w:bookmarkEnd w:id="14"/>
    </w:p>
    <w:bookmarkEnd w:id="13"/>
    <w:p w14:paraId="0F25673F" w14:textId="77777777" w:rsidR="009D3088" w:rsidRDefault="009D3088" w:rsidP="009D3088">
      <w:pPr>
        <w:spacing w:before="120"/>
        <w:jc w:val="both"/>
        <w:rPr>
          <w:rFonts w:ascii="Arial" w:hAnsi="Arial" w:cs="Arial"/>
          <w:sz w:val="22"/>
          <w:szCs w:val="22"/>
        </w:rPr>
      </w:pPr>
      <w:r>
        <w:rPr>
          <w:rFonts w:ascii="Arial" w:hAnsi="Arial" w:cs="Arial"/>
          <w:sz w:val="22"/>
          <w:szCs w:val="22"/>
        </w:rPr>
        <w:t>Starosta předložil radě dokumentaci k projektu Statek Dobřichovice včetně výpočtu příspěvku na rozvoj infrastruktury, týkající se napojení na ČOV. Od celkové částky za všechny bytové a nebytové prostory (celkem 1.280.000,- Kč) navrhuje starosta odečíst částku, odpovídající stávajícím budovám na pozemku, který je nyní již na ČOV napojen. Jedná se celkem o 4 (bytové i nebytové) jednotky, tedy o odečet částky 160.000,- Kč.</w:t>
      </w:r>
    </w:p>
    <w:p w14:paraId="28F68879" w14:textId="77777777" w:rsidR="009D3088" w:rsidRDefault="009D3088" w:rsidP="009D3088">
      <w:pPr>
        <w:spacing w:before="120"/>
        <w:jc w:val="both"/>
        <w:rPr>
          <w:rFonts w:ascii="Arial" w:hAnsi="Arial" w:cs="Arial"/>
          <w:sz w:val="22"/>
          <w:szCs w:val="22"/>
        </w:rPr>
      </w:pPr>
      <w:r>
        <w:rPr>
          <w:rFonts w:ascii="Arial" w:hAnsi="Arial" w:cs="Arial"/>
          <w:sz w:val="22"/>
          <w:szCs w:val="22"/>
        </w:rPr>
        <w:t>Ing. M. Kroupa, projektový manager investora projektu, nabízí odlišný model výpočtu, rada se ale domnívá, že pro zachování stejného principu u všech developerských projektů je třeba vycházet z výpočtu navrženého starostou.</w:t>
      </w:r>
    </w:p>
    <w:p w14:paraId="14DE405C" w14:textId="77777777" w:rsidR="009D3088" w:rsidRDefault="009D3088" w:rsidP="009D3088">
      <w:pPr>
        <w:spacing w:before="120"/>
        <w:jc w:val="both"/>
        <w:rPr>
          <w:rFonts w:ascii="Arial" w:hAnsi="Arial" w:cs="Arial"/>
          <w:sz w:val="22"/>
          <w:szCs w:val="22"/>
        </w:rPr>
      </w:pPr>
      <w:r>
        <w:rPr>
          <w:rFonts w:ascii="Arial" w:hAnsi="Arial" w:cs="Arial"/>
          <w:sz w:val="22"/>
          <w:szCs w:val="22"/>
        </w:rPr>
        <w:t xml:space="preserve">Rada řešila i problematiku podlažnosti projektu. V této souvislosti starosta v souladu s usnesením rady č. 05-36-20 ověřil, že dokumentace pro vydání společného povolení na stavbu „Statek Dobřichovice“ z června 2020, zpracovaná kanceláří LAMBDA studio s.r.o., byla schválena Odborem územního plánování MÚ Černošice a je totožná s dokumentací, která byla předložena Městu Dobřichovice i Stavebnímu úřadu Dobřichovice.  </w:t>
      </w:r>
    </w:p>
    <w:p w14:paraId="2D57B7F4" w14:textId="77777777" w:rsidR="009D3088" w:rsidRDefault="009D3088" w:rsidP="009D3088">
      <w:pPr>
        <w:pStyle w:val="Radausnesen"/>
        <w:ind w:left="0" w:firstLine="0"/>
        <w:rPr>
          <w:b/>
          <w:u w:val="single"/>
        </w:rPr>
      </w:pPr>
      <w:r>
        <w:rPr>
          <w:b/>
          <w:u w:val="single"/>
        </w:rPr>
        <w:t>Usnesení č. 12-38-20</w:t>
      </w:r>
    </w:p>
    <w:p w14:paraId="1938DDC4" w14:textId="77777777" w:rsidR="009D3088" w:rsidRDefault="009D3088" w:rsidP="009D3088">
      <w:pPr>
        <w:pStyle w:val="Radausnesen"/>
        <w:spacing w:before="0"/>
        <w:rPr>
          <w:b/>
          <w:i w:val="0"/>
        </w:rPr>
      </w:pPr>
      <w:r>
        <w:rPr>
          <w:b/>
          <w:i w:val="0"/>
        </w:rPr>
        <w:t xml:space="preserve">Rada Města Dobřichovice </w:t>
      </w:r>
    </w:p>
    <w:p w14:paraId="35A05EAD" w14:textId="77777777" w:rsidR="009D3088" w:rsidRDefault="009D3088" w:rsidP="009D3088">
      <w:pPr>
        <w:pStyle w:val="Odstavecseseznamem"/>
        <w:numPr>
          <w:ilvl w:val="0"/>
          <w:numId w:val="36"/>
        </w:numPr>
        <w:ind w:firstLine="0"/>
      </w:pPr>
      <w:r>
        <w:t xml:space="preserve">souhlasí s výpočtem příspěvku na rozvoj infrastruktury u projektu Statek Dobřichovice navrženým starostou ve výši 1.120.000,- Kč </w:t>
      </w:r>
    </w:p>
    <w:p w14:paraId="645CEEB5" w14:textId="77777777" w:rsidR="009D3088" w:rsidRDefault="009D3088" w:rsidP="009D3088">
      <w:pPr>
        <w:pStyle w:val="Odstavecseseznamem"/>
        <w:numPr>
          <w:ilvl w:val="0"/>
          <w:numId w:val="36"/>
        </w:numPr>
        <w:ind w:firstLine="0"/>
      </w:pPr>
      <w:r>
        <w:t xml:space="preserve">souhlasí s realizací novostavby bytového domu „Statek Dobřichovice“ dle dokumentace z června 2020, zpracované kanceláří LAMBDA studio s.r.o., předložené Radě města Dobřichovice </w:t>
      </w:r>
    </w:p>
    <w:p w14:paraId="5C3E8A1E" w14:textId="77777777" w:rsidR="009D3088" w:rsidRDefault="009D3088" w:rsidP="009D3088">
      <w:pPr>
        <w:pStyle w:val="Odstavecseseznamem"/>
        <w:numPr>
          <w:ilvl w:val="0"/>
          <w:numId w:val="36"/>
        </w:numPr>
        <w:ind w:firstLine="0"/>
      </w:pPr>
      <w:r>
        <w:t xml:space="preserve">souhlasí s uzavřením Smlouvy o budoucí smlouvě o zřízení věcného břemene - souhlas s umístěním plynárenského zařízení k akci „Statek Dobřichovice – přípojka plynu“ včetně jeho součástí, příslušenství, opěrných a vytyčovacích bodů za </w:t>
      </w:r>
      <w:r>
        <w:rPr>
          <w:iCs/>
        </w:rPr>
        <w:t>předpokladu, že stavbou nedojde k narušení jakýchkoliv stávajících sítí a že budou dodrženy všeobecné podmínky města Dobřichovice pro</w:t>
      </w:r>
      <w:r>
        <w:rPr>
          <w:iCs/>
          <w:color w:val="FF0000"/>
        </w:rPr>
        <w:t xml:space="preserve"> </w:t>
      </w:r>
      <w:r>
        <w:rPr>
          <w:iCs/>
        </w:rPr>
        <w:t>stavebníky, týkající se zásahu do komunikací ve vlastnictví města.</w:t>
      </w:r>
    </w:p>
    <w:p w14:paraId="66457E1B" w14:textId="77777777" w:rsidR="009D3088" w:rsidRDefault="009D3088" w:rsidP="009D3088">
      <w:pPr>
        <w:pStyle w:val="Odstavecseseznamem"/>
        <w:numPr>
          <w:ilvl w:val="0"/>
          <w:numId w:val="36"/>
        </w:numPr>
        <w:ind w:firstLine="0"/>
      </w:pPr>
      <w:r>
        <w:t>pověřuje tajemníka realizací tohoto usnesení</w:t>
      </w:r>
    </w:p>
    <w:p w14:paraId="39B8CC7D" w14:textId="77777777" w:rsidR="00465EEC" w:rsidRDefault="00465EEC" w:rsidP="00465EEC">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660F773A" w14:textId="77777777" w:rsidR="003560F6" w:rsidRPr="00F978CD" w:rsidRDefault="003560F6" w:rsidP="003560F6">
      <w:pPr>
        <w:pStyle w:val="Nadpis1"/>
        <w:spacing w:before="0" w:after="0"/>
        <w:ind w:left="357"/>
        <w:rPr>
          <w:b w:val="0"/>
          <w:bCs w:val="0"/>
          <w:color w:val="000000"/>
          <w:sz w:val="22"/>
          <w:szCs w:val="22"/>
        </w:rPr>
      </w:pPr>
    </w:p>
    <w:p w14:paraId="3FC40317" w14:textId="7EE303A3" w:rsidR="003560F6" w:rsidRPr="003560F6" w:rsidRDefault="003560F6" w:rsidP="003560F6">
      <w:pPr>
        <w:pStyle w:val="Nadpis1"/>
        <w:numPr>
          <w:ilvl w:val="0"/>
          <w:numId w:val="7"/>
        </w:numPr>
        <w:spacing w:before="0" w:after="0"/>
        <w:ind w:left="357" w:hanging="357"/>
        <w:rPr>
          <w:sz w:val="24"/>
          <w:szCs w:val="24"/>
        </w:rPr>
      </w:pPr>
      <w:bookmarkStart w:id="15" w:name="_Toc57817657"/>
      <w:r w:rsidRPr="003560F6">
        <w:rPr>
          <w:sz w:val="24"/>
          <w:szCs w:val="24"/>
        </w:rPr>
        <w:t>Krajská hygienická stanice Středočeského kraje – Rozhodnutí o vyčlenění objektu školních dílen</w:t>
      </w:r>
      <w:bookmarkEnd w:id="15"/>
    </w:p>
    <w:p w14:paraId="284EEB1E" w14:textId="61A64370" w:rsidR="003560F6" w:rsidRPr="003560F6" w:rsidRDefault="003560F6" w:rsidP="003560F6">
      <w:pPr>
        <w:spacing w:before="120"/>
        <w:jc w:val="both"/>
        <w:rPr>
          <w:rFonts w:ascii="Arial" w:hAnsi="Arial" w:cs="Arial"/>
          <w:sz w:val="22"/>
          <w:szCs w:val="22"/>
        </w:rPr>
      </w:pPr>
      <w:r>
        <w:rPr>
          <w:rFonts w:ascii="Arial" w:hAnsi="Arial" w:cs="Arial"/>
          <w:sz w:val="22"/>
          <w:szCs w:val="22"/>
        </w:rPr>
        <w:t>Město Dobřichovice bylo osloveno</w:t>
      </w:r>
      <w:r w:rsidRPr="003560F6">
        <w:rPr>
          <w:rFonts w:ascii="Arial" w:hAnsi="Arial" w:cs="Arial"/>
          <w:sz w:val="22"/>
          <w:szCs w:val="22"/>
        </w:rPr>
        <w:t xml:space="preserve"> Krajsk</w:t>
      </w:r>
      <w:r>
        <w:rPr>
          <w:rFonts w:ascii="Arial" w:hAnsi="Arial" w:cs="Arial"/>
          <w:sz w:val="22"/>
          <w:szCs w:val="22"/>
        </w:rPr>
        <w:t>ou</w:t>
      </w:r>
      <w:r w:rsidRPr="003560F6">
        <w:rPr>
          <w:rFonts w:ascii="Arial" w:hAnsi="Arial" w:cs="Arial"/>
          <w:sz w:val="22"/>
          <w:szCs w:val="22"/>
        </w:rPr>
        <w:t xml:space="preserve"> hygienick</w:t>
      </w:r>
      <w:r>
        <w:rPr>
          <w:rFonts w:ascii="Arial" w:hAnsi="Arial" w:cs="Arial"/>
          <w:sz w:val="22"/>
          <w:szCs w:val="22"/>
        </w:rPr>
        <w:t>ou</w:t>
      </w:r>
      <w:r w:rsidRPr="003560F6">
        <w:rPr>
          <w:rFonts w:ascii="Arial" w:hAnsi="Arial" w:cs="Arial"/>
          <w:sz w:val="22"/>
          <w:szCs w:val="22"/>
        </w:rPr>
        <w:t xml:space="preserve"> stanic</w:t>
      </w:r>
      <w:r>
        <w:rPr>
          <w:rFonts w:ascii="Arial" w:hAnsi="Arial" w:cs="Arial"/>
          <w:sz w:val="22"/>
          <w:szCs w:val="22"/>
        </w:rPr>
        <w:t>í</w:t>
      </w:r>
      <w:r w:rsidRPr="003560F6">
        <w:rPr>
          <w:rFonts w:ascii="Arial" w:hAnsi="Arial" w:cs="Arial"/>
          <w:sz w:val="22"/>
          <w:szCs w:val="22"/>
        </w:rPr>
        <w:t xml:space="preserve"> Středočeského kraje</w:t>
      </w:r>
      <w:r>
        <w:rPr>
          <w:rFonts w:ascii="Arial" w:hAnsi="Arial" w:cs="Arial"/>
          <w:sz w:val="22"/>
          <w:szCs w:val="22"/>
        </w:rPr>
        <w:t>; ta</w:t>
      </w:r>
      <w:r w:rsidRPr="003560F6">
        <w:rPr>
          <w:rFonts w:ascii="Arial" w:hAnsi="Arial" w:cs="Arial"/>
          <w:sz w:val="22"/>
          <w:szCs w:val="22"/>
        </w:rPr>
        <w:t xml:space="preserve"> má v úmyslu </w:t>
      </w:r>
      <w:r>
        <w:rPr>
          <w:rFonts w:ascii="Arial" w:hAnsi="Arial" w:cs="Arial"/>
          <w:sz w:val="22"/>
          <w:szCs w:val="22"/>
        </w:rPr>
        <w:t>vydat</w:t>
      </w:r>
      <w:r w:rsidRPr="003560F6">
        <w:rPr>
          <w:rFonts w:ascii="Arial" w:hAnsi="Arial" w:cs="Arial"/>
          <w:sz w:val="22"/>
          <w:szCs w:val="22"/>
        </w:rPr>
        <w:t xml:space="preserve"> Rozhodnutí o vyčlenění objektu školních dílen k potenciální izolaci osob bez přístřeší, příp. cizinců postižených nákazou koronaviru. V souladu se zákonem č. 258 / 2000 Sb., o ochraně veřejného zdraví, §69 žádá KHS Středočeského kraje dále o zajištění základních životních potřeb pro tyto osoby (tj. zajištění tepla, přívodu teplé a studené vody, stravy a lůžkovin).</w:t>
      </w:r>
    </w:p>
    <w:p w14:paraId="769E9904" w14:textId="427614F3" w:rsidR="003560F6" w:rsidRDefault="003560F6" w:rsidP="003560F6">
      <w:pPr>
        <w:spacing w:before="120"/>
        <w:jc w:val="both"/>
        <w:rPr>
          <w:rFonts w:ascii="Arial" w:hAnsi="Arial" w:cs="Arial"/>
          <w:sz w:val="22"/>
          <w:szCs w:val="22"/>
        </w:rPr>
      </w:pPr>
      <w:r w:rsidRPr="003560F6">
        <w:rPr>
          <w:rFonts w:ascii="Arial" w:hAnsi="Arial" w:cs="Arial"/>
          <w:sz w:val="22"/>
          <w:szCs w:val="22"/>
        </w:rPr>
        <w:lastRenderedPageBreak/>
        <w:t>V první vlně koronaviru nebyly vyčleněné objekty pro tyto účely využity a není vůbec jisté, budou – li využity tentokrát.</w:t>
      </w:r>
    </w:p>
    <w:p w14:paraId="75C7E237" w14:textId="05AB63A7" w:rsidR="003560F6" w:rsidRPr="000E6DDB" w:rsidRDefault="003560F6" w:rsidP="003560F6">
      <w:pPr>
        <w:pStyle w:val="Radausnesen"/>
        <w:ind w:left="0" w:firstLine="0"/>
        <w:rPr>
          <w:b/>
          <w:u w:val="single"/>
        </w:rPr>
      </w:pPr>
      <w:r w:rsidRPr="000E6DDB">
        <w:rPr>
          <w:b/>
          <w:u w:val="single"/>
        </w:rPr>
        <w:t xml:space="preserve">Usnesení č. </w:t>
      </w:r>
      <w:r>
        <w:rPr>
          <w:b/>
          <w:u w:val="single"/>
        </w:rPr>
        <w:t>1</w:t>
      </w:r>
      <w:r w:rsidR="00F978CD">
        <w:rPr>
          <w:b/>
          <w:u w:val="single"/>
        </w:rPr>
        <w:t>3</w:t>
      </w:r>
      <w:r w:rsidRPr="000E6DDB">
        <w:rPr>
          <w:b/>
          <w:u w:val="single"/>
        </w:rPr>
        <w:t>-3</w:t>
      </w:r>
      <w:r>
        <w:rPr>
          <w:b/>
          <w:u w:val="single"/>
        </w:rPr>
        <w:t>8</w:t>
      </w:r>
      <w:r w:rsidRPr="000E6DDB">
        <w:rPr>
          <w:b/>
          <w:u w:val="single"/>
        </w:rPr>
        <w:t>-20</w:t>
      </w:r>
    </w:p>
    <w:p w14:paraId="103E5A6F" w14:textId="77777777" w:rsidR="003560F6" w:rsidRDefault="003560F6" w:rsidP="003560F6">
      <w:pPr>
        <w:pStyle w:val="Radausnesen"/>
        <w:spacing w:before="0"/>
        <w:rPr>
          <w:b/>
          <w:i w:val="0"/>
        </w:rPr>
      </w:pPr>
      <w:r w:rsidRPr="00C238EF">
        <w:rPr>
          <w:b/>
          <w:i w:val="0"/>
        </w:rPr>
        <w:t xml:space="preserve">Rada Města Dobřichovice </w:t>
      </w:r>
    </w:p>
    <w:p w14:paraId="6EAFB3A9" w14:textId="3FBB18A8" w:rsidR="00EF4CC1" w:rsidRDefault="003560F6" w:rsidP="00AE5AAE">
      <w:pPr>
        <w:pStyle w:val="Odstavecseseznamem"/>
        <w:numPr>
          <w:ilvl w:val="0"/>
          <w:numId w:val="10"/>
        </w:numPr>
        <w:ind w:firstLine="0"/>
      </w:pPr>
      <w:r>
        <w:t xml:space="preserve">souhlasí </w:t>
      </w:r>
      <w:r w:rsidR="00EF4CC1">
        <w:t xml:space="preserve">s požadavkem Krajské hygienické stanice na </w:t>
      </w:r>
      <w:r>
        <w:t>v</w:t>
      </w:r>
      <w:r w:rsidRPr="00EF4CC1">
        <w:t>yčlenění objektu školních dílen k potenciální izolaci osob bez přístřeší, příp. cizinců postižených nákazou koronaviru</w:t>
      </w:r>
      <w:r w:rsidR="00EF4CC1">
        <w:t xml:space="preserve"> </w:t>
      </w:r>
      <w:r w:rsidR="00532652">
        <w:t>s požadavkem na zajištění bezpečnosti objektu</w:t>
      </w:r>
      <w:r w:rsidR="00EF4CC1">
        <w:t xml:space="preserve"> </w:t>
      </w:r>
      <w:r w:rsidR="00F978CD">
        <w:t xml:space="preserve">a </w:t>
      </w:r>
      <w:r w:rsidR="00EF4CC1">
        <w:t>pověřuje tajemníka realizací tohoto usnesení</w:t>
      </w:r>
    </w:p>
    <w:p w14:paraId="103E7C7F" w14:textId="71DBC94F" w:rsidR="003560F6" w:rsidRDefault="003560F6" w:rsidP="00EF4CC1">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470E9262" w14:textId="77777777" w:rsidR="003560F6" w:rsidRPr="003560F6" w:rsidRDefault="003560F6" w:rsidP="003560F6">
      <w:pPr>
        <w:spacing w:before="120"/>
        <w:jc w:val="both"/>
        <w:rPr>
          <w:rFonts w:ascii="Arial" w:hAnsi="Arial" w:cs="Arial"/>
          <w:sz w:val="22"/>
          <w:szCs w:val="22"/>
        </w:rPr>
      </w:pPr>
    </w:p>
    <w:p w14:paraId="72F5B25A" w14:textId="77777777" w:rsidR="00EF4CC1" w:rsidRPr="00EF4CC1" w:rsidRDefault="00EF4CC1" w:rsidP="00EF4CC1">
      <w:pPr>
        <w:pStyle w:val="Nadpis1"/>
        <w:numPr>
          <w:ilvl w:val="0"/>
          <w:numId w:val="7"/>
        </w:numPr>
        <w:spacing w:before="0" w:after="0"/>
        <w:ind w:left="357" w:hanging="357"/>
        <w:rPr>
          <w:sz w:val="24"/>
          <w:szCs w:val="24"/>
        </w:rPr>
      </w:pPr>
      <w:bookmarkStart w:id="16" w:name="_Toc57817658"/>
      <w:r w:rsidRPr="00EF4CC1">
        <w:rPr>
          <w:sz w:val="24"/>
          <w:szCs w:val="24"/>
        </w:rPr>
        <w:t>Přeložka vedení CETIN u ZŠ Dobřichovice</w:t>
      </w:r>
      <w:bookmarkEnd w:id="16"/>
    </w:p>
    <w:p w14:paraId="18015D02" w14:textId="3BDAEFE2" w:rsidR="00EF4CC1" w:rsidRPr="00EF4CC1" w:rsidRDefault="00EF4CC1" w:rsidP="00EF4CC1">
      <w:pPr>
        <w:spacing w:before="120"/>
        <w:jc w:val="both"/>
        <w:rPr>
          <w:rFonts w:ascii="Arial" w:hAnsi="Arial" w:cs="Arial"/>
          <w:sz w:val="22"/>
          <w:szCs w:val="22"/>
        </w:rPr>
      </w:pPr>
      <w:r>
        <w:rPr>
          <w:rFonts w:ascii="Arial" w:hAnsi="Arial" w:cs="Arial"/>
          <w:sz w:val="22"/>
          <w:szCs w:val="22"/>
        </w:rPr>
        <w:t xml:space="preserve">Rada projednala </w:t>
      </w:r>
      <w:r w:rsidRPr="00EF4CC1">
        <w:rPr>
          <w:rFonts w:ascii="Arial" w:hAnsi="Arial" w:cs="Arial"/>
          <w:sz w:val="22"/>
          <w:szCs w:val="22"/>
        </w:rPr>
        <w:t xml:space="preserve">Smlouvu o realizaci překládky sítě elektronických komunikací a rozpočet překládky vedení CETIN u ZŠ Dobřichovice. Jedná se o přeložku, která je vyvolána projektem přístavby školní jídelny.  </w:t>
      </w:r>
    </w:p>
    <w:p w14:paraId="1DF63614" w14:textId="67414D78" w:rsidR="00EF4CC1" w:rsidRPr="000E6DDB" w:rsidRDefault="00EF4CC1" w:rsidP="00EF4CC1">
      <w:pPr>
        <w:pStyle w:val="Radausnesen"/>
        <w:ind w:left="0" w:firstLine="0"/>
        <w:rPr>
          <w:b/>
          <w:u w:val="single"/>
        </w:rPr>
      </w:pPr>
      <w:r w:rsidRPr="000E6DDB">
        <w:rPr>
          <w:b/>
          <w:u w:val="single"/>
        </w:rPr>
        <w:t xml:space="preserve">Usnesení č. </w:t>
      </w:r>
      <w:r>
        <w:rPr>
          <w:b/>
          <w:u w:val="single"/>
        </w:rPr>
        <w:t>1</w:t>
      </w:r>
      <w:r w:rsidR="00DF189B">
        <w:rPr>
          <w:b/>
          <w:u w:val="single"/>
        </w:rPr>
        <w:t>4</w:t>
      </w:r>
      <w:r w:rsidRPr="000E6DDB">
        <w:rPr>
          <w:b/>
          <w:u w:val="single"/>
        </w:rPr>
        <w:t>-3</w:t>
      </w:r>
      <w:r>
        <w:rPr>
          <w:b/>
          <w:u w:val="single"/>
        </w:rPr>
        <w:t>8</w:t>
      </w:r>
      <w:r w:rsidRPr="000E6DDB">
        <w:rPr>
          <w:b/>
          <w:u w:val="single"/>
        </w:rPr>
        <w:t>-20</w:t>
      </w:r>
    </w:p>
    <w:p w14:paraId="098563DA" w14:textId="77777777" w:rsidR="00EF4CC1" w:rsidRDefault="00EF4CC1" w:rsidP="00EF4CC1">
      <w:pPr>
        <w:pStyle w:val="Radausnesen"/>
        <w:spacing w:before="0"/>
        <w:rPr>
          <w:b/>
          <w:i w:val="0"/>
        </w:rPr>
      </w:pPr>
      <w:r w:rsidRPr="00C238EF">
        <w:rPr>
          <w:b/>
          <w:i w:val="0"/>
        </w:rPr>
        <w:t xml:space="preserve">Rada Města Dobřichovice </w:t>
      </w:r>
    </w:p>
    <w:p w14:paraId="5D5459B7" w14:textId="7F5453FD" w:rsidR="00EF4CC1" w:rsidRDefault="00EF4CC1" w:rsidP="00EF4CC1">
      <w:pPr>
        <w:pStyle w:val="Odstavecseseznamem"/>
        <w:numPr>
          <w:ilvl w:val="0"/>
          <w:numId w:val="10"/>
        </w:numPr>
        <w:ind w:firstLine="0"/>
      </w:pPr>
      <w:r>
        <w:t>souhlasí se zněním Smlouvy o realizaci překládky sítě elektronických komunikací i se souvisejícím rozpočtem na přeložku v rámci projektu přístavby školní jídelny</w:t>
      </w:r>
      <w:r w:rsidR="00F978CD">
        <w:t xml:space="preserve"> a pověřuje tajemníka realizací tohoto usnesení</w:t>
      </w:r>
    </w:p>
    <w:p w14:paraId="0802B22D" w14:textId="77777777" w:rsidR="00EF4CC1" w:rsidRDefault="00EF4CC1" w:rsidP="00EF4CC1">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20850AA8" w14:textId="77777777" w:rsidR="00EF4CC1" w:rsidRPr="00F978CD" w:rsidRDefault="00EF4CC1" w:rsidP="00EF4CC1">
      <w:pPr>
        <w:pStyle w:val="Nadpis1"/>
        <w:spacing w:before="0" w:after="0"/>
        <w:ind w:left="357"/>
        <w:rPr>
          <w:sz w:val="22"/>
          <w:szCs w:val="22"/>
        </w:rPr>
      </w:pPr>
    </w:p>
    <w:p w14:paraId="578DA600" w14:textId="2AF69D7C" w:rsidR="00EF4CC1" w:rsidRDefault="00EF4CC1" w:rsidP="00EF4CC1">
      <w:pPr>
        <w:pStyle w:val="Nadpis1"/>
        <w:numPr>
          <w:ilvl w:val="0"/>
          <w:numId w:val="7"/>
        </w:numPr>
        <w:spacing w:before="0" w:after="0"/>
        <w:ind w:left="357" w:hanging="357"/>
        <w:rPr>
          <w:sz w:val="24"/>
          <w:szCs w:val="24"/>
        </w:rPr>
      </w:pPr>
      <w:bookmarkStart w:id="17" w:name="_Toc57817659"/>
      <w:r w:rsidRPr="00EF4CC1">
        <w:rPr>
          <w:sz w:val="24"/>
          <w:szCs w:val="24"/>
        </w:rPr>
        <w:t>MŠ Dobřichovice – žádost o dodatečnou podporu města</w:t>
      </w:r>
      <w:bookmarkEnd w:id="17"/>
      <w:r w:rsidRPr="00EF4CC1">
        <w:rPr>
          <w:sz w:val="24"/>
          <w:szCs w:val="24"/>
        </w:rPr>
        <w:t xml:space="preserve"> </w:t>
      </w:r>
    </w:p>
    <w:p w14:paraId="0F6A2123" w14:textId="69ECCAAD" w:rsidR="00EF4CC1" w:rsidRPr="00EF4CC1" w:rsidRDefault="00EF4CC1" w:rsidP="00EF4CC1">
      <w:pPr>
        <w:spacing w:before="120"/>
        <w:jc w:val="both"/>
        <w:rPr>
          <w:rFonts w:ascii="Arial" w:hAnsi="Arial" w:cs="Arial"/>
          <w:sz w:val="22"/>
          <w:szCs w:val="22"/>
        </w:rPr>
      </w:pPr>
      <w:r w:rsidRPr="00EF4CC1">
        <w:rPr>
          <w:rFonts w:ascii="Arial" w:hAnsi="Arial" w:cs="Arial"/>
          <w:sz w:val="22"/>
          <w:szCs w:val="22"/>
        </w:rPr>
        <w:t xml:space="preserve">Rada se zabývala žádostí o dodatečný finanční příspěvek na nákup stohovatelných lehátek a regálů na ručníky pro MŠ. Potřeba nákupu těchto lehátek a regálů na ručníky </w:t>
      </w:r>
      <w:r>
        <w:rPr>
          <w:rFonts w:ascii="Arial" w:hAnsi="Arial" w:cs="Arial"/>
          <w:sz w:val="22"/>
          <w:szCs w:val="22"/>
        </w:rPr>
        <w:t>byla</w:t>
      </w:r>
      <w:r w:rsidRPr="00EF4CC1">
        <w:rPr>
          <w:rFonts w:ascii="Arial" w:hAnsi="Arial" w:cs="Arial"/>
          <w:sz w:val="22"/>
          <w:szCs w:val="22"/>
        </w:rPr>
        <w:t xml:space="preserve"> dána zpřísněním požadavků hygieny v důsledku koronavirové epidemie. </w:t>
      </w:r>
    </w:p>
    <w:p w14:paraId="7BB50DDE" w14:textId="44B6E25E" w:rsidR="00EF4CC1" w:rsidRPr="000E6DDB" w:rsidRDefault="00EF4CC1" w:rsidP="00EF4CC1">
      <w:pPr>
        <w:pStyle w:val="Radausnesen"/>
        <w:ind w:left="0" w:firstLine="0"/>
        <w:rPr>
          <w:b/>
          <w:u w:val="single"/>
        </w:rPr>
      </w:pPr>
      <w:r w:rsidRPr="000E6DDB">
        <w:rPr>
          <w:b/>
          <w:u w:val="single"/>
        </w:rPr>
        <w:t xml:space="preserve">Usnesení č. </w:t>
      </w:r>
      <w:r>
        <w:rPr>
          <w:b/>
          <w:u w:val="single"/>
        </w:rPr>
        <w:t>1</w:t>
      </w:r>
      <w:r w:rsidR="00DF189B">
        <w:rPr>
          <w:b/>
          <w:u w:val="single"/>
        </w:rPr>
        <w:t>5</w:t>
      </w:r>
      <w:r w:rsidRPr="000E6DDB">
        <w:rPr>
          <w:b/>
          <w:u w:val="single"/>
        </w:rPr>
        <w:t>-3</w:t>
      </w:r>
      <w:r>
        <w:rPr>
          <w:b/>
          <w:u w:val="single"/>
        </w:rPr>
        <w:t>8</w:t>
      </w:r>
      <w:r w:rsidRPr="000E6DDB">
        <w:rPr>
          <w:b/>
          <w:u w:val="single"/>
        </w:rPr>
        <w:t>-20</w:t>
      </w:r>
    </w:p>
    <w:p w14:paraId="6BE203D8" w14:textId="77777777" w:rsidR="00EF4CC1" w:rsidRDefault="00EF4CC1" w:rsidP="00EF4CC1">
      <w:pPr>
        <w:pStyle w:val="Radausnesen"/>
        <w:spacing w:before="0"/>
        <w:rPr>
          <w:b/>
          <w:i w:val="0"/>
        </w:rPr>
      </w:pPr>
      <w:r w:rsidRPr="00C238EF">
        <w:rPr>
          <w:b/>
          <w:i w:val="0"/>
        </w:rPr>
        <w:t xml:space="preserve">Rada Města Dobřichovice </w:t>
      </w:r>
    </w:p>
    <w:p w14:paraId="58BA5B98" w14:textId="04E95E10" w:rsidR="00EF4CC1" w:rsidRDefault="00EF4CC1" w:rsidP="00EF4CC1">
      <w:pPr>
        <w:pStyle w:val="Odstavecseseznamem"/>
        <w:numPr>
          <w:ilvl w:val="0"/>
          <w:numId w:val="10"/>
        </w:numPr>
        <w:ind w:firstLine="0"/>
      </w:pPr>
      <w:r>
        <w:t>souhlasí s</w:t>
      </w:r>
      <w:r w:rsidR="009A41FC">
        <w:t xml:space="preserve"> přidělením</w:t>
      </w:r>
      <w:r>
        <w:t xml:space="preserve"> </w:t>
      </w:r>
      <w:r w:rsidR="009A41FC" w:rsidRPr="00EF4CC1">
        <w:t>dodatečn</w:t>
      </w:r>
      <w:r w:rsidR="009A41FC">
        <w:t>ého</w:t>
      </w:r>
      <w:r w:rsidR="009A41FC" w:rsidRPr="00EF4CC1">
        <w:t xml:space="preserve"> finanční</w:t>
      </w:r>
      <w:r w:rsidR="009A41FC">
        <w:t>ho</w:t>
      </w:r>
      <w:r w:rsidR="009A41FC" w:rsidRPr="00EF4CC1">
        <w:t xml:space="preserve"> příspěvk</w:t>
      </w:r>
      <w:r w:rsidR="009A41FC">
        <w:t>u</w:t>
      </w:r>
      <w:r w:rsidR="009A41FC" w:rsidRPr="00EF4CC1">
        <w:t xml:space="preserve"> na nákup stohovatelných lehátek a regálů na ručníky pro MŠ</w:t>
      </w:r>
      <w:r w:rsidR="009A41FC">
        <w:t xml:space="preserve"> Dobřichovice</w:t>
      </w:r>
    </w:p>
    <w:p w14:paraId="0058C63E" w14:textId="77777777" w:rsidR="00EF4CC1" w:rsidRDefault="00EF4CC1" w:rsidP="00EF4CC1">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52045857" w14:textId="77777777" w:rsidR="00EF4CC1" w:rsidRPr="00EF4CC1" w:rsidRDefault="00EF4CC1" w:rsidP="00EF4CC1"/>
    <w:p w14:paraId="35130056" w14:textId="77F1DE06" w:rsidR="00EF4CC1" w:rsidRPr="00EF4CC1" w:rsidRDefault="00EF4CC1" w:rsidP="00EF4CC1">
      <w:pPr>
        <w:pStyle w:val="Nadpis1"/>
        <w:numPr>
          <w:ilvl w:val="0"/>
          <w:numId w:val="7"/>
        </w:numPr>
        <w:spacing w:before="0" w:after="0"/>
        <w:ind w:left="357" w:hanging="357"/>
        <w:rPr>
          <w:sz w:val="24"/>
          <w:szCs w:val="24"/>
        </w:rPr>
      </w:pPr>
      <w:bookmarkStart w:id="18" w:name="_Toc57817660"/>
      <w:r w:rsidRPr="00EF4CC1">
        <w:rPr>
          <w:sz w:val="24"/>
          <w:szCs w:val="24"/>
        </w:rPr>
        <w:t xml:space="preserve">DPS – návrhy </w:t>
      </w:r>
      <w:r w:rsidR="00CE5B94">
        <w:rPr>
          <w:sz w:val="24"/>
          <w:szCs w:val="24"/>
        </w:rPr>
        <w:t xml:space="preserve">investora </w:t>
      </w:r>
      <w:r w:rsidRPr="00EF4CC1">
        <w:rPr>
          <w:sz w:val="24"/>
          <w:szCs w:val="24"/>
        </w:rPr>
        <w:t>na využití pozemku v lokalitě V luhu</w:t>
      </w:r>
      <w:bookmarkEnd w:id="18"/>
      <w:r w:rsidRPr="00EF4CC1">
        <w:rPr>
          <w:sz w:val="24"/>
          <w:szCs w:val="24"/>
        </w:rPr>
        <w:t xml:space="preserve"> </w:t>
      </w:r>
    </w:p>
    <w:p w14:paraId="13BFA281" w14:textId="5E860A14" w:rsidR="00611DA8" w:rsidRDefault="00EF4CC1" w:rsidP="00611DA8">
      <w:pPr>
        <w:spacing w:before="120"/>
        <w:jc w:val="both"/>
        <w:rPr>
          <w:rFonts w:ascii="Arial" w:hAnsi="Arial" w:cs="Arial"/>
          <w:sz w:val="22"/>
          <w:szCs w:val="22"/>
        </w:rPr>
      </w:pPr>
      <w:r>
        <w:rPr>
          <w:rFonts w:ascii="Arial" w:hAnsi="Arial" w:cs="Arial"/>
          <w:sz w:val="22"/>
          <w:szCs w:val="22"/>
        </w:rPr>
        <w:t xml:space="preserve">Starosta informoval členy Rady města Dobřichovice o </w:t>
      </w:r>
      <w:r w:rsidR="00BB1090">
        <w:rPr>
          <w:rFonts w:ascii="Arial" w:hAnsi="Arial" w:cs="Arial"/>
          <w:sz w:val="22"/>
          <w:szCs w:val="22"/>
        </w:rPr>
        <w:t>návrzích na využití pozemku v lokalitě V luhu.</w:t>
      </w:r>
    </w:p>
    <w:p w14:paraId="6A8C6990" w14:textId="4AD7BFB4" w:rsidR="005F58FD" w:rsidRDefault="00DF189B" w:rsidP="00611DA8">
      <w:pPr>
        <w:spacing w:before="120"/>
        <w:jc w:val="both"/>
        <w:rPr>
          <w:rFonts w:ascii="Arial" w:hAnsi="Arial" w:cs="Arial"/>
          <w:sz w:val="22"/>
          <w:szCs w:val="22"/>
        </w:rPr>
      </w:pPr>
      <w:r>
        <w:rPr>
          <w:rFonts w:ascii="Arial" w:hAnsi="Arial" w:cs="Arial"/>
          <w:sz w:val="22"/>
          <w:szCs w:val="22"/>
        </w:rPr>
        <w:t>Členové Rady města</w:t>
      </w:r>
      <w:r w:rsidR="005F58FD">
        <w:rPr>
          <w:rFonts w:ascii="Arial" w:hAnsi="Arial" w:cs="Arial"/>
          <w:sz w:val="22"/>
          <w:szCs w:val="22"/>
        </w:rPr>
        <w:t xml:space="preserve"> Dobřichovice</w:t>
      </w:r>
      <w:r>
        <w:rPr>
          <w:rFonts w:ascii="Arial" w:hAnsi="Arial" w:cs="Arial"/>
          <w:sz w:val="22"/>
          <w:szCs w:val="22"/>
        </w:rPr>
        <w:t xml:space="preserve"> uvíta</w:t>
      </w:r>
      <w:r w:rsidR="005F58FD">
        <w:rPr>
          <w:rFonts w:ascii="Arial" w:hAnsi="Arial" w:cs="Arial"/>
          <w:sz w:val="22"/>
          <w:szCs w:val="22"/>
        </w:rPr>
        <w:t>li vstřícný krok investora diskutovaného projektu v lokalitě V luhu. V případě, že dojde k dohodě o vzhledu projektu (tedy zmenšení o cca 25 % oproti původnímu návrhu, což je cca 7 ubytovacích jednotek) a zachování plánovaných prostor pro obchody, přikloní se rada k poskytnutí pozemku, který bude využit pro vytvoření parkovacích míst. Vytvořená parkovací místa budou odpovídat kategorii silnice, která bude stanovena územním plánem.</w:t>
      </w:r>
    </w:p>
    <w:p w14:paraId="51E24810" w14:textId="5D2279B7" w:rsidR="005F58FD" w:rsidRDefault="005F58FD" w:rsidP="00611DA8">
      <w:pPr>
        <w:spacing w:before="120"/>
        <w:jc w:val="both"/>
        <w:rPr>
          <w:rFonts w:ascii="Arial" w:hAnsi="Arial" w:cs="Arial"/>
          <w:sz w:val="22"/>
          <w:szCs w:val="22"/>
        </w:rPr>
      </w:pPr>
      <w:r>
        <w:rPr>
          <w:rFonts w:ascii="Arial" w:hAnsi="Arial" w:cs="Arial"/>
          <w:sz w:val="22"/>
          <w:szCs w:val="22"/>
        </w:rPr>
        <w:t xml:space="preserve">Starosta požádá investora o předložení nového náčrtu budov a slovního popisu zmenšení projektu DPS – </w:t>
      </w:r>
      <w:r w:rsidR="00756DE3">
        <w:rPr>
          <w:rFonts w:ascii="Arial" w:hAnsi="Arial" w:cs="Arial"/>
          <w:sz w:val="22"/>
          <w:szCs w:val="22"/>
        </w:rPr>
        <w:t>od těchto dokumentů se pak odrazí další jednání mezi městem Dobřichovice a investorem DPS.</w:t>
      </w:r>
    </w:p>
    <w:p w14:paraId="07E477BC" w14:textId="56432FC5" w:rsidR="00DF189B" w:rsidRDefault="005F58FD" w:rsidP="00611DA8">
      <w:pPr>
        <w:spacing w:before="120"/>
        <w:jc w:val="both"/>
        <w:rPr>
          <w:rFonts w:ascii="Arial" w:hAnsi="Arial" w:cs="Arial"/>
          <w:sz w:val="22"/>
          <w:szCs w:val="22"/>
        </w:rPr>
      </w:pPr>
      <w:r>
        <w:rPr>
          <w:rFonts w:ascii="Arial" w:hAnsi="Arial" w:cs="Arial"/>
          <w:sz w:val="22"/>
          <w:szCs w:val="22"/>
        </w:rPr>
        <w:t xml:space="preserve">  </w:t>
      </w:r>
      <w:r w:rsidR="00DF189B">
        <w:rPr>
          <w:rFonts w:ascii="Arial" w:hAnsi="Arial" w:cs="Arial"/>
          <w:sz w:val="22"/>
          <w:szCs w:val="22"/>
        </w:rPr>
        <w:t xml:space="preserve"> </w:t>
      </w:r>
    </w:p>
    <w:p w14:paraId="687FFE8F" w14:textId="156327EC" w:rsidR="00BB1090" w:rsidRPr="000E6DDB" w:rsidRDefault="00BB1090" w:rsidP="00BB1090">
      <w:pPr>
        <w:pStyle w:val="Radausnesen"/>
        <w:ind w:left="0" w:firstLine="0"/>
        <w:rPr>
          <w:b/>
          <w:u w:val="single"/>
        </w:rPr>
      </w:pPr>
      <w:r w:rsidRPr="000E6DDB">
        <w:rPr>
          <w:b/>
          <w:u w:val="single"/>
        </w:rPr>
        <w:lastRenderedPageBreak/>
        <w:t xml:space="preserve">Usnesení č. </w:t>
      </w:r>
      <w:r>
        <w:rPr>
          <w:b/>
          <w:u w:val="single"/>
        </w:rPr>
        <w:t>1</w:t>
      </w:r>
      <w:r w:rsidR="00756DE3">
        <w:rPr>
          <w:b/>
          <w:u w:val="single"/>
        </w:rPr>
        <w:t>6</w:t>
      </w:r>
      <w:r w:rsidRPr="000E6DDB">
        <w:rPr>
          <w:b/>
          <w:u w:val="single"/>
        </w:rPr>
        <w:t>-3</w:t>
      </w:r>
      <w:r>
        <w:rPr>
          <w:b/>
          <w:u w:val="single"/>
        </w:rPr>
        <w:t>8</w:t>
      </w:r>
      <w:r w:rsidRPr="000E6DDB">
        <w:rPr>
          <w:b/>
          <w:u w:val="single"/>
        </w:rPr>
        <w:t>-20</w:t>
      </w:r>
    </w:p>
    <w:p w14:paraId="11559FA0" w14:textId="77777777" w:rsidR="00BB1090" w:rsidRDefault="00BB1090" w:rsidP="00BB1090">
      <w:pPr>
        <w:pStyle w:val="Radausnesen"/>
        <w:spacing w:before="0"/>
        <w:rPr>
          <w:b/>
          <w:i w:val="0"/>
        </w:rPr>
      </w:pPr>
      <w:r w:rsidRPr="00C238EF">
        <w:rPr>
          <w:b/>
          <w:i w:val="0"/>
        </w:rPr>
        <w:t xml:space="preserve">Rada Města Dobřichovice </w:t>
      </w:r>
    </w:p>
    <w:p w14:paraId="1CD97147" w14:textId="0AE4029B" w:rsidR="00BB1090" w:rsidRDefault="00BB1090" w:rsidP="00BB1090">
      <w:pPr>
        <w:pStyle w:val="Odstavecseseznamem"/>
        <w:numPr>
          <w:ilvl w:val="0"/>
          <w:numId w:val="10"/>
        </w:numPr>
        <w:ind w:firstLine="0"/>
      </w:pPr>
      <w:r>
        <w:t xml:space="preserve">pověřuje starostu jednáním </w:t>
      </w:r>
      <w:r w:rsidR="00042771">
        <w:t>s investorem</w:t>
      </w:r>
      <w:r w:rsidR="00756DE3">
        <w:t xml:space="preserve"> o předložení nového náčrtu budov a slovního popisu zmenšení projektu DPS reflektujícím požadavek rady na zmenšení projektu o cca 25% a zachováním obchodní části projektu</w:t>
      </w:r>
    </w:p>
    <w:p w14:paraId="5CDB7474" w14:textId="77777777" w:rsidR="00BB1090" w:rsidRDefault="00BB1090" w:rsidP="00BB1090">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38A3DC02" w14:textId="77777777" w:rsidR="00BB1090" w:rsidRDefault="00BB1090" w:rsidP="00BB1090">
      <w:pPr>
        <w:pStyle w:val="Nadpis1"/>
        <w:spacing w:before="0" w:after="0"/>
        <w:ind w:left="357"/>
        <w:rPr>
          <w:sz w:val="24"/>
          <w:szCs w:val="24"/>
        </w:rPr>
      </w:pPr>
    </w:p>
    <w:p w14:paraId="068B7F7F" w14:textId="4B1CB3C2" w:rsidR="00BB1090" w:rsidRPr="00BB1090" w:rsidRDefault="009A41FC" w:rsidP="00BB1090">
      <w:pPr>
        <w:pStyle w:val="Nadpis1"/>
        <w:numPr>
          <w:ilvl w:val="0"/>
          <w:numId w:val="7"/>
        </w:numPr>
        <w:spacing w:before="0" w:after="0"/>
        <w:ind w:left="357" w:hanging="357"/>
        <w:rPr>
          <w:sz w:val="24"/>
          <w:szCs w:val="24"/>
        </w:rPr>
      </w:pPr>
      <w:bookmarkStart w:id="19" w:name="_Toc57817661"/>
      <w:r>
        <w:rPr>
          <w:sz w:val="24"/>
          <w:szCs w:val="24"/>
        </w:rPr>
        <w:t>Rytířský ř</w:t>
      </w:r>
      <w:r w:rsidR="00BB1090" w:rsidRPr="00BB1090">
        <w:rPr>
          <w:sz w:val="24"/>
          <w:szCs w:val="24"/>
        </w:rPr>
        <w:t xml:space="preserve">ád </w:t>
      </w:r>
      <w:r>
        <w:rPr>
          <w:sz w:val="24"/>
          <w:szCs w:val="24"/>
        </w:rPr>
        <w:t>K</w:t>
      </w:r>
      <w:r w:rsidR="00BB1090" w:rsidRPr="00BB1090">
        <w:rPr>
          <w:sz w:val="24"/>
          <w:szCs w:val="24"/>
        </w:rPr>
        <w:t>ř</w:t>
      </w:r>
      <w:r>
        <w:rPr>
          <w:sz w:val="24"/>
          <w:szCs w:val="24"/>
        </w:rPr>
        <w:t>i</w:t>
      </w:r>
      <w:r w:rsidR="00BB1090" w:rsidRPr="00BB1090">
        <w:rPr>
          <w:sz w:val="24"/>
          <w:szCs w:val="24"/>
        </w:rPr>
        <w:t>žovníků s červenou hvězdou – parcelace pozemků za Polní ulicí</w:t>
      </w:r>
      <w:bookmarkEnd w:id="19"/>
    </w:p>
    <w:p w14:paraId="278F8325" w14:textId="658D36CC" w:rsidR="00A32F9F" w:rsidRPr="00A32F9F" w:rsidRDefault="00A32F9F" w:rsidP="00A32F9F">
      <w:pPr>
        <w:spacing w:before="120"/>
        <w:jc w:val="both"/>
        <w:rPr>
          <w:rFonts w:ascii="Arial" w:hAnsi="Arial" w:cs="Arial"/>
          <w:sz w:val="22"/>
          <w:szCs w:val="22"/>
        </w:rPr>
      </w:pPr>
      <w:r>
        <w:rPr>
          <w:rFonts w:ascii="Arial" w:hAnsi="Arial" w:cs="Arial"/>
          <w:sz w:val="22"/>
          <w:szCs w:val="22"/>
        </w:rPr>
        <w:t xml:space="preserve">Starosta informoval členy rady o záměru Řádu </w:t>
      </w:r>
      <w:r w:rsidR="009A41FC">
        <w:rPr>
          <w:rFonts w:ascii="Arial" w:hAnsi="Arial" w:cs="Arial"/>
          <w:sz w:val="22"/>
          <w:szCs w:val="22"/>
        </w:rPr>
        <w:t>K</w:t>
      </w:r>
      <w:r>
        <w:rPr>
          <w:rFonts w:ascii="Arial" w:hAnsi="Arial" w:cs="Arial"/>
          <w:sz w:val="22"/>
          <w:szCs w:val="22"/>
        </w:rPr>
        <w:t>ř</w:t>
      </w:r>
      <w:r w:rsidR="009A41FC">
        <w:rPr>
          <w:rFonts w:ascii="Arial" w:hAnsi="Arial" w:cs="Arial"/>
          <w:sz w:val="22"/>
          <w:szCs w:val="22"/>
        </w:rPr>
        <w:t>i</w:t>
      </w:r>
      <w:r>
        <w:rPr>
          <w:rFonts w:ascii="Arial" w:hAnsi="Arial" w:cs="Arial"/>
          <w:sz w:val="22"/>
          <w:szCs w:val="22"/>
        </w:rPr>
        <w:t>žovníků s červenou hvězdou</w:t>
      </w:r>
      <w:r w:rsidR="00042771">
        <w:rPr>
          <w:rFonts w:ascii="Arial" w:hAnsi="Arial" w:cs="Arial"/>
          <w:sz w:val="22"/>
          <w:szCs w:val="22"/>
        </w:rPr>
        <w:t xml:space="preserve"> podat žádost o</w:t>
      </w:r>
      <w:r>
        <w:rPr>
          <w:rFonts w:ascii="Arial" w:hAnsi="Arial" w:cs="Arial"/>
          <w:sz w:val="22"/>
          <w:szCs w:val="22"/>
        </w:rPr>
        <w:t xml:space="preserve"> </w:t>
      </w:r>
      <w:r w:rsidR="009A41FC">
        <w:rPr>
          <w:rFonts w:ascii="Arial" w:hAnsi="Arial" w:cs="Arial"/>
          <w:sz w:val="22"/>
          <w:szCs w:val="22"/>
        </w:rPr>
        <w:t>souhlas s</w:t>
      </w:r>
      <w:r>
        <w:rPr>
          <w:rFonts w:ascii="Arial" w:hAnsi="Arial" w:cs="Arial"/>
          <w:sz w:val="22"/>
          <w:szCs w:val="22"/>
        </w:rPr>
        <w:t xml:space="preserve"> parcelac</w:t>
      </w:r>
      <w:r w:rsidR="009A41FC">
        <w:rPr>
          <w:rFonts w:ascii="Arial" w:hAnsi="Arial" w:cs="Arial"/>
          <w:sz w:val="22"/>
          <w:szCs w:val="22"/>
        </w:rPr>
        <w:t>í</w:t>
      </w:r>
      <w:r>
        <w:rPr>
          <w:rFonts w:ascii="Arial" w:hAnsi="Arial" w:cs="Arial"/>
          <w:sz w:val="22"/>
          <w:szCs w:val="22"/>
        </w:rPr>
        <w:t xml:space="preserve"> </w:t>
      </w:r>
      <w:r w:rsidRPr="00A32F9F">
        <w:rPr>
          <w:rFonts w:ascii="Arial" w:hAnsi="Arial" w:cs="Arial"/>
          <w:sz w:val="22"/>
          <w:szCs w:val="22"/>
        </w:rPr>
        <w:t>pozemku za Polní ul.</w:t>
      </w:r>
      <w:r w:rsidR="009A41FC">
        <w:rPr>
          <w:rFonts w:ascii="Arial" w:hAnsi="Arial" w:cs="Arial"/>
          <w:sz w:val="22"/>
          <w:szCs w:val="22"/>
        </w:rPr>
        <w:t xml:space="preserve"> (část pozemku č. parc. 1872/1).</w:t>
      </w:r>
    </w:p>
    <w:p w14:paraId="37DF1A97" w14:textId="00658152" w:rsidR="00DD06EF" w:rsidRDefault="00A32F9F" w:rsidP="00A32F9F">
      <w:pPr>
        <w:spacing w:before="120"/>
        <w:jc w:val="both"/>
        <w:rPr>
          <w:rFonts w:ascii="Arial" w:hAnsi="Arial" w:cs="Arial"/>
          <w:sz w:val="22"/>
          <w:szCs w:val="22"/>
        </w:rPr>
      </w:pPr>
      <w:r w:rsidRPr="00A32F9F">
        <w:rPr>
          <w:rFonts w:ascii="Arial" w:hAnsi="Arial" w:cs="Arial"/>
          <w:sz w:val="22"/>
          <w:szCs w:val="22"/>
        </w:rPr>
        <w:t xml:space="preserve">Předložený návrh </w:t>
      </w:r>
      <w:r>
        <w:rPr>
          <w:rFonts w:ascii="Arial" w:hAnsi="Arial" w:cs="Arial"/>
          <w:sz w:val="22"/>
          <w:szCs w:val="22"/>
        </w:rPr>
        <w:t>chápe řád Kř</w:t>
      </w:r>
      <w:r w:rsidR="009A41FC">
        <w:rPr>
          <w:rFonts w:ascii="Arial" w:hAnsi="Arial" w:cs="Arial"/>
          <w:sz w:val="22"/>
          <w:szCs w:val="22"/>
        </w:rPr>
        <w:t>i</w:t>
      </w:r>
      <w:r>
        <w:rPr>
          <w:rFonts w:ascii="Arial" w:hAnsi="Arial" w:cs="Arial"/>
          <w:sz w:val="22"/>
          <w:szCs w:val="22"/>
        </w:rPr>
        <w:t xml:space="preserve">žovníků </w:t>
      </w:r>
      <w:r w:rsidRPr="00A32F9F">
        <w:rPr>
          <w:rFonts w:ascii="Arial" w:hAnsi="Arial" w:cs="Arial"/>
          <w:sz w:val="22"/>
          <w:szCs w:val="22"/>
        </w:rPr>
        <w:t>jako z je</w:t>
      </w:r>
      <w:r>
        <w:rPr>
          <w:rFonts w:ascii="Arial" w:hAnsi="Arial" w:cs="Arial"/>
          <w:sz w:val="22"/>
          <w:szCs w:val="22"/>
        </w:rPr>
        <w:t>ho</w:t>
      </w:r>
      <w:r w:rsidRPr="00A32F9F">
        <w:rPr>
          <w:rFonts w:ascii="Arial" w:hAnsi="Arial" w:cs="Arial"/>
          <w:sz w:val="22"/>
          <w:szCs w:val="22"/>
        </w:rPr>
        <w:t xml:space="preserve"> strany vstřícné a kompromisní řešení</w:t>
      </w:r>
      <w:r>
        <w:rPr>
          <w:rFonts w:ascii="Arial" w:hAnsi="Arial" w:cs="Arial"/>
          <w:sz w:val="22"/>
          <w:szCs w:val="22"/>
        </w:rPr>
        <w:t xml:space="preserve"> - je</w:t>
      </w:r>
      <w:r w:rsidRPr="00A32F9F">
        <w:rPr>
          <w:rFonts w:ascii="Arial" w:hAnsi="Arial" w:cs="Arial"/>
          <w:sz w:val="22"/>
          <w:szCs w:val="22"/>
        </w:rPr>
        <w:t xml:space="preserve"> navrženo 26 stavebních pozemků</w:t>
      </w:r>
      <w:r>
        <w:rPr>
          <w:rFonts w:ascii="Arial" w:hAnsi="Arial" w:cs="Arial"/>
          <w:sz w:val="22"/>
          <w:szCs w:val="22"/>
        </w:rPr>
        <w:t xml:space="preserve">, územní plán </w:t>
      </w:r>
      <w:r w:rsidRPr="00A32F9F">
        <w:rPr>
          <w:rFonts w:ascii="Arial" w:hAnsi="Arial" w:cs="Arial"/>
          <w:sz w:val="22"/>
          <w:szCs w:val="22"/>
        </w:rPr>
        <w:t>jich přitom v uvedeném bloku</w:t>
      </w:r>
      <w:r>
        <w:rPr>
          <w:rFonts w:ascii="Arial" w:hAnsi="Arial" w:cs="Arial"/>
          <w:sz w:val="22"/>
          <w:szCs w:val="22"/>
        </w:rPr>
        <w:t xml:space="preserve"> umožňuje</w:t>
      </w:r>
      <w:r w:rsidR="009A41FC">
        <w:rPr>
          <w:rFonts w:ascii="Arial" w:hAnsi="Arial" w:cs="Arial"/>
          <w:sz w:val="22"/>
          <w:szCs w:val="22"/>
        </w:rPr>
        <w:t xml:space="preserve"> až</w:t>
      </w:r>
      <w:r w:rsidRPr="00A32F9F">
        <w:rPr>
          <w:rFonts w:ascii="Arial" w:hAnsi="Arial" w:cs="Arial"/>
          <w:sz w:val="22"/>
          <w:szCs w:val="22"/>
        </w:rPr>
        <w:t xml:space="preserve"> 29 + další </w:t>
      </w:r>
      <w:r>
        <w:rPr>
          <w:rFonts w:ascii="Arial" w:hAnsi="Arial" w:cs="Arial"/>
          <w:sz w:val="22"/>
          <w:szCs w:val="22"/>
        </w:rPr>
        <w:t>dva</w:t>
      </w:r>
      <w:r w:rsidRPr="00A32F9F">
        <w:rPr>
          <w:rFonts w:ascii="Arial" w:hAnsi="Arial" w:cs="Arial"/>
          <w:sz w:val="22"/>
          <w:szCs w:val="22"/>
        </w:rPr>
        <w:t xml:space="preserve"> v cípu směrem na Černošice. </w:t>
      </w:r>
      <w:r w:rsidR="00DD06EF">
        <w:rPr>
          <w:rFonts w:ascii="Arial" w:hAnsi="Arial" w:cs="Arial"/>
          <w:sz w:val="22"/>
          <w:szCs w:val="22"/>
        </w:rPr>
        <w:t xml:space="preserve">V těchto místech je od Řádu křižovníků s červenou hvězdou přislíbeno </w:t>
      </w:r>
      <w:r>
        <w:rPr>
          <w:rFonts w:ascii="Arial" w:hAnsi="Arial" w:cs="Arial"/>
          <w:sz w:val="22"/>
          <w:szCs w:val="22"/>
        </w:rPr>
        <w:t xml:space="preserve">vybudování </w:t>
      </w:r>
      <w:r w:rsidRPr="00A32F9F">
        <w:rPr>
          <w:rFonts w:ascii="Arial" w:hAnsi="Arial" w:cs="Arial"/>
          <w:sz w:val="22"/>
          <w:szCs w:val="22"/>
        </w:rPr>
        <w:t>dětské</w:t>
      </w:r>
      <w:r>
        <w:rPr>
          <w:rFonts w:ascii="Arial" w:hAnsi="Arial" w:cs="Arial"/>
          <w:sz w:val="22"/>
          <w:szCs w:val="22"/>
        </w:rPr>
        <w:t>ho</w:t>
      </w:r>
      <w:r w:rsidRPr="00A32F9F">
        <w:rPr>
          <w:rFonts w:ascii="Arial" w:hAnsi="Arial" w:cs="Arial"/>
          <w:sz w:val="22"/>
          <w:szCs w:val="22"/>
        </w:rPr>
        <w:t xml:space="preserve"> hřiště nebo parkov</w:t>
      </w:r>
      <w:r>
        <w:rPr>
          <w:rFonts w:ascii="Arial" w:hAnsi="Arial" w:cs="Arial"/>
          <w:sz w:val="22"/>
          <w:szCs w:val="22"/>
        </w:rPr>
        <w:t>é</w:t>
      </w:r>
      <w:r w:rsidRPr="00A32F9F">
        <w:rPr>
          <w:rFonts w:ascii="Arial" w:hAnsi="Arial" w:cs="Arial"/>
          <w:sz w:val="22"/>
          <w:szCs w:val="22"/>
        </w:rPr>
        <w:t xml:space="preserve"> úprav</w:t>
      </w:r>
      <w:r>
        <w:rPr>
          <w:rFonts w:ascii="Arial" w:hAnsi="Arial" w:cs="Arial"/>
          <w:sz w:val="22"/>
          <w:szCs w:val="22"/>
        </w:rPr>
        <w:t>y</w:t>
      </w:r>
      <w:r w:rsidRPr="00A32F9F">
        <w:rPr>
          <w:rFonts w:ascii="Arial" w:hAnsi="Arial" w:cs="Arial"/>
          <w:sz w:val="22"/>
          <w:szCs w:val="22"/>
        </w:rPr>
        <w:t xml:space="preserve">. </w:t>
      </w:r>
    </w:p>
    <w:p w14:paraId="055B6952" w14:textId="757C2572" w:rsidR="00DF042A" w:rsidRDefault="00DD06EF" w:rsidP="00A32F9F">
      <w:pPr>
        <w:spacing w:before="120"/>
        <w:jc w:val="both"/>
        <w:rPr>
          <w:rFonts w:ascii="Arial" w:hAnsi="Arial" w:cs="Arial"/>
          <w:sz w:val="22"/>
          <w:szCs w:val="22"/>
        </w:rPr>
      </w:pPr>
      <w:r>
        <w:rPr>
          <w:rFonts w:ascii="Arial" w:hAnsi="Arial" w:cs="Arial"/>
          <w:sz w:val="22"/>
          <w:szCs w:val="22"/>
        </w:rPr>
        <w:t xml:space="preserve">Navržená parcelace reflektuje zejména co nejmenší omezení obyvatel Polní ulice zvýšeným provozem aut. </w:t>
      </w:r>
      <w:r w:rsidR="00A32F9F" w:rsidRPr="00A32F9F">
        <w:rPr>
          <w:rFonts w:ascii="Arial" w:hAnsi="Arial" w:cs="Arial"/>
          <w:sz w:val="22"/>
          <w:szCs w:val="22"/>
        </w:rPr>
        <w:t xml:space="preserve">Všechny pozemky mají proto navržen vstup buď z bočních ulic nebo zezadu od polí. Výsledkem je však dost nešťastný tvar pozemků, který </w:t>
      </w:r>
      <w:r w:rsidR="00C73EF1">
        <w:rPr>
          <w:rFonts w:ascii="Arial" w:hAnsi="Arial" w:cs="Arial"/>
          <w:sz w:val="22"/>
          <w:szCs w:val="22"/>
        </w:rPr>
        <w:t>bohužel</w:t>
      </w:r>
      <w:r w:rsidR="00A32F9F" w:rsidRPr="00A32F9F">
        <w:rPr>
          <w:rFonts w:ascii="Arial" w:hAnsi="Arial" w:cs="Arial"/>
          <w:sz w:val="22"/>
          <w:szCs w:val="22"/>
        </w:rPr>
        <w:t xml:space="preserve"> nekoresponduje se stávajícím urbanis</w:t>
      </w:r>
      <w:r w:rsidR="00C73EF1">
        <w:rPr>
          <w:rFonts w:ascii="Arial" w:hAnsi="Arial" w:cs="Arial"/>
          <w:sz w:val="22"/>
          <w:szCs w:val="22"/>
        </w:rPr>
        <w:t xml:space="preserve">tickým konceptem </w:t>
      </w:r>
      <w:r w:rsidR="00A32F9F" w:rsidRPr="00A32F9F">
        <w:rPr>
          <w:rFonts w:ascii="Arial" w:hAnsi="Arial" w:cs="Arial"/>
          <w:sz w:val="22"/>
          <w:szCs w:val="22"/>
        </w:rPr>
        <w:t>Dobřichovic.</w:t>
      </w:r>
    </w:p>
    <w:p w14:paraId="4339D93C" w14:textId="66328D65" w:rsidR="00A32F9F" w:rsidRPr="000E6DDB" w:rsidRDefault="00A32F9F" w:rsidP="00A32F9F">
      <w:pPr>
        <w:pStyle w:val="Radausnesen"/>
        <w:ind w:left="0" w:firstLine="0"/>
        <w:rPr>
          <w:b/>
          <w:u w:val="single"/>
        </w:rPr>
      </w:pPr>
      <w:r w:rsidRPr="000E6DDB">
        <w:rPr>
          <w:b/>
          <w:u w:val="single"/>
        </w:rPr>
        <w:t xml:space="preserve">Usnesení č. </w:t>
      </w:r>
      <w:r>
        <w:rPr>
          <w:b/>
          <w:u w:val="single"/>
        </w:rPr>
        <w:t>1</w:t>
      </w:r>
      <w:r w:rsidR="00E7561D">
        <w:rPr>
          <w:b/>
          <w:u w:val="single"/>
        </w:rPr>
        <w:t>7</w:t>
      </w:r>
      <w:r w:rsidRPr="000E6DDB">
        <w:rPr>
          <w:b/>
          <w:u w:val="single"/>
        </w:rPr>
        <w:t>-3</w:t>
      </w:r>
      <w:r>
        <w:rPr>
          <w:b/>
          <w:u w:val="single"/>
        </w:rPr>
        <w:t>8</w:t>
      </w:r>
      <w:r w:rsidRPr="000E6DDB">
        <w:rPr>
          <w:b/>
          <w:u w:val="single"/>
        </w:rPr>
        <w:t>-20</w:t>
      </w:r>
    </w:p>
    <w:p w14:paraId="1D4F9DF4" w14:textId="77777777" w:rsidR="00A32F9F" w:rsidRDefault="00A32F9F" w:rsidP="00A32F9F">
      <w:pPr>
        <w:pStyle w:val="Radausnesen"/>
        <w:spacing w:before="0"/>
        <w:rPr>
          <w:b/>
          <w:i w:val="0"/>
        </w:rPr>
      </w:pPr>
      <w:r w:rsidRPr="00C238EF">
        <w:rPr>
          <w:b/>
          <w:i w:val="0"/>
        </w:rPr>
        <w:t xml:space="preserve">Rada Města Dobřichovice </w:t>
      </w:r>
    </w:p>
    <w:p w14:paraId="126B543D" w14:textId="511EC9DB" w:rsidR="00A32F9F" w:rsidRDefault="00C73EF1" w:rsidP="00A32F9F">
      <w:pPr>
        <w:pStyle w:val="Odstavecseseznamem"/>
        <w:numPr>
          <w:ilvl w:val="0"/>
          <w:numId w:val="10"/>
        </w:numPr>
        <w:ind w:firstLine="0"/>
      </w:pPr>
      <w:r>
        <w:t xml:space="preserve">byla seznámena s předběžným návrhem Řádu </w:t>
      </w:r>
      <w:r w:rsidR="009A41FC">
        <w:t>K</w:t>
      </w:r>
      <w:r>
        <w:t xml:space="preserve">řižovníků s červenou hvězdou na parcelaci části pozemku za Polní ulicí a pokládá jej za nešťastný, protože nekoresponduje se stávajícím uličním systémem a urbanistickým konceptem města Dobřichovice </w:t>
      </w:r>
    </w:p>
    <w:p w14:paraId="3A8B5D49" w14:textId="77777777" w:rsidR="00A32F9F" w:rsidRDefault="00A32F9F" w:rsidP="00A32F9F">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79D8551A" w14:textId="77777777" w:rsidR="00A32F9F" w:rsidRDefault="00A32F9F" w:rsidP="00A32F9F">
      <w:pPr>
        <w:pStyle w:val="Nadpis1"/>
        <w:spacing w:before="0" w:after="0"/>
        <w:ind w:left="357"/>
        <w:rPr>
          <w:sz w:val="24"/>
          <w:szCs w:val="24"/>
        </w:rPr>
      </w:pPr>
    </w:p>
    <w:p w14:paraId="750C12E7" w14:textId="21A96019" w:rsidR="00A32F9F" w:rsidRPr="00A32F9F" w:rsidRDefault="00A32F9F" w:rsidP="00A32F9F">
      <w:pPr>
        <w:pStyle w:val="Nadpis1"/>
        <w:numPr>
          <w:ilvl w:val="0"/>
          <w:numId w:val="7"/>
        </w:numPr>
        <w:spacing w:before="0" w:after="0"/>
        <w:ind w:left="357" w:hanging="357"/>
        <w:rPr>
          <w:sz w:val="24"/>
          <w:szCs w:val="24"/>
        </w:rPr>
      </w:pPr>
      <w:bookmarkStart w:id="20" w:name="_Toc57817662"/>
      <w:r w:rsidRPr="00A32F9F">
        <w:rPr>
          <w:sz w:val="24"/>
          <w:szCs w:val="24"/>
        </w:rPr>
        <w:t>Žádost o připojení na ČOV – ULICE Ke hřišti a Pod hřištěm, Černolice</w:t>
      </w:r>
      <w:bookmarkEnd w:id="20"/>
    </w:p>
    <w:p w14:paraId="67E6375C" w14:textId="2532B0B3" w:rsidR="00A32F9F" w:rsidRPr="00A32F9F" w:rsidRDefault="00A32F9F" w:rsidP="00A32F9F">
      <w:pPr>
        <w:spacing w:before="120"/>
        <w:jc w:val="both"/>
        <w:rPr>
          <w:rFonts w:ascii="Arial" w:hAnsi="Arial" w:cs="Arial"/>
          <w:sz w:val="22"/>
          <w:szCs w:val="22"/>
        </w:rPr>
      </w:pPr>
      <w:r w:rsidRPr="00A32F9F">
        <w:rPr>
          <w:rFonts w:ascii="Arial" w:hAnsi="Arial" w:cs="Arial"/>
          <w:sz w:val="22"/>
          <w:szCs w:val="22"/>
        </w:rPr>
        <w:t xml:space="preserve">V těchto dnech byla dokončena realizace </w:t>
      </w:r>
      <w:r>
        <w:rPr>
          <w:rFonts w:ascii="Arial" w:hAnsi="Arial" w:cs="Arial"/>
          <w:sz w:val="22"/>
          <w:szCs w:val="22"/>
        </w:rPr>
        <w:t>ř</w:t>
      </w:r>
      <w:r w:rsidRPr="00A32F9F">
        <w:rPr>
          <w:rFonts w:ascii="Arial" w:hAnsi="Arial" w:cs="Arial"/>
          <w:sz w:val="22"/>
          <w:szCs w:val="22"/>
        </w:rPr>
        <w:t>adu v ulici "Pod Hřištěm" a "Ke Hřišti" na základě stavebního povolení Č. j. MUCE 28861/2020, kat. u.  Černolice. Řad byl vybudován na základě dohody se starostou Černolic Pavlem Schmidtem. Žadatel předkládá radě žádost o možnost vybudování přípojek na právě zbudované kanalizační a vodovodní řady ve výše zmíněných ulicích k těmto objektům a parcelám:</w:t>
      </w:r>
    </w:p>
    <w:p w14:paraId="2A6A280C" w14:textId="180D096A" w:rsidR="0088174C" w:rsidRPr="00A32F9F" w:rsidRDefault="00A32F9F" w:rsidP="00A32F9F">
      <w:pPr>
        <w:spacing w:before="120"/>
        <w:jc w:val="both"/>
        <w:rPr>
          <w:rFonts w:ascii="Arial" w:hAnsi="Arial" w:cs="Arial"/>
          <w:sz w:val="22"/>
          <w:szCs w:val="22"/>
        </w:rPr>
      </w:pPr>
      <w:r w:rsidRPr="00A32F9F">
        <w:rPr>
          <w:rFonts w:ascii="Arial" w:hAnsi="Arial" w:cs="Arial"/>
          <w:sz w:val="22"/>
          <w:szCs w:val="22"/>
        </w:rPr>
        <w:t xml:space="preserve">E445, parcela </w:t>
      </w:r>
      <w:r w:rsidR="0097549F">
        <w:rPr>
          <w:rFonts w:ascii="Arial" w:hAnsi="Arial" w:cs="Arial"/>
          <w:sz w:val="22"/>
          <w:szCs w:val="22"/>
        </w:rPr>
        <w:t>číslo</w:t>
      </w:r>
      <w:r w:rsidRPr="00A32F9F">
        <w:rPr>
          <w:rFonts w:ascii="Arial" w:hAnsi="Arial" w:cs="Arial"/>
          <w:sz w:val="22"/>
          <w:szCs w:val="22"/>
        </w:rPr>
        <w:t xml:space="preserve"> 430, parcela </w:t>
      </w:r>
      <w:r w:rsidR="0097549F">
        <w:rPr>
          <w:rFonts w:ascii="Arial" w:hAnsi="Arial" w:cs="Arial"/>
          <w:sz w:val="22"/>
          <w:szCs w:val="22"/>
        </w:rPr>
        <w:t>číslo</w:t>
      </w:r>
      <w:r w:rsidRPr="00A32F9F">
        <w:rPr>
          <w:rFonts w:ascii="Arial" w:hAnsi="Arial" w:cs="Arial"/>
          <w:sz w:val="22"/>
          <w:szCs w:val="22"/>
        </w:rPr>
        <w:t xml:space="preserve"> 13/18 E309, parcela </w:t>
      </w:r>
      <w:r w:rsidR="0097549F">
        <w:rPr>
          <w:rFonts w:ascii="Arial" w:hAnsi="Arial" w:cs="Arial"/>
          <w:sz w:val="22"/>
          <w:szCs w:val="22"/>
        </w:rPr>
        <w:t>číslo</w:t>
      </w:r>
      <w:r w:rsidRPr="00A32F9F">
        <w:rPr>
          <w:rFonts w:ascii="Arial" w:hAnsi="Arial" w:cs="Arial"/>
          <w:sz w:val="22"/>
          <w:szCs w:val="22"/>
        </w:rPr>
        <w:t xml:space="preserve"> 480, parcela </w:t>
      </w:r>
      <w:r w:rsidR="0097549F">
        <w:rPr>
          <w:rFonts w:ascii="Arial" w:hAnsi="Arial" w:cs="Arial"/>
          <w:sz w:val="22"/>
          <w:szCs w:val="22"/>
        </w:rPr>
        <w:t>číslo</w:t>
      </w:r>
      <w:r w:rsidRPr="00A32F9F">
        <w:rPr>
          <w:rFonts w:ascii="Arial" w:hAnsi="Arial" w:cs="Arial"/>
          <w:sz w:val="22"/>
          <w:szCs w:val="22"/>
        </w:rPr>
        <w:t xml:space="preserve"> 14/9 E437, parcela </w:t>
      </w:r>
      <w:r w:rsidR="0097549F">
        <w:rPr>
          <w:rFonts w:ascii="Arial" w:hAnsi="Arial" w:cs="Arial"/>
          <w:sz w:val="22"/>
          <w:szCs w:val="22"/>
        </w:rPr>
        <w:t>číslo</w:t>
      </w:r>
      <w:r w:rsidRPr="00A32F9F">
        <w:rPr>
          <w:rFonts w:ascii="Arial" w:hAnsi="Arial" w:cs="Arial"/>
          <w:sz w:val="22"/>
          <w:szCs w:val="22"/>
        </w:rPr>
        <w:t xml:space="preserve"> 520, parcela </w:t>
      </w:r>
      <w:r w:rsidR="0097549F">
        <w:rPr>
          <w:rFonts w:ascii="Arial" w:hAnsi="Arial" w:cs="Arial"/>
          <w:sz w:val="22"/>
          <w:szCs w:val="22"/>
        </w:rPr>
        <w:t>číslo</w:t>
      </w:r>
      <w:r w:rsidRPr="00A32F9F">
        <w:rPr>
          <w:rFonts w:ascii="Arial" w:hAnsi="Arial" w:cs="Arial"/>
          <w:sz w:val="22"/>
          <w:szCs w:val="22"/>
        </w:rPr>
        <w:t xml:space="preserve"> 299/56 E310, parcela </w:t>
      </w:r>
      <w:r w:rsidR="0097549F">
        <w:rPr>
          <w:rFonts w:ascii="Arial" w:hAnsi="Arial" w:cs="Arial"/>
          <w:sz w:val="22"/>
          <w:szCs w:val="22"/>
        </w:rPr>
        <w:t>číslo</w:t>
      </w:r>
      <w:r w:rsidRPr="00A32F9F">
        <w:rPr>
          <w:rFonts w:ascii="Arial" w:hAnsi="Arial" w:cs="Arial"/>
          <w:sz w:val="22"/>
          <w:szCs w:val="22"/>
        </w:rPr>
        <w:t xml:space="preserve"> 293, parcela </w:t>
      </w:r>
      <w:r w:rsidR="0097549F">
        <w:rPr>
          <w:rFonts w:ascii="Arial" w:hAnsi="Arial" w:cs="Arial"/>
          <w:sz w:val="22"/>
          <w:szCs w:val="22"/>
        </w:rPr>
        <w:t>číslo</w:t>
      </w:r>
      <w:r w:rsidRPr="00A32F9F">
        <w:rPr>
          <w:rFonts w:ascii="Arial" w:hAnsi="Arial" w:cs="Arial"/>
          <w:sz w:val="22"/>
          <w:szCs w:val="22"/>
        </w:rPr>
        <w:t xml:space="preserve"> 14/10 E439, parcela </w:t>
      </w:r>
      <w:r w:rsidR="0097549F">
        <w:rPr>
          <w:rFonts w:ascii="Arial" w:hAnsi="Arial" w:cs="Arial"/>
          <w:sz w:val="22"/>
          <w:szCs w:val="22"/>
        </w:rPr>
        <w:t>číslo</w:t>
      </w:r>
      <w:r w:rsidRPr="00A32F9F">
        <w:rPr>
          <w:rFonts w:ascii="Arial" w:hAnsi="Arial" w:cs="Arial"/>
          <w:sz w:val="22"/>
          <w:szCs w:val="22"/>
        </w:rPr>
        <w:t xml:space="preserve"> 489, parcela </w:t>
      </w:r>
      <w:r w:rsidR="0097549F">
        <w:rPr>
          <w:rFonts w:ascii="Arial" w:hAnsi="Arial" w:cs="Arial"/>
          <w:sz w:val="22"/>
          <w:szCs w:val="22"/>
        </w:rPr>
        <w:t>číslo</w:t>
      </w:r>
      <w:r w:rsidRPr="00A32F9F">
        <w:rPr>
          <w:rFonts w:ascii="Arial" w:hAnsi="Arial" w:cs="Arial"/>
          <w:sz w:val="22"/>
          <w:szCs w:val="22"/>
        </w:rPr>
        <w:t xml:space="preserve"> 299/17 E355, parcela </w:t>
      </w:r>
      <w:r w:rsidR="0097549F">
        <w:rPr>
          <w:rFonts w:ascii="Arial" w:hAnsi="Arial" w:cs="Arial"/>
          <w:sz w:val="22"/>
          <w:szCs w:val="22"/>
        </w:rPr>
        <w:t>číslo</w:t>
      </w:r>
      <w:r w:rsidRPr="00A32F9F">
        <w:rPr>
          <w:rFonts w:ascii="Arial" w:hAnsi="Arial" w:cs="Arial"/>
          <w:sz w:val="22"/>
          <w:szCs w:val="22"/>
        </w:rPr>
        <w:t xml:space="preserve"> 409, parcela </w:t>
      </w:r>
      <w:r w:rsidR="0097549F">
        <w:rPr>
          <w:rFonts w:ascii="Arial" w:hAnsi="Arial" w:cs="Arial"/>
          <w:sz w:val="22"/>
          <w:szCs w:val="22"/>
        </w:rPr>
        <w:t>číslo</w:t>
      </w:r>
      <w:r w:rsidRPr="00A32F9F">
        <w:rPr>
          <w:rFonts w:ascii="Arial" w:hAnsi="Arial" w:cs="Arial"/>
          <w:sz w:val="22"/>
          <w:szCs w:val="22"/>
        </w:rPr>
        <w:t xml:space="preserve"> 13/2 novostavba RD , parcela </w:t>
      </w:r>
      <w:r w:rsidR="0097549F">
        <w:rPr>
          <w:rFonts w:ascii="Arial" w:hAnsi="Arial" w:cs="Arial"/>
          <w:sz w:val="22"/>
          <w:szCs w:val="22"/>
        </w:rPr>
        <w:t>číslo</w:t>
      </w:r>
      <w:r w:rsidRPr="00A32F9F">
        <w:rPr>
          <w:rFonts w:ascii="Arial" w:hAnsi="Arial" w:cs="Arial"/>
          <w:sz w:val="22"/>
          <w:szCs w:val="22"/>
        </w:rPr>
        <w:t xml:space="preserve"> 14/7 E306, parcela </w:t>
      </w:r>
      <w:r w:rsidR="0097549F">
        <w:rPr>
          <w:rFonts w:ascii="Arial" w:hAnsi="Arial" w:cs="Arial"/>
          <w:sz w:val="22"/>
          <w:szCs w:val="22"/>
        </w:rPr>
        <w:t>číslo</w:t>
      </w:r>
      <w:r w:rsidRPr="00A32F9F">
        <w:rPr>
          <w:rFonts w:ascii="Arial" w:hAnsi="Arial" w:cs="Arial"/>
          <w:sz w:val="22"/>
          <w:szCs w:val="22"/>
        </w:rPr>
        <w:t xml:space="preserve"> 291, parcela </w:t>
      </w:r>
      <w:r w:rsidR="0097549F">
        <w:rPr>
          <w:rFonts w:ascii="Arial" w:hAnsi="Arial" w:cs="Arial"/>
          <w:sz w:val="22"/>
          <w:szCs w:val="22"/>
        </w:rPr>
        <w:t>číslo</w:t>
      </w:r>
      <w:r w:rsidRPr="00A32F9F">
        <w:rPr>
          <w:rFonts w:ascii="Arial" w:hAnsi="Arial" w:cs="Arial"/>
          <w:sz w:val="22"/>
          <w:szCs w:val="22"/>
        </w:rPr>
        <w:t xml:space="preserve"> 14/1 E352, parcela </w:t>
      </w:r>
      <w:r w:rsidR="0097549F">
        <w:rPr>
          <w:rFonts w:ascii="Arial" w:hAnsi="Arial" w:cs="Arial"/>
          <w:sz w:val="22"/>
          <w:szCs w:val="22"/>
        </w:rPr>
        <w:t>číslo</w:t>
      </w:r>
      <w:r w:rsidRPr="00A32F9F">
        <w:rPr>
          <w:rFonts w:ascii="Arial" w:hAnsi="Arial" w:cs="Arial"/>
          <w:sz w:val="22"/>
          <w:szCs w:val="22"/>
        </w:rPr>
        <w:t xml:space="preserve"> 326, parcela </w:t>
      </w:r>
      <w:r w:rsidR="0097549F">
        <w:rPr>
          <w:rFonts w:ascii="Arial" w:hAnsi="Arial" w:cs="Arial"/>
          <w:sz w:val="22"/>
          <w:szCs w:val="22"/>
        </w:rPr>
        <w:t>číslo</w:t>
      </w:r>
      <w:r w:rsidRPr="00A32F9F">
        <w:rPr>
          <w:rFonts w:ascii="Arial" w:hAnsi="Arial" w:cs="Arial"/>
          <w:sz w:val="22"/>
          <w:szCs w:val="22"/>
        </w:rPr>
        <w:t xml:space="preserve"> 13/16</w:t>
      </w:r>
    </w:p>
    <w:p w14:paraId="77DD43C3" w14:textId="78881138" w:rsidR="0097549F" w:rsidRPr="000E6DDB" w:rsidRDefault="0097549F" w:rsidP="0097549F">
      <w:pPr>
        <w:pStyle w:val="Radausnesen"/>
        <w:ind w:left="0" w:firstLine="0"/>
        <w:rPr>
          <w:b/>
          <w:u w:val="single"/>
        </w:rPr>
      </w:pPr>
      <w:r w:rsidRPr="000E6DDB">
        <w:rPr>
          <w:b/>
          <w:u w:val="single"/>
        </w:rPr>
        <w:t xml:space="preserve">Usnesení č. </w:t>
      </w:r>
      <w:r>
        <w:rPr>
          <w:b/>
          <w:u w:val="single"/>
        </w:rPr>
        <w:t>1</w:t>
      </w:r>
      <w:r w:rsidR="00E7561D">
        <w:rPr>
          <w:b/>
          <w:u w:val="single"/>
        </w:rPr>
        <w:t>8</w:t>
      </w:r>
      <w:r w:rsidRPr="000E6DDB">
        <w:rPr>
          <w:b/>
          <w:u w:val="single"/>
        </w:rPr>
        <w:t>-3</w:t>
      </w:r>
      <w:r>
        <w:rPr>
          <w:b/>
          <w:u w:val="single"/>
        </w:rPr>
        <w:t>8</w:t>
      </w:r>
      <w:r w:rsidRPr="000E6DDB">
        <w:rPr>
          <w:b/>
          <w:u w:val="single"/>
        </w:rPr>
        <w:t>-20</w:t>
      </w:r>
    </w:p>
    <w:p w14:paraId="7E7D7A76" w14:textId="77777777" w:rsidR="0097549F" w:rsidRDefault="0097549F" w:rsidP="0097549F">
      <w:pPr>
        <w:pStyle w:val="Radausnesen"/>
        <w:spacing w:before="0"/>
        <w:rPr>
          <w:b/>
          <w:i w:val="0"/>
        </w:rPr>
      </w:pPr>
      <w:r w:rsidRPr="00C238EF">
        <w:rPr>
          <w:b/>
          <w:i w:val="0"/>
        </w:rPr>
        <w:t xml:space="preserve">Rada Města Dobřichovice </w:t>
      </w:r>
    </w:p>
    <w:p w14:paraId="2ECFECFD" w14:textId="1D5CDB6F" w:rsidR="0097549F" w:rsidRDefault="0097549F" w:rsidP="0097549F">
      <w:pPr>
        <w:pStyle w:val="Odstavecseseznamem"/>
        <w:numPr>
          <w:ilvl w:val="0"/>
          <w:numId w:val="10"/>
        </w:numPr>
        <w:ind w:firstLine="0"/>
      </w:pPr>
      <w:r>
        <w:t xml:space="preserve">souhlasí s vybudováním přípojek ke kanalizačním řadům u výše uvedených objektů a parcel </w:t>
      </w:r>
      <w:r w:rsidRPr="0097549F">
        <w:t xml:space="preserve">za podmínky uhrazení příspěvku na rozvoj infrastruktury ČOV u všech </w:t>
      </w:r>
      <w:r>
        <w:t xml:space="preserve">jednotlivých </w:t>
      </w:r>
      <w:r w:rsidRPr="0097549F">
        <w:t>částí přípojek a pověřuje tajemníka realizací tohoto usnesení</w:t>
      </w:r>
    </w:p>
    <w:p w14:paraId="79C383F1" w14:textId="77777777" w:rsidR="0097549F" w:rsidRDefault="0097549F" w:rsidP="0097549F">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091A7447" w14:textId="666F84C3" w:rsidR="00BB1090" w:rsidRDefault="00BB1090" w:rsidP="00611DA8">
      <w:pPr>
        <w:spacing w:before="120"/>
        <w:jc w:val="both"/>
        <w:rPr>
          <w:rFonts w:ascii="Arial" w:hAnsi="Arial" w:cs="Arial"/>
          <w:sz w:val="22"/>
          <w:szCs w:val="22"/>
        </w:rPr>
      </w:pPr>
    </w:p>
    <w:p w14:paraId="1272A478" w14:textId="472EE061" w:rsidR="00611DA8" w:rsidRDefault="004B1C1A" w:rsidP="004B1C1A">
      <w:pPr>
        <w:pStyle w:val="Nadpis1"/>
        <w:numPr>
          <w:ilvl w:val="0"/>
          <w:numId w:val="7"/>
        </w:numPr>
        <w:spacing w:before="0" w:after="0"/>
        <w:ind w:left="357" w:hanging="357"/>
        <w:rPr>
          <w:sz w:val="24"/>
          <w:szCs w:val="24"/>
        </w:rPr>
      </w:pPr>
      <w:bookmarkStart w:id="21" w:name="_Toc57817663"/>
      <w:r w:rsidRPr="004B1C1A">
        <w:rPr>
          <w:sz w:val="24"/>
          <w:szCs w:val="24"/>
        </w:rPr>
        <w:lastRenderedPageBreak/>
        <w:t xml:space="preserve">Pořádání </w:t>
      </w:r>
      <w:r w:rsidR="00D15BFA">
        <w:rPr>
          <w:sz w:val="24"/>
          <w:szCs w:val="24"/>
        </w:rPr>
        <w:t>předvánočních akcí</w:t>
      </w:r>
      <w:bookmarkEnd w:id="21"/>
    </w:p>
    <w:p w14:paraId="510F503C" w14:textId="4ADEFB75" w:rsidR="004B1C1A" w:rsidRDefault="004B1C1A" w:rsidP="004B1C1A">
      <w:pPr>
        <w:spacing w:before="120"/>
        <w:jc w:val="both"/>
        <w:rPr>
          <w:rFonts w:ascii="Arial" w:hAnsi="Arial" w:cs="Arial"/>
          <w:sz w:val="22"/>
          <w:szCs w:val="22"/>
        </w:rPr>
      </w:pPr>
      <w:r w:rsidRPr="004B1C1A">
        <w:rPr>
          <w:rFonts w:ascii="Arial" w:hAnsi="Arial" w:cs="Arial"/>
          <w:sz w:val="22"/>
          <w:szCs w:val="22"/>
        </w:rPr>
        <w:t>Rada města se zabývala problematikou pořádání</w:t>
      </w:r>
      <w:r>
        <w:rPr>
          <w:rFonts w:ascii="Arial" w:hAnsi="Arial" w:cs="Arial"/>
          <w:sz w:val="22"/>
          <w:szCs w:val="22"/>
        </w:rPr>
        <w:t xml:space="preserve"> předvánočních akcí v Dobřichovicích (adventní trhy a ohňostroj) v době nouzového stavu a přetrvávajícího 4. stupně Protiepidemického systému.</w:t>
      </w:r>
    </w:p>
    <w:p w14:paraId="070C439A" w14:textId="798B3BEB" w:rsidR="004B1C1A" w:rsidRDefault="0088174C" w:rsidP="004B1C1A">
      <w:pPr>
        <w:spacing w:before="120"/>
        <w:jc w:val="both"/>
        <w:rPr>
          <w:rFonts w:ascii="Arial" w:hAnsi="Arial" w:cs="Arial"/>
          <w:sz w:val="22"/>
          <w:szCs w:val="22"/>
        </w:rPr>
      </w:pPr>
      <w:r>
        <w:rPr>
          <w:rFonts w:ascii="Arial" w:hAnsi="Arial" w:cs="Arial"/>
          <w:sz w:val="22"/>
          <w:szCs w:val="22"/>
        </w:rPr>
        <w:t xml:space="preserve">Na základě žádostí od občanů i trhovců a s cílem dodržet v době zrušení veškerých společenských akcí alespoň tradici předvánočních trhů rada odsouhlasila realizaci adventních farmářských trhů v areálu dobřichovického zámku i tradičního ohňostroje. </w:t>
      </w:r>
      <w:r w:rsidR="004B1C1A">
        <w:rPr>
          <w:rFonts w:ascii="Arial" w:hAnsi="Arial" w:cs="Arial"/>
          <w:sz w:val="22"/>
          <w:szCs w:val="22"/>
        </w:rPr>
        <w:t>Členové rady se shodli na tom, že je třeba důsledně dodržovat všechna protiepidemická opatření včetně udržování rozestupů, nošení roušek, zákazu konzumace na místě trhů, zákazu konzumace alkoholu na veřejných místech apod. Starosta již kontaktoval Městskou policii Černošice s žádostí o zvýšený dohled</w:t>
      </w:r>
      <w:r w:rsidR="005801FC">
        <w:rPr>
          <w:rFonts w:ascii="Arial" w:hAnsi="Arial" w:cs="Arial"/>
          <w:sz w:val="22"/>
          <w:szCs w:val="22"/>
        </w:rPr>
        <w:t xml:space="preserve"> s důrazem na nabádání k dodržování protiepidemických opatření.</w:t>
      </w:r>
      <w:r>
        <w:rPr>
          <w:rFonts w:ascii="Arial" w:hAnsi="Arial" w:cs="Arial"/>
          <w:sz w:val="22"/>
          <w:szCs w:val="22"/>
        </w:rPr>
        <w:t xml:space="preserve"> Ten bud</w:t>
      </w:r>
      <w:r w:rsidR="005801FC">
        <w:rPr>
          <w:rFonts w:ascii="Arial" w:hAnsi="Arial" w:cs="Arial"/>
          <w:sz w:val="22"/>
          <w:szCs w:val="22"/>
        </w:rPr>
        <w:t>e vykonávat i pořadatelská služba organizátora.</w:t>
      </w:r>
    </w:p>
    <w:p w14:paraId="1C71F26F" w14:textId="4631596E" w:rsidR="00E54244" w:rsidRDefault="005801FC" w:rsidP="004B1C1A">
      <w:pPr>
        <w:spacing w:before="120"/>
        <w:jc w:val="both"/>
        <w:rPr>
          <w:rFonts w:ascii="Arial" w:hAnsi="Arial" w:cs="Arial"/>
          <w:sz w:val="22"/>
          <w:szCs w:val="22"/>
        </w:rPr>
      </w:pPr>
      <w:r>
        <w:rPr>
          <w:rFonts w:ascii="Arial" w:hAnsi="Arial" w:cs="Arial"/>
          <w:sz w:val="22"/>
          <w:szCs w:val="22"/>
        </w:rPr>
        <w:t>Ohňostroj bude realizován bez doprovodné hudby a přesunut do prostoru u lávky přes Berounku</w:t>
      </w:r>
      <w:r w:rsidR="00D20421">
        <w:rPr>
          <w:rFonts w:ascii="Arial" w:hAnsi="Arial" w:cs="Arial"/>
          <w:sz w:val="22"/>
          <w:szCs w:val="22"/>
        </w:rPr>
        <w:t xml:space="preserve"> tak aby byl viditelný z co možná největší části Dobřichovic a lidé se tak zbytečně neshromažďovali v bezprostřední blízkosti ohňostroje</w:t>
      </w:r>
      <w:r>
        <w:rPr>
          <w:rFonts w:ascii="Arial" w:hAnsi="Arial" w:cs="Arial"/>
          <w:sz w:val="22"/>
          <w:szCs w:val="22"/>
        </w:rPr>
        <w:t>.</w:t>
      </w:r>
    </w:p>
    <w:p w14:paraId="514888D8" w14:textId="77777777" w:rsidR="004B1C1A" w:rsidRPr="000E6DDB" w:rsidRDefault="004B1C1A" w:rsidP="004B1C1A">
      <w:pPr>
        <w:pStyle w:val="Radausnesen"/>
        <w:ind w:left="0" w:firstLine="0"/>
        <w:rPr>
          <w:b/>
          <w:u w:val="single"/>
        </w:rPr>
      </w:pPr>
      <w:r w:rsidRPr="000E6DDB">
        <w:rPr>
          <w:b/>
          <w:u w:val="single"/>
        </w:rPr>
        <w:t xml:space="preserve">Usnesení č. </w:t>
      </w:r>
      <w:r>
        <w:rPr>
          <w:b/>
          <w:u w:val="single"/>
        </w:rPr>
        <w:t>19</w:t>
      </w:r>
      <w:r w:rsidRPr="000E6DDB">
        <w:rPr>
          <w:b/>
          <w:u w:val="single"/>
        </w:rPr>
        <w:t>-3</w:t>
      </w:r>
      <w:r>
        <w:rPr>
          <w:b/>
          <w:u w:val="single"/>
        </w:rPr>
        <w:t>8</w:t>
      </w:r>
      <w:r w:rsidRPr="000E6DDB">
        <w:rPr>
          <w:b/>
          <w:u w:val="single"/>
        </w:rPr>
        <w:t>-20</w:t>
      </w:r>
    </w:p>
    <w:p w14:paraId="66B69EF5" w14:textId="77777777" w:rsidR="004B1C1A" w:rsidRDefault="004B1C1A" w:rsidP="004B1C1A">
      <w:pPr>
        <w:pStyle w:val="Radausnesen"/>
        <w:spacing w:before="0"/>
        <w:rPr>
          <w:b/>
          <w:i w:val="0"/>
        </w:rPr>
      </w:pPr>
      <w:r w:rsidRPr="00C238EF">
        <w:rPr>
          <w:b/>
          <w:i w:val="0"/>
        </w:rPr>
        <w:t xml:space="preserve">Rada Města Dobřichovice </w:t>
      </w:r>
    </w:p>
    <w:p w14:paraId="06FD0AB4" w14:textId="7CC9B7B7" w:rsidR="004B1C1A" w:rsidRDefault="004B1C1A" w:rsidP="004B1C1A">
      <w:pPr>
        <w:pStyle w:val="Odstavecseseznamem"/>
        <w:numPr>
          <w:ilvl w:val="0"/>
          <w:numId w:val="10"/>
        </w:numPr>
        <w:ind w:firstLine="0"/>
      </w:pPr>
      <w:r>
        <w:t xml:space="preserve">souhlasí s realizací adventních </w:t>
      </w:r>
      <w:r w:rsidR="00D20421">
        <w:t xml:space="preserve">farmářských </w:t>
      </w:r>
      <w:r>
        <w:t xml:space="preserve">trhů </w:t>
      </w:r>
      <w:r w:rsidR="006123C4">
        <w:t xml:space="preserve">i </w:t>
      </w:r>
      <w:r w:rsidR="00AA07DC">
        <w:t xml:space="preserve">tradičního </w:t>
      </w:r>
      <w:r w:rsidR="006123C4">
        <w:t>ohňostroj</w:t>
      </w:r>
      <w:r w:rsidR="005801FC">
        <w:t xml:space="preserve">e za podmínky dodržení veškerých protiepidemických opatření a pověřuje starostu realizací tohoto usnesení </w:t>
      </w:r>
    </w:p>
    <w:p w14:paraId="34904BDF" w14:textId="77777777" w:rsidR="004B1C1A" w:rsidRDefault="004B1C1A" w:rsidP="004B1C1A">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2A0DDB53" w14:textId="0775E643" w:rsidR="004B1C1A" w:rsidRPr="004B1C1A" w:rsidRDefault="004B1C1A" w:rsidP="004B1C1A">
      <w:pPr>
        <w:spacing w:before="120"/>
        <w:jc w:val="both"/>
        <w:rPr>
          <w:rFonts w:ascii="Arial" w:hAnsi="Arial" w:cs="Arial"/>
          <w:sz w:val="22"/>
          <w:szCs w:val="22"/>
        </w:rPr>
      </w:pPr>
      <w:r w:rsidRPr="004B1C1A">
        <w:rPr>
          <w:rFonts w:ascii="Arial" w:hAnsi="Arial" w:cs="Arial"/>
          <w:sz w:val="22"/>
          <w:szCs w:val="22"/>
        </w:rPr>
        <w:t xml:space="preserve"> </w:t>
      </w:r>
    </w:p>
    <w:p w14:paraId="4764A6C9" w14:textId="74341B92" w:rsidR="004B1C1A" w:rsidRDefault="00743019" w:rsidP="00743019">
      <w:pPr>
        <w:pStyle w:val="Nadpis1"/>
        <w:numPr>
          <w:ilvl w:val="0"/>
          <w:numId w:val="7"/>
        </w:numPr>
        <w:spacing w:before="0" w:after="0"/>
        <w:ind w:left="357" w:hanging="357"/>
        <w:rPr>
          <w:sz w:val="24"/>
          <w:szCs w:val="24"/>
        </w:rPr>
      </w:pPr>
      <w:bookmarkStart w:id="22" w:name="_Toc57817664"/>
      <w:r w:rsidRPr="00743019">
        <w:rPr>
          <w:sz w:val="24"/>
          <w:szCs w:val="24"/>
        </w:rPr>
        <w:t>ZUŠ</w:t>
      </w:r>
      <w:bookmarkEnd w:id="22"/>
    </w:p>
    <w:p w14:paraId="5DD4D0D8" w14:textId="391DC1B1" w:rsidR="00E54244" w:rsidRDefault="00E2066A" w:rsidP="00E54244">
      <w:pPr>
        <w:spacing w:before="120"/>
        <w:jc w:val="both"/>
        <w:rPr>
          <w:rFonts w:ascii="Arial" w:hAnsi="Arial" w:cs="Arial"/>
          <w:sz w:val="22"/>
          <w:szCs w:val="22"/>
        </w:rPr>
      </w:pPr>
      <w:r>
        <w:rPr>
          <w:rFonts w:ascii="Arial" w:hAnsi="Arial" w:cs="Arial"/>
          <w:sz w:val="22"/>
          <w:szCs w:val="22"/>
        </w:rPr>
        <w:t>Ředitelka ZUŠ Dobřichovice Mgr. B. Pelikánová požádala v souladu se zněním zřizovací listiny ZUŠ Dobřichovice radu o možnost zakoupení elektrických varhan.</w:t>
      </w:r>
    </w:p>
    <w:p w14:paraId="1A84A256" w14:textId="7E43FF3C" w:rsidR="00E2066A" w:rsidRPr="000E6DDB" w:rsidRDefault="00E2066A" w:rsidP="00E2066A">
      <w:pPr>
        <w:pStyle w:val="Radausnesen"/>
        <w:ind w:left="0" w:firstLine="0"/>
        <w:rPr>
          <w:b/>
          <w:u w:val="single"/>
        </w:rPr>
      </w:pPr>
      <w:r w:rsidRPr="000E6DDB">
        <w:rPr>
          <w:b/>
          <w:u w:val="single"/>
        </w:rPr>
        <w:t xml:space="preserve">Usnesení č. </w:t>
      </w:r>
      <w:r>
        <w:rPr>
          <w:b/>
          <w:u w:val="single"/>
        </w:rPr>
        <w:t>20</w:t>
      </w:r>
      <w:r w:rsidRPr="000E6DDB">
        <w:rPr>
          <w:b/>
          <w:u w:val="single"/>
        </w:rPr>
        <w:t>-3</w:t>
      </w:r>
      <w:r>
        <w:rPr>
          <w:b/>
          <w:u w:val="single"/>
        </w:rPr>
        <w:t>8</w:t>
      </w:r>
      <w:r w:rsidRPr="000E6DDB">
        <w:rPr>
          <w:b/>
          <w:u w:val="single"/>
        </w:rPr>
        <w:t>-20</w:t>
      </w:r>
    </w:p>
    <w:p w14:paraId="6D547B81" w14:textId="77777777" w:rsidR="00E2066A" w:rsidRDefault="00E2066A" w:rsidP="00E2066A">
      <w:pPr>
        <w:pStyle w:val="Radausnesen"/>
        <w:spacing w:before="0"/>
        <w:rPr>
          <w:b/>
          <w:i w:val="0"/>
        </w:rPr>
      </w:pPr>
      <w:r w:rsidRPr="00C238EF">
        <w:rPr>
          <w:b/>
          <w:i w:val="0"/>
        </w:rPr>
        <w:t xml:space="preserve">Rada Města Dobřichovice </w:t>
      </w:r>
    </w:p>
    <w:p w14:paraId="5D1301E4" w14:textId="08F58CD3" w:rsidR="00E2066A" w:rsidRDefault="00E2066A" w:rsidP="00E2066A">
      <w:pPr>
        <w:pStyle w:val="Odstavecseseznamem"/>
        <w:numPr>
          <w:ilvl w:val="0"/>
          <w:numId w:val="10"/>
        </w:numPr>
        <w:ind w:firstLine="0"/>
      </w:pPr>
      <w:r>
        <w:t xml:space="preserve">souhlasí se zakoupením elektrických varhan pro ZUŠ Dobřichovice a pověřuje tajemníka realizací tohoto usnesení </w:t>
      </w:r>
    </w:p>
    <w:p w14:paraId="3D3C75C0" w14:textId="77777777" w:rsidR="00E2066A" w:rsidRDefault="00E2066A" w:rsidP="00E2066A">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11031989" w14:textId="77777777" w:rsidR="004B1C1A" w:rsidRDefault="004B1C1A" w:rsidP="00611DA8">
      <w:pPr>
        <w:spacing w:before="120"/>
        <w:jc w:val="both"/>
        <w:rPr>
          <w:rFonts w:ascii="Arial" w:hAnsi="Arial" w:cs="Arial"/>
          <w:sz w:val="22"/>
          <w:szCs w:val="22"/>
        </w:rPr>
      </w:pPr>
    </w:p>
    <w:p w14:paraId="528D6C0B" w14:textId="67E416EF" w:rsidR="00E9338F" w:rsidRDefault="00E9338F" w:rsidP="00E2066A">
      <w:pPr>
        <w:pStyle w:val="Nadpis1"/>
        <w:numPr>
          <w:ilvl w:val="0"/>
          <w:numId w:val="7"/>
        </w:numPr>
        <w:spacing w:before="0" w:after="0"/>
        <w:ind w:left="357" w:hanging="357"/>
        <w:rPr>
          <w:sz w:val="24"/>
          <w:szCs w:val="24"/>
        </w:rPr>
      </w:pPr>
      <w:bookmarkStart w:id="23" w:name="_Toc57817665"/>
      <w:r>
        <w:rPr>
          <w:sz w:val="24"/>
          <w:szCs w:val="24"/>
        </w:rPr>
        <w:t xml:space="preserve">Návrh Smlouvy o smlouvě budoucí - </w:t>
      </w:r>
      <w:r w:rsidRPr="00E9338F">
        <w:rPr>
          <w:sz w:val="24"/>
          <w:szCs w:val="24"/>
        </w:rPr>
        <w:t>VPI Dobřichovice Anglická</w:t>
      </w:r>
      <w:bookmarkEnd w:id="23"/>
    </w:p>
    <w:p w14:paraId="417B1DA2" w14:textId="67B82B4D" w:rsidR="00C16338" w:rsidRDefault="00E9338F" w:rsidP="00C16338">
      <w:pPr>
        <w:spacing w:before="120"/>
        <w:jc w:val="both"/>
        <w:rPr>
          <w:rFonts w:ascii="Arial" w:hAnsi="Arial" w:cs="Arial"/>
          <w:sz w:val="22"/>
          <w:szCs w:val="22"/>
        </w:rPr>
      </w:pPr>
      <w:r w:rsidRPr="00E9338F">
        <w:rPr>
          <w:rFonts w:ascii="Arial" w:hAnsi="Arial" w:cs="Arial"/>
          <w:sz w:val="22"/>
          <w:szCs w:val="22"/>
        </w:rPr>
        <w:t xml:space="preserve">Rada města </w:t>
      </w:r>
      <w:r w:rsidR="00C16338">
        <w:rPr>
          <w:rFonts w:ascii="Arial" w:hAnsi="Arial" w:cs="Arial"/>
          <w:sz w:val="22"/>
          <w:szCs w:val="22"/>
        </w:rPr>
        <w:t xml:space="preserve">se zabývala návrhem Smlouvy o smlouvě budoucí týkající se </w:t>
      </w:r>
      <w:r w:rsidR="00C16338" w:rsidRPr="00C16338">
        <w:rPr>
          <w:rFonts w:ascii="Arial" w:hAnsi="Arial" w:cs="Arial"/>
          <w:sz w:val="22"/>
          <w:szCs w:val="22"/>
        </w:rPr>
        <w:t>věcného břemene na přeložku kabelů v Anglické ulici do země</w:t>
      </w:r>
      <w:r w:rsidR="00C16338">
        <w:rPr>
          <w:rFonts w:ascii="Arial" w:hAnsi="Arial" w:cs="Arial"/>
          <w:sz w:val="22"/>
          <w:szCs w:val="22"/>
        </w:rPr>
        <w:t xml:space="preserve"> - umístění</w:t>
      </w:r>
      <w:r w:rsidR="00C16338" w:rsidRPr="00C16338">
        <w:rPr>
          <w:rFonts w:ascii="Arial" w:hAnsi="Arial" w:cs="Arial"/>
          <w:sz w:val="22"/>
          <w:szCs w:val="22"/>
        </w:rPr>
        <w:t xml:space="preserve"> podzemní</w:t>
      </w:r>
      <w:r w:rsidR="00C16338">
        <w:rPr>
          <w:rFonts w:ascii="Arial" w:hAnsi="Arial" w:cs="Arial"/>
          <w:sz w:val="22"/>
          <w:szCs w:val="22"/>
        </w:rPr>
        <w:t>ho</w:t>
      </w:r>
      <w:r w:rsidR="00C16338" w:rsidRPr="00C16338">
        <w:rPr>
          <w:rFonts w:ascii="Arial" w:hAnsi="Arial" w:cs="Arial"/>
          <w:sz w:val="22"/>
          <w:szCs w:val="22"/>
        </w:rPr>
        <w:t xml:space="preserve"> komunikační</w:t>
      </w:r>
      <w:r w:rsidR="00C16338">
        <w:rPr>
          <w:rFonts w:ascii="Arial" w:hAnsi="Arial" w:cs="Arial"/>
          <w:sz w:val="22"/>
          <w:szCs w:val="22"/>
        </w:rPr>
        <w:t>ho</w:t>
      </w:r>
      <w:r w:rsidR="00C16338" w:rsidRPr="00C16338">
        <w:rPr>
          <w:rFonts w:ascii="Arial" w:hAnsi="Arial" w:cs="Arial"/>
          <w:sz w:val="22"/>
          <w:szCs w:val="22"/>
        </w:rPr>
        <w:t xml:space="preserve"> vedení veřejné komunikační sítě a tř</w:t>
      </w:r>
      <w:r w:rsidR="00C16338">
        <w:rPr>
          <w:rFonts w:ascii="Arial" w:hAnsi="Arial" w:cs="Arial"/>
          <w:sz w:val="22"/>
          <w:szCs w:val="22"/>
        </w:rPr>
        <w:t>í</w:t>
      </w:r>
      <w:r w:rsidR="00C16338" w:rsidRPr="00C16338">
        <w:rPr>
          <w:rFonts w:ascii="Arial" w:hAnsi="Arial" w:cs="Arial"/>
          <w:sz w:val="22"/>
          <w:szCs w:val="22"/>
        </w:rPr>
        <w:t xml:space="preserve"> rozvaděč</w:t>
      </w:r>
      <w:r w:rsidR="00C16338">
        <w:rPr>
          <w:rFonts w:ascii="Arial" w:hAnsi="Arial" w:cs="Arial"/>
          <w:sz w:val="22"/>
          <w:szCs w:val="22"/>
        </w:rPr>
        <w:t xml:space="preserve">ů - </w:t>
      </w:r>
      <w:r w:rsidR="00C16338" w:rsidRPr="00C16338">
        <w:rPr>
          <w:rFonts w:ascii="Arial" w:hAnsi="Arial" w:cs="Arial"/>
          <w:sz w:val="22"/>
          <w:szCs w:val="22"/>
        </w:rPr>
        <w:t>samostatně stojící</w:t>
      </w:r>
      <w:r w:rsidR="00C16338">
        <w:rPr>
          <w:rFonts w:ascii="Arial" w:hAnsi="Arial" w:cs="Arial"/>
          <w:sz w:val="22"/>
          <w:szCs w:val="22"/>
        </w:rPr>
        <w:t>ch</w:t>
      </w:r>
      <w:r w:rsidR="00C16338" w:rsidRPr="00C16338">
        <w:rPr>
          <w:rFonts w:ascii="Arial" w:hAnsi="Arial" w:cs="Arial"/>
          <w:sz w:val="22"/>
          <w:szCs w:val="22"/>
        </w:rPr>
        <w:t xml:space="preserve"> sloupk</w:t>
      </w:r>
      <w:r w:rsidR="00C16338">
        <w:rPr>
          <w:rFonts w:ascii="Arial" w:hAnsi="Arial" w:cs="Arial"/>
          <w:sz w:val="22"/>
          <w:szCs w:val="22"/>
        </w:rPr>
        <w:t>ů společnosti CETIN.</w:t>
      </w:r>
    </w:p>
    <w:p w14:paraId="41C9B186" w14:textId="4665FEDC" w:rsidR="00C16338" w:rsidRPr="000E6DDB" w:rsidRDefault="00C16338" w:rsidP="00C16338">
      <w:pPr>
        <w:pStyle w:val="Radausnesen"/>
        <w:ind w:left="0" w:firstLine="0"/>
        <w:rPr>
          <w:b/>
          <w:u w:val="single"/>
        </w:rPr>
      </w:pPr>
      <w:r w:rsidRPr="000E6DDB">
        <w:rPr>
          <w:b/>
          <w:u w:val="single"/>
        </w:rPr>
        <w:t xml:space="preserve">Usnesení č. </w:t>
      </w:r>
      <w:r>
        <w:rPr>
          <w:b/>
          <w:u w:val="single"/>
        </w:rPr>
        <w:t>2</w:t>
      </w:r>
      <w:r w:rsidR="009369F5">
        <w:rPr>
          <w:b/>
          <w:u w:val="single"/>
        </w:rPr>
        <w:t>1</w:t>
      </w:r>
      <w:r w:rsidRPr="000E6DDB">
        <w:rPr>
          <w:b/>
          <w:u w:val="single"/>
        </w:rPr>
        <w:t>-3</w:t>
      </w:r>
      <w:r>
        <w:rPr>
          <w:b/>
          <w:u w:val="single"/>
        </w:rPr>
        <w:t>8</w:t>
      </w:r>
      <w:r w:rsidRPr="000E6DDB">
        <w:rPr>
          <w:b/>
          <w:u w:val="single"/>
        </w:rPr>
        <w:t>-20</w:t>
      </w:r>
    </w:p>
    <w:p w14:paraId="71AC36B8" w14:textId="77777777" w:rsidR="00C16338" w:rsidRDefault="00C16338" w:rsidP="00C16338">
      <w:pPr>
        <w:pStyle w:val="Radausnesen"/>
        <w:spacing w:before="0"/>
        <w:rPr>
          <w:b/>
          <w:i w:val="0"/>
        </w:rPr>
      </w:pPr>
      <w:r w:rsidRPr="00C238EF">
        <w:rPr>
          <w:b/>
          <w:i w:val="0"/>
        </w:rPr>
        <w:t xml:space="preserve">Rada Města Dobřichovice </w:t>
      </w:r>
    </w:p>
    <w:p w14:paraId="76BC3743" w14:textId="718BB3B3" w:rsidR="00C16338" w:rsidRDefault="00C16338" w:rsidP="00C16338">
      <w:pPr>
        <w:pStyle w:val="Odstavecseseznamem"/>
        <w:numPr>
          <w:ilvl w:val="0"/>
          <w:numId w:val="10"/>
        </w:numPr>
        <w:ind w:firstLine="0"/>
      </w:pPr>
      <w:r>
        <w:t xml:space="preserve">souhlasí se zněním Smlouvy o smlouvě týkající se </w:t>
      </w:r>
      <w:r w:rsidRPr="00C16338">
        <w:t xml:space="preserve">věcného břemene na přeložku kabelů </w:t>
      </w:r>
      <w:r>
        <w:t xml:space="preserve">společnosti CETIN </w:t>
      </w:r>
      <w:r w:rsidRPr="00C16338">
        <w:t xml:space="preserve">v Anglické ulici </w:t>
      </w:r>
      <w:r>
        <w:t>a pověřuje starostu realizací tohoto usnesení</w:t>
      </w:r>
    </w:p>
    <w:p w14:paraId="2DA10073" w14:textId="77777777" w:rsidR="00C16338" w:rsidRDefault="00C16338" w:rsidP="00C16338">
      <w:pPr>
        <w:pStyle w:val="Radausnesen"/>
        <w:pBdr>
          <w:bottom w:val="single" w:sz="4" w:space="1" w:color="auto"/>
        </w:pBdr>
        <w:spacing w:before="0"/>
        <w:ind w:left="720" w:firstLine="0"/>
        <w:contextualSpacing/>
        <w:jc w:val="left"/>
      </w:pPr>
      <w:r w:rsidRPr="00520DFF">
        <w:t xml:space="preserve">Pro usnesení hlasovali </w:t>
      </w:r>
      <w:r>
        <w:t xml:space="preserve">všichni </w:t>
      </w:r>
      <w:r w:rsidRPr="009210A6">
        <w:t>přítomn</w:t>
      </w:r>
      <w:r>
        <w:t xml:space="preserve">í </w:t>
      </w:r>
      <w:r w:rsidRPr="009210A6">
        <w:t>členové rady</w:t>
      </w:r>
      <w:r>
        <w:t>.</w:t>
      </w:r>
    </w:p>
    <w:p w14:paraId="3450C5BD" w14:textId="2B2CAA84" w:rsidR="00E9338F" w:rsidRPr="00E9338F" w:rsidRDefault="00E9338F" w:rsidP="00E9338F">
      <w:pPr>
        <w:spacing w:before="120"/>
        <w:jc w:val="both"/>
        <w:rPr>
          <w:rFonts w:ascii="Arial" w:hAnsi="Arial" w:cs="Arial"/>
          <w:sz w:val="22"/>
          <w:szCs w:val="22"/>
        </w:rPr>
      </w:pPr>
    </w:p>
    <w:p w14:paraId="3443AABA" w14:textId="0E61A1EB" w:rsidR="004B1C1A" w:rsidRPr="00E2066A" w:rsidRDefault="006123C4" w:rsidP="00E2066A">
      <w:pPr>
        <w:pStyle w:val="Nadpis1"/>
        <w:numPr>
          <w:ilvl w:val="0"/>
          <w:numId w:val="7"/>
        </w:numPr>
        <w:spacing w:before="0" w:after="0"/>
        <w:ind w:left="357" w:hanging="357"/>
        <w:rPr>
          <w:sz w:val="24"/>
          <w:szCs w:val="24"/>
        </w:rPr>
      </w:pPr>
      <w:bookmarkStart w:id="24" w:name="_Toc57817666"/>
      <w:r w:rsidRPr="00E2066A">
        <w:rPr>
          <w:sz w:val="24"/>
          <w:szCs w:val="24"/>
        </w:rPr>
        <w:t>Různé</w:t>
      </w:r>
      <w:bookmarkEnd w:id="24"/>
    </w:p>
    <w:p w14:paraId="6F686B8F" w14:textId="53A8410D" w:rsidR="006123C4" w:rsidRDefault="00E2066A" w:rsidP="00611DA8">
      <w:pPr>
        <w:spacing w:before="120"/>
        <w:jc w:val="both"/>
        <w:rPr>
          <w:rFonts w:ascii="Arial" w:hAnsi="Arial" w:cs="Arial"/>
          <w:sz w:val="22"/>
          <w:szCs w:val="22"/>
        </w:rPr>
      </w:pPr>
      <w:r>
        <w:rPr>
          <w:rFonts w:ascii="Arial" w:hAnsi="Arial" w:cs="Arial"/>
          <w:sz w:val="22"/>
          <w:szCs w:val="22"/>
        </w:rPr>
        <w:t xml:space="preserve">Místostarosta Ing. M. Pánek informoval radu o pokračující rekonstrukci Anglické ulice. V tuto chvíli je řešen </w:t>
      </w:r>
      <w:r w:rsidR="006123C4">
        <w:rPr>
          <w:rFonts w:ascii="Arial" w:hAnsi="Arial" w:cs="Arial"/>
          <w:sz w:val="22"/>
          <w:szCs w:val="22"/>
        </w:rPr>
        <w:t>prostor před bytov</w:t>
      </w:r>
      <w:r>
        <w:rPr>
          <w:rFonts w:ascii="Arial" w:hAnsi="Arial" w:cs="Arial"/>
          <w:sz w:val="22"/>
          <w:szCs w:val="22"/>
        </w:rPr>
        <w:t>ými domy</w:t>
      </w:r>
      <w:r w:rsidR="00F45705">
        <w:rPr>
          <w:rFonts w:ascii="Arial" w:hAnsi="Arial" w:cs="Arial"/>
          <w:sz w:val="22"/>
          <w:szCs w:val="22"/>
        </w:rPr>
        <w:t xml:space="preserve"> – je třeba upravit nájezdy i parkoviště tak, aby byl zachován </w:t>
      </w:r>
      <w:r w:rsidR="00F45705">
        <w:rPr>
          <w:rFonts w:ascii="Arial" w:hAnsi="Arial" w:cs="Arial"/>
          <w:sz w:val="22"/>
          <w:szCs w:val="22"/>
        </w:rPr>
        <w:lastRenderedPageBreak/>
        <w:t>jednotný vzhled intravilánu; v tomto ohledu lze očekávat i náklady na vícepráce. Ing. M. Pánek řeší tuto situaci i s jednotlivými SVJ; zároveň informoval radu o pravděpodobných úsporách při řešení podkladních vrstev.</w:t>
      </w:r>
    </w:p>
    <w:p w14:paraId="78D461D7" w14:textId="65753BF6" w:rsidR="00F45705" w:rsidRDefault="00F45705" w:rsidP="00611DA8">
      <w:pPr>
        <w:spacing w:before="120"/>
        <w:jc w:val="both"/>
        <w:rPr>
          <w:rFonts w:ascii="Arial" w:hAnsi="Arial" w:cs="Arial"/>
          <w:sz w:val="22"/>
          <w:szCs w:val="22"/>
        </w:rPr>
      </w:pPr>
      <w:r>
        <w:rPr>
          <w:rFonts w:ascii="Arial" w:hAnsi="Arial" w:cs="Arial"/>
          <w:sz w:val="22"/>
          <w:szCs w:val="22"/>
        </w:rPr>
        <w:t>V této souvislosti rovněž zmínil úpravu veřejného osvětlení – sloupy VO budou mít jiné rozestupy, ale budou použity ty původní v černé barvě.</w:t>
      </w:r>
    </w:p>
    <w:p w14:paraId="72411190" w14:textId="236841C8" w:rsidR="003746D4" w:rsidRDefault="00F45705" w:rsidP="005B31B1">
      <w:pPr>
        <w:spacing w:before="120"/>
      </w:pPr>
      <w:r>
        <w:rPr>
          <w:rFonts w:ascii="Arial" w:hAnsi="Arial" w:cs="Arial"/>
          <w:sz w:val="22"/>
          <w:szCs w:val="22"/>
        </w:rPr>
        <w:t xml:space="preserve">Starosta dále informoval členy rady o záměru svolat pracovní zasedání </w:t>
      </w:r>
      <w:r w:rsidR="00D20421">
        <w:rPr>
          <w:rFonts w:ascii="Arial" w:hAnsi="Arial" w:cs="Arial"/>
          <w:sz w:val="22"/>
          <w:szCs w:val="22"/>
        </w:rPr>
        <w:t xml:space="preserve">zastupitelů </w:t>
      </w:r>
      <w:r>
        <w:rPr>
          <w:rFonts w:ascii="Arial" w:hAnsi="Arial" w:cs="Arial"/>
          <w:sz w:val="22"/>
          <w:szCs w:val="22"/>
        </w:rPr>
        <w:t>k t</w:t>
      </w:r>
      <w:r w:rsidR="00D20421">
        <w:rPr>
          <w:rFonts w:ascii="Arial" w:hAnsi="Arial" w:cs="Arial"/>
          <w:sz w:val="22"/>
          <w:szCs w:val="22"/>
        </w:rPr>
        <w:t>é</w:t>
      </w:r>
      <w:r>
        <w:rPr>
          <w:rFonts w:ascii="Arial" w:hAnsi="Arial" w:cs="Arial"/>
          <w:sz w:val="22"/>
          <w:szCs w:val="22"/>
        </w:rPr>
        <w:t>matu Územní plán, a to na úterý 8. 12. od 19:00 do Fürstova sálu.</w:t>
      </w:r>
    </w:p>
    <w:p w14:paraId="455A5742" w14:textId="77777777" w:rsidR="005B31B1" w:rsidRPr="00D415F3" w:rsidRDefault="005B31B1" w:rsidP="00D415F3"/>
    <w:p w14:paraId="532F2209" w14:textId="77777777" w:rsidR="00A13B61" w:rsidRPr="000F510D" w:rsidRDefault="0024134C" w:rsidP="009D6C12">
      <w:pPr>
        <w:contextualSpacing/>
        <w:jc w:val="both"/>
        <w:rPr>
          <w:rFonts w:ascii="Arial" w:hAnsi="Arial" w:cs="Arial"/>
          <w:sz w:val="22"/>
          <w:szCs w:val="22"/>
        </w:rPr>
      </w:pPr>
      <w:r w:rsidRPr="000F510D">
        <w:rPr>
          <w:rFonts w:ascii="Arial" w:hAnsi="Arial" w:cs="Arial"/>
          <w:sz w:val="22"/>
          <w:szCs w:val="22"/>
        </w:rPr>
        <w:t>Zap</w:t>
      </w:r>
      <w:r w:rsidR="00A13B61" w:rsidRPr="000F510D">
        <w:rPr>
          <w:rFonts w:ascii="Arial" w:hAnsi="Arial" w:cs="Arial"/>
          <w:sz w:val="22"/>
          <w:szCs w:val="22"/>
        </w:rPr>
        <w:t xml:space="preserve">sal: </w:t>
      </w:r>
    </w:p>
    <w:p w14:paraId="5239A5C2" w14:textId="599F19FB" w:rsidR="00A13B61" w:rsidRPr="000F510D" w:rsidRDefault="009D0BBD" w:rsidP="009D6C12">
      <w:pPr>
        <w:contextualSpacing/>
        <w:jc w:val="both"/>
        <w:rPr>
          <w:rFonts w:ascii="Arial" w:hAnsi="Arial" w:cs="Arial"/>
          <w:sz w:val="22"/>
          <w:szCs w:val="22"/>
        </w:rPr>
      </w:pPr>
      <w:r w:rsidRPr="000F510D">
        <w:rPr>
          <w:rFonts w:ascii="Arial" w:hAnsi="Arial" w:cs="Arial"/>
          <w:sz w:val="22"/>
          <w:szCs w:val="22"/>
        </w:rPr>
        <w:t xml:space="preserve">Mgr. Pavel </w:t>
      </w:r>
      <w:r w:rsidR="009258A1" w:rsidRPr="000F510D">
        <w:rPr>
          <w:rFonts w:ascii="Arial" w:hAnsi="Arial" w:cs="Arial"/>
          <w:sz w:val="22"/>
          <w:szCs w:val="22"/>
        </w:rPr>
        <w:t>M</w:t>
      </w:r>
      <w:r w:rsidRPr="000F510D">
        <w:rPr>
          <w:rFonts w:ascii="Arial" w:hAnsi="Arial" w:cs="Arial"/>
          <w:sz w:val="22"/>
          <w:szCs w:val="22"/>
        </w:rPr>
        <w:t>ráz</w:t>
      </w:r>
    </w:p>
    <w:p w14:paraId="0898F24D" w14:textId="187321DC" w:rsidR="00A13B61" w:rsidRPr="000F510D" w:rsidRDefault="00A13B61" w:rsidP="009D6C12">
      <w:pPr>
        <w:contextualSpacing/>
        <w:jc w:val="both"/>
        <w:rPr>
          <w:rFonts w:ascii="Arial" w:hAnsi="Arial" w:cs="Arial"/>
          <w:sz w:val="22"/>
          <w:szCs w:val="22"/>
        </w:rPr>
      </w:pPr>
    </w:p>
    <w:p w14:paraId="13E6BF8E" w14:textId="77777777" w:rsidR="000F510D" w:rsidRPr="000F510D" w:rsidRDefault="000F510D" w:rsidP="009D6C12">
      <w:pPr>
        <w:contextualSpacing/>
        <w:jc w:val="both"/>
        <w:rPr>
          <w:rFonts w:ascii="Arial" w:hAnsi="Arial" w:cs="Arial"/>
          <w:sz w:val="22"/>
          <w:szCs w:val="22"/>
        </w:rPr>
      </w:pPr>
    </w:p>
    <w:p w14:paraId="6E9419E2" w14:textId="77777777" w:rsidR="00A13B61" w:rsidRPr="000F510D" w:rsidRDefault="00A13B61" w:rsidP="009D6C12">
      <w:pPr>
        <w:contextualSpacing/>
        <w:jc w:val="both"/>
        <w:rPr>
          <w:rFonts w:ascii="Arial" w:hAnsi="Arial" w:cs="Arial"/>
          <w:sz w:val="22"/>
          <w:szCs w:val="22"/>
        </w:rPr>
      </w:pPr>
    </w:p>
    <w:p w14:paraId="42B1EFDB" w14:textId="416319FB" w:rsidR="00BA748D" w:rsidRPr="000F510D" w:rsidRDefault="00FA51D5" w:rsidP="009D6C12">
      <w:pPr>
        <w:contextualSpacing/>
        <w:jc w:val="both"/>
        <w:rPr>
          <w:rFonts w:ascii="Arial" w:hAnsi="Arial" w:cs="Arial"/>
          <w:sz w:val="22"/>
          <w:szCs w:val="22"/>
        </w:rPr>
      </w:pPr>
      <w:r w:rsidRPr="000F510D">
        <w:rPr>
          <w:rFonts w:ascii="Arial" w:hAnsi="Arial" w:cs="Arial"/>
          <w:bCs/>
          <w:sz w:val="22"/>
          <w:szCs w:val="22"/>
        </w:rPr>
        <w:t xml:space="preserve">Ing. </w:t>
      </w:r>
      <w:r w:rsidR="009D0BBD" w:rsidRPr="000F510D">
        <w:rPr>
          <w:rFonts w:ascii="Arial" w:hAnsi="Arial" w:cs="Arial"/>
          <w:bCs/>
          <w:sz w:val="22"/>
          <w:szCs w:val="22"/>
        </w:rPr>
        <w:t>Petr Hampl</w:t>
      </w:r>
      <w:r w:rsidRPr="000F510D">
        <w:rPr>
          <w:bCs/>
          <w:sz w:val="22"/>
          <w:szCs w:val="22"/>
        </w:rPr>
        <w:t xml:space="preserve">                       </w:t>
      </w:r>
      <w:r w:rsidR="00BA748D" w:rsidRPr="000F510D">
        <w:rPr>
          <w:rFonts w:ascii="Arial" w:hAnsi="Arial" w:cs="Arial"/>
          <w:sz w:val="22"/>
          <w:szCs w:val="22"/>
        </w:rPr>
        <w:tab/>
      </w:r>
      <w:r w:rsidR="00BA748D" w:rsidRPr="000F510D">
        <w:rPr>
          <w:rFonts w:ascii="Arial" w:hAnsi="Arial" w:cs="Arial"/>
          <w:sz w:val="22"/>
          <w:szCs w:val="22"/>
        </w:rPr>
        <w:tab/>
      </w:r>
      <w:r w:rsidR="00BA748D" w:rsidRPr="000F510D">
        <w:rPr>
          <w:rFonts w:ascii="Arial" w:hAnsi="Arial" w:cs="Arial"/>
          <w:sz w:val="22"/>
          <w:szCs w:val="22"/>
        </w:rPr>
        <w:tab/>
      </w:r>
      <w:r w:rsidR="00BA748D" w:rsidRPr="000F510D">
        <w:rPr>
          <w:rFonts w:ascii="Arial" w:hAnsi="Arial" w:cs="Arial"/>
          <w:sz w:val="22"/>
          <w:szCs w:val="22"/>
        </w:rPr>
        <w:tab/>
      </w:r>
      <w:r w:rsidR="00BA748D" w:rsidRPr="000F510D">
        <w:rPr>
          <w:rFonts w:ascii="Arial" w:hAnsi="Arial" w:cs="Arial"/>
          <w:sz w:val="22"/>
          <w:szCs w:val="22"/>
        </w:rPr>
        <w:tab/>
      </w:r>
      <w:r w:rsidR="00BA748D" w:rsidRPr="000F510D">
        <w:rPr>
          <w:rFonts w:ascii="Arial" w:hAnsi="Arial" w:cs="Arial"/>
          <w:sz w:val="22"/>
          <w:szCs w:val="22"/>
        </w:rPr>
        <w:tab/>
      </w:r>
      <w:r w:rsidR="009D6C12">
        <w:rPr>
          <w:rFonts w:ascii="Arial" w:hAnsi="Arial" w:cs="Arial"/>
          <w:sz w:val="22"/>
          <w:szCs w:val="22"/>
        </w:rPr>
        <w:tab/>
      </w:r>
      <w:r w:rsidR="00BA748D" w:rsidRPr="000F510D">
        <w:rPr>
          <w:rFonts w:ascii="Arial" w:hAnsi="Arial" w:cs="Arial"/>
          <w:sz w:val="22"/>
          <w:szCs w:val="22"/>
        </w:rPr>
        <w:t>Ing</w:t>
      </w:r>
      <w:r w:rsidR="00384392" w:rsidRPr="000F510D">
        <w:rPr>
          <w:rFonts w:ascii="Arial" w:hAnsi="Arial" w:cs="Arial"/>
          <w:sz w:val="22"/>
          <w:szCs w:val="22"/>
        </w:rPr>
        <w:t>. arch. Filip Kándl</w:t>
      </w:r>
    </w:p>
    <w:p w14:paraId="3F4B8F08" w14:textId="3562F171" w:rsidR="00A3452B" w:rsidRDefault="006E26C7" w:rsidP="009D6C12">
      <w:pPr>
        <w:contextualSpacing/>
        <w:jc w:val="both"/>
        <w:rPr>
          <w:rFonts w:ascii="Arial" w:hAnsi="Arial" w:cs="Arial"/>
          <w:sz w:val="22"/>
          <w:szCs w:val="22"/>
        </w:rPr>
      </w:pPr>
      <w:r>
        <w:rPr>
          <w:rFonts w:ascii="Arial" w:hAnsi="Arial" w:cs="Arial"/>
          <w:sz w:val="22"/>
          <w:szCs w:val="22"/>
        </w:rPr>
        <w:t xml:space="preserve"> </w:t>
      </w:r>
      <w:r w:rsidR="009D0BBD" w:rsidRPr="000F510D">
        <w:rPr>
          <w:rFonts w:ascii="Arial" w:hAnsi="Arial" w:cs="Arial"/>
          <w:sz w:val="22"/>
          <w:szCs w:val="22"/>
        </w:rPr>
        <w:t>starosta města</w:t>
      </w:r>
      <w:r w:rsidR="00BA748D" w:rsidRPr="000F510D">
        <w:rPr>
          <w:rFonts w:ascii="Arial" w:hAnsi="Arial" w:cs="Arial"/>
          <w:sz w:val="22"/>
          <w:szCs w:val="22"/>
        </w:rPr>
        <w:tab/>
      </w:r>
      <w:r w:rsidR="00BA748D">
        <w:rPr>
          <w:rFonts w:ascii="Arial" w:hAnsi="Arial" w:cs="Arial"/>
          <w:sz w:val="22"/>
          <w:szCs w:val="22"/>
        </w:rPr>
        <w:tab/>
      </w:r>
      <w:r w:rsidR="00BA748D">
        <w:rPr>
          <w:rFonts w:ascii="Arial" w:hAnsi="Arial" w:cs="Arial"/>
          <w:sz w:val="22"/>
          <w:szCs w:val="22"/>
        </w:rPr>
        <w:tab/>
      </w:r>
      <w:r w:rsidR="00BA748D">
        <w:rPr>
          <w:rFonts w:ascii="Arial" w:hAnsi="Arial" w:cs="Arial"/>
          <w:sz w:val="22"/>
          <w:szCs w:val="22"/>
        </w:rPr>
        <w:tab/>
      </w:r>
      <w:r w:rsidR="00BA748D">
        <w:rPr>
          <w:rFonts w:ascii="Arial" w:hAnsi="Arial" w:cs="Arial"/>
          <w:sz w:val="22"/>
          <w:szCs w:val="22"/>
        </w:rPr>
        <w:tab/>
      </w:r>
      <w:r w:rsidR="00BA748D">
        <w:rPr>
          <w:rFonts w:ascii="Arial" w:hAnsi="Arial" w:cs="Arial"/>
          <w:sz w:val="22"/>
          <w:szCs w:val="22"/>
        </w:rPr>
        <w:tab/>
      </w:r>
      <w:r w:rsidR="00BA748D">
        <w:rPr>
          <w:rFonts w:ascii="Arial" w:hAnsi="Arial" w:cs="Arial"/>
          <w:sz w:val="22"/>
          <w:szCs w:val="22"/>
        </w:rPr>
        <w:tab/>
      </w:r>
      <w:r w:rsidR="00BA748D">
        <w:rPr>
          <w:rFonts w:ascii="Arial" w:hAnsi="Arial" w:cs="Arial"/>
          <w:sz w:val="22"/>
          <w:szCs w:val="22"/>
        </w:rPr>
        <w:tab/>
      </w:r>
      <w:r w:rsidR="009D6C12">
        <w:rPr>
          <w:rFonts w:ascii="Arial" w:hAnsi="Arial" w:cs="Arial"/>
          <w:sz w:val="22"/>
          <w:szCs w:val="22"/>
        </w:rPr>
        <w:tab/>
      </w:r>
      <w:r w:rsidR="009D6C12">
        <w:rPr>
          <w:rFonts w:ascii="Arial" w:hAnsi="Arial" w:cs="Arial"/>
          <w:sz w:val="22"/>
          <w:szCs w:val="22"/>
        </w:rPr>
        <w:tab/>
      </w:r>
      <w:r w:rsidR="00384392">
        <w:rPr>
          <w:rFonts w:ascii="Arial" w:hAnsi="Arial" w:cs="Arial"/>
          <w:sz w:val="22"/>
          <w:szCs w:val="22"/>
        </w:rPr>
        <w:t>člen rady</w:t>
      </w:r>
    </w:p>
    <w:sectPr w:rsidR="00A3452B" w:rsidSect="003B6074">
      <w:footerReference w:type="even" r:id="rId11"/>
      <w:footerReference w:type="defaul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15ED4" w14:textId="77777777" w:rsidR="00DA257C" w:rsidRDefault="00DA257C">
      <w:r>
        <w:separator/>
      </w:r>
    </w:p>
  </w:endnote>
  <w:endnote w:type="continuationSeparator" w:id="0">
    <w:p w14:paraId="10363EDD" w14:textId="77777777" w:rsidR="00DA257C" w:rsidRDefault="00DA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580F" w14:textId="77777777" w:rsidR="00DA257C" w:rsidRDefault="00DA257C" w:rsidP="004B45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73FE33FA" w14:textId="77777777" w:rsidR="00DA257C" w:rsidRDefault="00DA257C" w:rsidP="004B452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456D" w14:textId="77777777" w:rsidR="00DA257C" w:rsidRDefault="00DA257C" w:rsidP="004B45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20421">
      <w:rPr>
        <w:rStyle w:val="slostrnky"/>
        <w:noProof/>
      </w:rPr>
      <w:t>3</w:t>
    </w:r>
    <w:r>
      <w:rPr>
        <w:rStyle w:val="slostrnky"/>
      </w:rPr>
      <w:fldChar w:fldCharType="end"/>
    </w:r>
  </w:p>
  <w:p w14:paraId="46AB4FDF" w14:textId="77777777" w:rsidR="00DA257C" w:rsidRDefault="00DA257C" w:rsidP="004B452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584D" w14:textId="77777777" w:rsidR="00DA257C" w:rsidRDefault="00DA257C">
      <w:r>
        <w:separator/>
      </w:r>
    </w:p>
  </w:footnote>
  <w:footnote w:type="continuationSeparator" w:id="0">
    <w:p w14:paraId="116938AB" w14:textId="77777777" w:rsidR="00DA257C" w:rsidRDefault="00DA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CEE"/>
    <w:multiLevelType w:val="hybridMultilevel"/>
    <w:tmpl w:val="7512A9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20A78"/>
    <w:multiLevelType w:val="hybridMultilevel"/>
    <w:tmpl w:val="6C402BF0"/>
    <w:lvl w:ilvl="0" w:tplc="40E4C516">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172CD2"/>
    <w:multiLevelType w:val="hybridMultilevel"/>
    <w:tmpl w:val="60C26D3E"/>
    <w:lvl w:ilvl="0" w:tplc="E41ED67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0F5868AB"/>
    <w:multiLevelType w:val="hybridMultilevel"/>
    <w:tmpl w:val="7B2CE5B2"/>
    <w:lvl w:ilvl="0" w:tplc="E9285F82">
      <w:start w:val="1"/>
      <w:numFmt w:val="decimal"/>
      <w:lvlText w:val="%1."/>
      <w:lvlJc w:val="left"/>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4" w15:restartNumberingAfterBreak="0">
    <w:nsid w:val="12185EC1"/>
    <w:multiLevelType w:val="hybridMultilevel"/>
    <w:tmpl w:val="9AE2576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7293063"/>
    <w:multiLevelType w:val="hybridMultilevel"/>
    <w:tmpl w:val="908CDF14"/>
    <w:lvl w:ilvl="0" w:tplc="01AA529C">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9336844"/>
    <w:multiLevelType w:val="hybridMultilevel"/>
    <w:tmpl w:val="432C62D8"/>
    <w:lvl w:ilvl="0" w:tplc="7A3E0F6E">
      <w:start w:val="1"/>
      <w:numFmt w:val="decimal"/>
      <w:lvlText w:val="%1)"/>
      <w:lvlJc w:val="left"/>
      <w:pPr>
        <w:ind w:left="780" w:hanging="360"/>
      </w:pPr>
      <w:rPr>
        <w:rFonts w:hint="default"/>
        <w:b/>
        <w:bCs/>
        <w:i w:val="0"/>
        <w:iCs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1BD74A50"/>
    <w:multiLevelType w:val="hybridMultilevel"/>
    <w:tmpl w:val="DCB6E4B4"/>
    <w:lvl w:ilvl="0" w:tplc="C01EC764">
      <w:start w:val="4"/>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1E4D353F"/>
    <w:multiLevelType w:val="hybridMultilevel"/>
    <w:tmpl w:val="2632BCA8"/>
    <w:lvl w:ilvl="0" w:tplc="1C8EFD26">
      <w:start w:val="9"/>
      <w:numFmt w:val="bullet"/>
      <w:lvlText w:val="-"/>
      <w:lvlJc w:val="left"/>
      <w:pPr>
        <w:ind w:left="1500" w:hanging="360"/>
      </w:pPr>
      <w:rPr>
        <w:rFonts w:ascii="Times New Roman" w:eastAsia="Times New Roman"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9" w15:restartNumberingAfterBreak="0">
    <w:nsid w:val="20A91D6A"/>
    <w:multiLevelType w:val="hybridMultilevel"/>
    <w:tmpl w:val="F326BBDC"/>
    <w:lvl w:ilvl="0" w:tplc="FA204282">
      <w:start w:val="1"/>
      <w:numFmt w:val="decimal"/>
      <w:lvlText w:val="%1)"/>
      <w:lvlJc w:val="left"/>
      <w:pPr>
        <w:ind w:left="420" w:hanging="360"/>
      </w:pPr>
      <w:rPr>
        <w:rFonts w:ascii="Arial" w:hAnsi="Arial" w:cs="Arial" w:hint="default"/>
        <w:b/>
        <w:color w:val="000000"/>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0" w15:restartNumberingAfterBreak="0">
    <w:nsid w:val="29E609EB"/>
    <w:multiLevelType w:val="hybridMultilevel"/>
    <w:tmpl w:val="EBC69A46"/>
    <w:lvl w:ilvl="0" w:tplc="3064E73E">
      <w:start w:val="10"/>
      <w:numFmt w:val="bullet"/>
      <w:lvlText w:val="-"/>
      <w:lvlJc w:val="left"/>
      <w:pPr>
        <w:ind w:left="1140" w:hanging="360"/>
      </w:pPr>
      <w:rPr>
        <w:rFonts w:ascii="Arial" w:eastAsia="Times New Roman" w:hAnsi="Arial" w:cs="Arial" w:hint="default"/>
        <w:b/>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15:restartNumberingAfterBreak="0">
    <w:nsid w:val="2A2A3E52"/>
    <w:multiLevelType w:val="hybridMultilevel"/>
    <w:tmpl w:val="8D8A713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CC06F1"/>
    <w:multiLevelType w:val="hybridMultilevel"/>
    <w:tmpl w:val="61E273F2"/>
    <w:lvl w:ilvl="0" w:tplc="653E8A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2B508B"/>
    <w:multiLevelType w:val="hybridMultilevel"/>
    <w:tmpl w:val="EA207E5E"/>
    <w:lvl w:ilvl="0" w:tplc="CB4CAE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8B7660"/>
    <w:multiLevelType w:val="hybridMultilevel"/>
    <w:tmpl w:val="42BEFE2C"/>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8F37D8"/>
    <w:multiLevelType w:val="hybridMultilevel"/>
    <w:tmpl w:val="038ECC5E"/>
    <w:lvl w:ilvl="0" w:tplc="7842F6F6">
      <w:start w:val="1"/>
      <w:numFmt w:val="decimal"/>
      <w:lvlText w:val="%1)"/>
      <w:lvlJc w:val="left"/>
      <w:pPr>
        <w:ind w:left="1500" w:hanging="360"/>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6" w15:restartNumberingAfterBreak="0">
    <w:nsid w:val="460C109A"/>
    <w:multiLevelType w:val="hybridMultilevel"/>
    <w:tmpl w:val="44805348"/>
    <w:lvl w:ilvl="0" w:tplc="C73248D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A072CE1"/>
    <w:multiLevelType w:val="hybridMultilevel"/>
    <w:tmpl w:val="1CFC7514"/>
    <w:lvl w:ilvl="0" w:tplc="ABB27A1C">
      <w:start w:val="1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377679"/>
    <w:multiLevelType w:val="hybridMultilevel"/>
    <w:tmpl w:val="634CEA6A"/>
    <w:lvl w:ilvl="0" w:tplc="E23E01F4">
      <w:start w:val="1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EE44A0"/>
    <w:multiLevelType w:val="hybridMultilevel"/>
    <w:tmpl w:val="C2D4E1EE"/>
    <w:lvl w:ilvl="0" w:tplc="6B42233A">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F632DE"/>
    <w:multiLevelType w:val="hybridMultilevel"/>
    <w:tmpl w:val="94286556"/>
    <w:lvl w:ilvl="0" w:tplc="773EFEFC">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4"/>
        <w:vertAlign w:val="baseline"/>
      </w:rPr>
    </w:lvl>
    <w:lvl w:ilvl="1" w:tplc="8D567FAC">
      <w:start w:val="1"/>
      <w:numFmt w:val="bullet"/>
      <w:lvlText w:val=""/>
      <w:lvlJc w:val="left"/>
      <w:pPr>
        <w:ind w:left="1080" w:hanging="360"/>
      </w:pPr>
      <w:rPr>
        <w:rFonts w:ascii="Symbol" w:hAnsi="Symbol" w:hint="default"/>
        <w:b/>
        <w:i w:val="0"/>
        <w:caps w:val="0"/>
        <w:strike w:val="0"/>
        <w:dstrike w:val="0"/>
        <w:outline w:val="0"/>
        <w:shadow w:val="0"/>
        <w:emboss w:val="0"/>
        <w:imprint w:val="0"/>
        <w:vanish w:val="0"/>
        <w:sz w:val="24"/>
        <w:vertAlign w:val="baseline"/>
      </w:rPr>
    </w:lvl>
    <w:lvl w:ilvl="2" w:tplc="3C668464">
      <w:start w:val="1"/>
      <w:numFmt w:val="bullet"/>
      <w:lvlText w:val=""/>
      <w:lvlJc w:val="left"/>
      <w:pPr>
        <w:tabs>
          <w:tab w:val="num" w:pos="900"/>
        </w:tabs>
        <w:ind w:left="1980" w:hanging="360"/>
      </w:pPr>
      <w:rPr>
        <w:rFonts w:ascii="Symbol" w:hAnsi="Symbol" w:hint="default"/>
        <w:b/>
        <w:i w:val="0"/>
        <w:caps w:val="0"/>
        <w:strike w:val="0"/>
        <w:dstrike w:val="0"/>
        <w:outline w:val="0"/>
        <w:shadow w:val="0"/>
        <w:emboss w:val="0"/>
        <w:imprint w:val="0"/>
        <w:vanish w:val="0"/>
        <w:color w:val="auto"/>
        <w:sz w:val="24"/>
        <w:vertAlign w:val="baseline"/>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23274CF"/>
    <w:multiLevelType w:val="hybridMultilevel"/>
    <w:tmpl w:val="FFF4CA94"/>
    <w:lvl w:ilvl="0" w:tplc="0405000F">
      <w:start w:val="1"/>
      <w:numFmt w:val="decimal"/>
      <w:lvlText w:val="%1."/>
      <w:lvlJc w:val="left"/>
      <w:pPr>
        <w:ind w:left="947" w:hanging="360"/>
      </w:p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22" w15:restartNumberingAfterBreak="0">
    <w:nsid w:val="63D24AD7"/>
    <w:multiLevelType w:val="hybridMultilevel"/>
    <w:tmpl w:val="E7121E6A"/>
    <w:lvl w:ilvl="0" w:tplc="C41C0C0E">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66127EEC"/>
    <w:multiLevelType w:val="hybridMultilevel"/>
    <w:tmpl w:val="32F2E76A"/>
    <w:lvl w:ilvl="0" w:tplc="4FD4CD78">
      <w:start w:val="24"/>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15:restartNumberingAfterBreak="0">
    <w:nsid w:val="66DD68E8"/>
    <w:multiLevelType w:val="hybridMultilevel"/>
    <w:tmpl w:val="CB2E4260"/>
    <w:lvl w:ilvl="0" w:tplc="3368A386">
      <w:start w:val="8"/>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67E45252"/>
    <w:multiLevelType w:val="hybridMultilevel"/>
    <w:tmpl w:val="60C26D3E"/>
    <w:lvl w:ilvl="0" w:tplc="E41ED67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15:restartNumberingAfterBreak="0">
    <w:nsid w:val="70A95BA2"/>
    <w:multiLevelType w:val="hybridMultilevel"/>
    <w:tmpl w:val="A378B6D4"/>
    <w:lvl w:ilvl="0" w:tplc="0416FB6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3332EF6"/>
    <w:multiLevelType w:val="hybridMultilevel"/>
    <w:tmpl w:val="BB9016DC"/>
    <w:lvl w:ilvl="0" w:tplc="E5EAE4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610213"/>
    <w:multiLevelType w:val="hybridMultilevel"/>
    <w:tmpl w:val="600C3CA0"/>
    <w:lvl w:ilvl="0" w:tplc="61E87A12">
      <w:start w:val="8"/>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765B5C0C"/>
    <w:multiLevelType w:val="hybridMultilevel"/>
    <w:tmpl w:val="9E860E80"/>
    <w:lvl w:ilvl="0" w:tplc="E41ED67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0" w15:restartNumberingAfterBreak="0">
    <w:nsid w:val="76B96396"/>
    <w:multiLevelType w:val="hybridMultilevel"/>
    <w:tmpl w:val="60C26D3E"/>
    <w:lvl w:ilvl="0" w:tplc="E41ED67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15:restartNumberingAfterBreak="0">
    <w:nsid w:val="7F791B46"/>
    <w:multiLevelType w:val="hybridMultilevel"/>
    <w:tmpl w:val="1938DDE0"/>
    <w:lvl w:ilvl="0" w:tplc="C75EDDA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num w:numId="1">
    <w:abstractNumId w:val="19"/>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2"/>
  </w:num>
  <w:num w:numId="7">
    <w:abstractNumId w:val="30"/>
  </w:num>
  <w:num w:numId="8">
    <w:abstractNumId w:val="23"/>
  </w:num>
  <w:num w:numId="9">
    <w:abstractNumId w:val="26"/>
  </w:num>
  <w:num w:numId="10">
    <w:abstractNumId w:val="27"/>
  </w:num>
  <w:num w:numId="11">
    <w:abstractNumId w:val="22"/>
  </w:num>
  <w:num w:numId="12">
    <w:abstractNumId w:val="1"/>
  </w:num>
  <w:num w:numId="13">
    <w:abstractNumId w:val="29"/>
  </w:num>
  <w:num w:numId="14">
    <w:abstractNumId w:val="6"/>
  </w:num>
  <w:num w:numId="15">
    <w:abstractNumId w:val="17"/>
  </w:num>
  <w:num w:numId="16">
    <w:abstractNumId w:val="14"/>
  </w:num>
  <w:num w:numId="17">
    <w:abstractNumId w:val="31"/>
  </w:num>
  <w:num w:numId="18">
    <w:abstractNumId w:val="27"/>
  </w:num>
  <w:num w:numId="19">
    <w:abstractNumId w:val="10"/>
  </w:num>
  <w:num w:numId="20">
    <w:abstractNumId w:val="25"/>
  </w:num>
  <w:num w:numId="21">
    <w:abstractNumId w:val="15"/>
  </w:num>
  <w:num w:numId="22">
    <w:abstractNumId w:val="2"/>
  </w:num>
  <w:num w:numId="23">
    <w:abstractNumId w:val="27"/>
  </w:num>
  <w:num w:numId="24">
    <w:abstractNumId w:val="8"/>
  </w:num>
  <w:num w:numId="25">
    <w:abstractNumId w:val="3"/>
  </w:num>
  <w:num w:numId="26">
    <w:abstractNumId w:val="21"/>
  </w:num>
  <w:num w:numId="27">
    <w:abstractNumId w:val="1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4"/>
  </w:num>
  <w:num w:numId="31">
    <w:abstractNumId w:val="13"/>
  </w:num>
  <w:num w:numId="32">
    <w:abstractNumId w:val="16"/>
  </w:num>
  <w:num w:numId="33">
    <w:abstractNumId w:val="5"/>
  </w:num>
  <w:num w:numId="34">
    <w:abstractNumId w:val="11"/>
  </w:num>
  <w:num w:numId="35">
    <w:abstractNumId w:val="7"/>
  </w:num>
  <w:num w:numId="3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2E"/>
    <w:rsid w:val="00000CF8"/>
    <w:rsid w:val="000011DF"/>
    <w:rsid w:val="00001202"/>
    <w:rsid w:val="00001567"/>
    <w:rsid w:val="00001981"/>
    <w:rsid w:val="00001E14"/>
    <w:rsid w:val="00001F18"/>
    <w:rsid w:val="00002044"/>
    <w:rsid w:val="00002203"/>
    <w:rsid w:val="000022A0"/>
    <w:rsid w:val="000037C8"/>
    <w:rsid w:val="00003BC6"/>
    <w:rsid w:val="00003D02"/>
    <w:rsid w:val="000046F3"/>
    <w:rsid w:val="00005289"/>
    <w:rsid w:val="000054E4"/>
    <w:rsid w:val="00005514"/>
    <w:rsid w:val="000057D3"/>
    <w:rsid w:val="00005B61"/>
    <w:rsid w:val="00006A73"/>
    <w:rsid w:val="00010C27"/>
    <w:rsid w:val="0001142B"/>
    <w:rsid w:val="0001242D"/>
    <w:rsid w:val="00012EA2"/>
    <w:rsid w:val="0001364A"/>
    <w:rsid w:val="000149DA"/>
    <w:rsid w:val="00014A6D"/>
    <w:rsid w:val="000154E1"/>
    <w:rsid w:val="00015C8F"/>
    <w:rsid w:val="00017A9F"/>
    <w:rsid w:val="000202EE"/>
    <w:rsid w:val="000219F0"/>
    <w:rsid w:val="00021B00"/>
    <w:rsid w:val="000232E7"/>
    <w:rsid w:val="0002332E"/>
    <w:rsid w:val="00023731"/>
    <w:rsid w:val="000238B2"/>
    <w:rsid w:val="0002441D"/>
    <w:rsid w:val="000244B4"/>
    <w:rsid w:val="000250C0"/>
    <w:rsid w:val="00025B32"/>
    <w:rsid w:val="00026043"/>
    <w:rsid w:val="000262A8"/>
    <w:rsid w:val="00026429"/>
    <w:rsid w:val="00030039"/>
    <w:rsid w:val="000304B3"/>
    <w:rsid w:val="000305C3"/>
    <w:rsid w:val="00030B5A"/>
    <w:rsid w:val="00031363"/>
    <w:rsid w:val="00032FB9"/>
    <w:rsid w:val="000330D7"/>
    <w:rsid w:val="00033A81"/>
    <w:rsid w:val="00034378"/>
    <w:rsid w:val="0003445A"/>
    <w:rsid w:val="000345BB"/>
    <w:rsid w:val="00034697"/>
    <w:rsid w:val="000348F0"/>
    <w:rsid w:val="00035146"/>
    <w:rsid w:val="00037A35"/>
    <w:rsid w:val="00040EBC"/>
    <w:rsid w:val="000417DF"/>
    <w:rsid w:val="000417FE"/>
    <w:rsid w:val="00042168"/>
    <w:rsid w:val="00042227"/>
    <w:rsid w:val="00042290"/>
    <w:rsid w:val="00042771"/>
    <w:rsid w:val="00043BCC"/>
    <w:rsid w:val="00043BFA"/>
    <w:rsid w:val="00044438"/>
    <w:rsid w:val="00044667"/>
    <w:rsid w:val="000447BC"/>
    <w:rsid w:val="000450A2"/>
    <w:rsid w:val="0004593A"/>
    <w:rsid w:val="00045F66"/>
    <w:rsid w:val="00046BF0"/>
    <w:rsid w:val="00046D98"/>
    <w:rsid w:val="00047C22"/>
    <w:rsid w:val="00050083"/>
    <w:rsid w:val="00051675"/>
    <w:rsid w:val="000528F3"/>
    <w:rsid w:val="0005314F"/>
    <w:rsid w:val="000531A6"/>
    <w:rsid w:val="00053FF8"/>
    <w:rsid w:val="000545E7"/>
    <w:rsid w:val="00054D9E"/>
    <w:rsid w:val="000562E2"/>
    <w:rsid w:val="00057F21"/>
    <w:rsid w:val="0006238E"/>
    <w:rsid w:val="0006246A"/>
    <w:rsid w:val="00063187"/>
    <w:rsid w:val="00063D3E"/>
    <w:rsid w:val="00064545"/>
    <w:rsid w:val="000645FC"/>
    <w:rsid w:val="0006527D"/>
    <w:rsid w:val="00065873"/>
    <w:rsid w:val="00066065"/>
    <w:rsid w:val="000666BA"/>
    <w:rsid w:val="00067146"/>
    <w:rsid w:val="0006774D"/>
    <w:rsid w:val="0007128C"/>
    <w:rsid w:val="00071E23"/>
    <w:rsid w:val="000729B0"/>
    <w:rsid w:val="00073B17"/>
    <w:rsid w:val="000741D3"/>
    <w:rsid w:val="00074C62"/>
    <w:rsid w:val="00075BAA"/>
    <w:rsid w:val="00076AA8"/>
    <w:rsid w:val="00076C8D"/>
    <w:rsid w:val="00077BF8"/>
    <w:rsid w:val="00077C0C"/>
    <w:rsid w:val="00083EC9"/>
    <w:rsid w:val="000841E3"/>
    <w:rsid w:val="0008455D"/>
    <w:rsid w:val="0008490C"/>
    <w:rsid w:val="00085200"/>
    <w:rsid w:val="00085B5A"/>
    <w:rsid w:val="000861E7"/>
    <w:rsid w:val="00086831"/>
    <w:rsid w:val="00086D98"/>
    <w:rsid w:val="000903A8"/>
    <w:rsid w:val="00090B7D"/>
    <w:rsid w:val="0009128F"/>
    <w:rsid w:val="00091D9A"/>
    <w:rsid w:val="000925FE"/>
    <w:rsid w:val="00092EE8"/>
    <w:rsid w:val="0009308C"/>
    <w:rsid w:val="00093169"/>
    <w:rsid w:val="00093C48"/>
    <w:rsid w:val="0009434F"/>
    <w:rsid w:val="000967A3"/>
    <w:rsid w:val="000968ED"/>
    <w:rsid w:val="00097FA9"/>
    <w:rsid w:val="000A0B6C"/>
    <w:rsid w:val="000A1D8B"/>
    <w:rsid w:val="000A295D"/>
    <w:rsid w:val="000A40CB"/>
    <w:rsid w:val="000A4302"/>
    <w:rsid w:val="000A6F0E"/>
    <w:rsid w:val="000A74B8"/>
    <w:rsid w:val="000A75FB"/>
    <w:rsid w:val="000B01DA"/>
    <w:rsid w:val="000B101F"/>
    <w:rsid w:val="000B12CD"/>
    <w:rsid w:val="000B1601"/>
    <w:rsid w:val="000B1FBA"/>
    <w:rsid w:val="000B3BEE"/>
    <w:rsid w:val="000B46D9"/>
    <w:rsid w:val="000B50FC"/>
    <w:rsid w:val="000B5335"/>
    <w:rsid w:val="000B57F4"/>
    <w:rsid w:val="000B5939"/>
    <w:rsid w:val="000B5FE3"/>
    <w:rsid w:val="000B67D2"/>
    <w:rsid w:val="000B6E5C"/>
    <w:rsid w:val="000B74F6"/>
    <w:rsid w:val="000B7977"/>
    <w:rsid w:val="000C03EC"/>
    <w:rsid w:val="000C0789"/>
    <w:rsid w:val="000C0AED"/>
    <w:rsid w:val="000C163F"/>
    <w:rsid w:val="000C23CA"/>
    <w:rsid w:val="000C290E"/>
    <w:rsid w:val="000C2A3E"/>
    <w:rsid w:val="000C3304"/>
    <w:rsid w:val="000C4092"/>
    <w:rsid w:val="000C43F9"/>
    <w:rsid w:val="000C511F"/>
    <w:rsid w:val="000C5870"/>
    <w:rsid w:val="000C58CF"/>
    <w:rsid w:val="000C61F3"/>
    <w:rsid w:val="000C7018"/>
    <w:rsid w:val="000D00C6"/>
    <w:rsid w:val="000D04F7"/>
    <w:rsid w:val="000D063C"/>
    <w:rsid w:val="000D2329"/>
    <w:rsid w:val="000D2BB5"/>
    <w:rsid w:val="000D4089"/>
    <w:rsid w:val="000D4380"/>
    <w:rsid w:val="000D4F20"/>
    <w:rsid w:val="000D52CF"/>
    <w:rsid w:val="000D5999"/>
    <w:rsid w:val="000D6545"/>
    <w:rsid w:val="000D745E"/>
    <w:rsid w:val="000D7A7D"/>
    <w:rsid w:val="000E0401"/>
    <w:rsid w:val="000E0451"/>
    <w:rsid w:val="000E06FE"/>
    <w:rsid w:val="000E0A94"/>
    <w:rsid w:val="000E0CEC"/>
    <w:rsid w:val="000E2375"/>
    <w:rsid w:val="000E31DC"/>
    <w:rsid w:val="000E35A3"/>
    <w:rsid w:val="000E3E62"/>
    <w:rsid w:val="000E4251"/>
    <w:rsid w:val="000E4623"/>
    <w:rsid w:val="000E4A9B"/>
    <w:rsid w:val="000E4C2E"/>
    <w:rsid w:val="000E4F06"/>
    <w:rsid w:val="000E4F73"/>
    <w:rsid w:val="000E5EFC"/>
    <w:rsid w:val="000E64CF"/>
    <w:rsid w:val="000E6DDB"/>
    <w:rsid w:val="000E7161"/>
    <w:rsid w:val="000E77F3"/>
    <w:rsid w:val="000F368D"/>
    <w:rsid w:val="000F4F5E"/>
    <w:rsid w:val="000F510D"/>
    <w:rsid w:val="000F556E"/>
    <w:rsid w:val="000F56A2"/>
    <w:rsid w:val="000F6111"/>
    <w:rsid w:val="000F61D9"/>
    <w:rsid w:val="000F6E45"/>
    <w:rsid w:val="00100439"/>
    <w:rsid w:val="00101474"/>
    <w:rsid w:val="00101BF8"/>
    <w:rsid w:val="00106A7D"/>
    <w:rsid w:val="00107A85"/>
    <w:rsid w:val="00107D0B"/>
    <w:rsid w:val="00110472"/>
    <w:rsid w:val="0011047F"/>
    <w:rsid w:val="00110A49"/>
    <w:rsid w:val="0011120A"/>
    <w:rsid w:val="0011166F"/>
    <w:rsid w:val="001119E3"/>
    <w:rsid w:val="00112CE9"/>
    <w:rsid w:val="00112F00"/>
    <w:rsid w:val="00112F95"/>
    <w:rsid w:val="00113760"/>
    <w:rsid w:val="0011384A"/>
    <w:rsid w:val="00114433"/>
    <w:rsid w:val="00115629"/>
    <w:rsid w:val="001159BE"/>
    <w:rsid w:val="001163AE"/>
    <w:rsid w:val="00116A40"/>
    <w:rsid w:val="00117A69"/>
    <w:rsid w:val="00121264"/>
    <w:rsid w:val="00121466"/>
    <w:rsid w:val="00122864"/>
    <w:rsid w:val="0012446E"/>
    <w:rsid w:val="00124B64"/>
    <w:rsid w:val="0012513B"/>
    <w:rsid w:val="001267A3"/>
    <w:rsid w:val="00126CE6"/>
    <w:rsid w:val="00127B85"/>
    <w:rsid w:val="001301A5"/>
    <w:rsid w:val="001303DD"/>
    <w:rsid w:val="001309A7"/>
    <w:rsid w:val="0013227B"/>
    <w:rsid w:val="00132D1C"/>
    <w:rsid w:val="00133BBE"/>
    <w:rsid w:val="001343DF"/>
    <w:rsid w:val="001352CD"/>
    <w:rsid w:val="0013543D"/>
    <w:rsid w:val="00135AFC"/>
    <w:rsid w:val="00135F97"/>
    <w:rsid w:val="001361C1"/>
    <w:rsid w:val="0013714E"/>
    <w:rsid w:val="0014193E"/>
    <w:rsid w:val="00141CFB"/>
    <w:rsid w:val="00143054"/>
    <w:rsid w:val="0014411A"/>
    <w:rsid w:val="0014605E"/>
    <w:rsid w:val="00150D2C"/>
    <w:rsid w:val="001515B8"/>
    <w:rsid w:val="00152288"/>
    <w:rsid w:val="001537FC"/>
    <w:rsid w:val="001551E7"/>
    <w:rsid w:val="00155730"/>
    <w:rsid w:val="00155BA9"/>
    <w:rsid w:val="00155CEE"/>
    <w:rsid w:val="00156203"/>
    <w:rsid w:val="001571A8"/>
    <w:rsid w:val="0015743F"/>
    <w:rsid w:val="0016014B"/>
    <w:rsid w:val="001604C9"/>
    <w:rsid w:val="00160C5B"/>
    <w:rsid w:val="00160E54"/>
    <w:rsid w:val="00162E6B"/>
    <w:rsid w:val="00163215"/>
    <w:rsid w:val="00163542"/>
    <w:rsid w:val="00163D62"/>
    <w:rsid w:val="0016426C"/>
    <w:rsid w:val="0016494A"/>
    <w:rsid w:val="00164A1C"/>
    <w:rsid w:val="00164DBA"/>
    <w:rsid w:val="001650DA"/>
    <w:rsid w:val="00165A6A"/>
    <w:rsid w:val="00165C51"/>
    <w:rsid w:val="00165E98"/>
    <w:rsid w:val="00165FE9"/>
    <w:rsid w:val="00166A33"/>
    <w:rsid w:val="00167526"/>
    <w:rsid w:val="00167E57"/>
    <w:rsid w:val="0017079F"/>
    <w:rsid w:val="00170953"/>
    <w:rsid w:val="00171258"/>
    <w:rsid w:val="00171C01"/>
    <w:rsid w:val="00172110"/>
    <w:rsid w:val="00173A11"/>
    <w:rsid w:val="00173EFD"/>
    <w:rsid w:val="001762B8"/>
    <w:rsid w:val="00177057"/>
    <w:rsid w:val="00181EEC"/>
    <w:rsid w:val="00183EBA"/>
    <w:rsid w:val="0018434C"/>
    <w:rsid w:val="00184BB7"/>
    <w:rsid w:val="001862BC"/>
    <w:rsid w:val="0018766A"/>
    <w:rsid w:val="0018773E"/>
    <w:rsid w:val="001902BF"/>
    <w:rsid w:val="001910E2"/>
    <w:rsid w:val="00191445"/>
    <w:rsid w:val="00191592"/>
    <w:rsid w:val="0019202D"/>
    <w:rsid w:val="00192B19"/>
    <w:rsid w:val="00193D8E"/>
    <w:rsid w:val="00194E0B"/>
    <w:rsid w:val="00195214"/>
    <w:rsid w:val="0019529C"/>
    <w:rsid w:val="001976FA"/>
    <w:rsid w:val="001A04ED"/>
    <w:rsid w:val="001A0899"/>
    <w:rsid w:val="001A1046"/>
    <w:rsid w:val="001A2FD1"/>
    <w:rsid w:val="001A2FF2"/>
    <w:rsid w:val="001A37F2"/>
    <w:rsid w:val="001A3A2A"/>
    <w:rsid w:val="001A407E"/>
    <w:rsid w:val="001A4689"/>
    <w:rsid w:val="001A539B"/>
    <w:rsid w:val="001A6618"/>
    <w:rsid w:val="001A68EF"/>
    <w:rsid w:val="001A6F20"/>
    <w:rsid w:val="001A7138"/>
    <w:rsid w:val="001A76D2"/>
    <w:rsid w:val="001B086F"/>
    <w:rsid w:val="001B09D7"/>
    <w:rsid w:val="001B0A8C"/>
    <w:rsid w:val="001B17AA"/>
    <w:rsid w:val="001B2404"/>
    <w:rsid w:val="001B3656"/>
    <w:rsid w:val="001B5445"/>
    <w:rsid w:val="001B6AE8"/>
    <w:rsid w:val="001B6B9E"/>
    <w:rsid w:val="001B754A"/>
    <w:rsid w:val="001B75F9"/>
    <w:rsid w:val="001B78E3"/>
    <w:rsid w:val="001C07AD"/>
    <w:rsid w:val="001C12A6"/>
    <w:rsid w:val="001C15A8"/>
    <w:rsid w:val="001C1926"/>
    <w:rsid w:val="001C1C57"/>
    <w:rsid w:val="001C2139"/>
    <w:rsid w:val="001C2556"/>
    <w:rsid w:val="001C2AB1"/>
    <w:rsid w:val="001C3728"/>
    <w:rsid w:val="001C4A03"/>
    <w:rsid w:val="001C6176"/>
    <w:rsid w:val="001C6818"/>
    <w:rsid w:val="001C6F35"/>
    <w:rsid w:val="001C761B"/>
    <w:rsid w:val="001C7DBE"/>
    <w:rsid w:val="001D0132"/>
    <w:rsid w:val="001D0278"/>
    <w:rsid w:val="001D050A"/>
    <w:rsid w:val="001D0D12"/>
    <w:rsid w:val="001D12C5"/>
    <w:rsid w:val="001D1E5A"/>
    <w:rsid w:val="001D2386"/>
    <w:rsid w:val="001D38A8"/>
    <w:rsid w:val="001D3900"/>
    <w:rsid w:val="001D414E"/>
    <w:rsid w:val="001D4242"/>
    <w:rsid w:val="001D55A2"/>
    <w:rsid w:val="001D56BE"/>
    <w:rsid w:val="001D6853"/>
    <w:rsid w:val="001D6C74"/>
    <w:rsid w:val="001D6D12"/>
    <w:rsid w:val="001E04BE"/>
    <w:rsid w:val="001E0F20"/>
    <w:rsid w:val="001E1302"/>
    <w:rsid w:val="001E29E5"/>
    <w:rsid w:val="001E3063"/>
    <w:rsid w:val="001E3188"/>
    <w:rsid w:val="001E3495"/>
    <w:rsid w:val="001E45DC"/>
    <w:rsid w:val="001E543D"/>
    <w:rsid w:val="001E631C"/>
    <w:rsid w:val="001E63E7"/>
    <w:rsid w:val="001E7AAB"/>
    <w:rsid w:val="001F07C3"/>
    <w:rsid w:val="001F0A68"/>
    <w:rsid w:val="001F0A6F"/>
    <w:rsid w:val="001F0AB0"/>
    <w:rsid w:val="001F102E"/>
    <w:rsid w:val="001F104C"/>
    <w:rsid w:val="001F2054"/>
    <w:rsid w:val="001F20A8"/>
    <w:rsid w:val="001F24F6"/>
    <w:rsid w:val="001F2DE9"/>
    <w:rsid w:val="001F4165"/>
    <w:rsid w:val="001F470E"/>
    <w:rsid w:val="001F4B14"/>
    <w:rsid w:val="001F4F15"/>
    <w:rsid w:val="001F5441"/>
    <w:rsid w:val="001F59E8"/>
    <w:rsid w:val="001F619B"/>
    <w:rsid w:val="001F6976"/>
    <w:rsid w:val="002007AD"/>
    <w:rsid w:val="00200983"/>
    <w:rsid w:val="00200E92"/>
    <w:rsid w:val="00201041"/>
    <w:rsid w:val="002015F2"/>
    <w:rsid w:val="00201794"/>
    <w:rsid w:val="00201A8C"/>
    <w:rsid w:val="00202C4B"/>
    <w:rsid w:val="0020301C"/>
    <w:rsid w:val="002030F7"/>
    <w:rsid w:val="00203806"/>
    <w:rsid w:val="00203911"/>
    <w:rsid w:val="00204DD3"/>
    <w:rsid w:val="00205401"/>
    <w:rsid w:val="002057FA"/>
    <w:rsid w:val="00206295"/>
    <w:rsid w:val="002070D7"/>
    <w:rsid w:val="002071CE"/>
    <w:rsid w:val="00207343"/>
    <w:rsid w:val="00211C12"/>
    <w:rsid w:val="00212133"/>
    <w:rsid w:val="00212F48"/>
    <w:rsid w:val="00212FF1"/>
    <w:rsid w:val="00213433"/>
    <w:rsid w:val="00213F10"/>
    <w:rsid w:val="002151EC"/>
    <w:rsid w:val="00215E46"/>
    <w:rsid w:val="0021682E"/>
    <w:rsid w:val="00216E65"/>
    <w:rsid w:val="0021754F"/>
    <w:rsid w:val="00217991"/>
    <w:rsid w:val="00221750"/>
    <w:rsid w:val="00221F24"/>
    <w:rsid w:val="00222CAB"/>
    <w:rsid w:val="0022315A"/>
    <w:rsid w:val="00223ACE"/>
    <w:rsid w:val="00225B10"/>
    <w:rsid w:val="00225CF0"/>
    <w:rsid w:val="002263E3"/>
    <w:rsid w:val="0022650F"/>
    <w:rsid w:val="002270E1"/>
    <w:rsid w:val="0023016E"/>
    <w:rsid w:val="0023101F"/>
    <w:rsid w:val="002313AD"/>
    <w:rsid w:val="0023180A"/>
    <w:rsid w:val="00231C96"/>
    <w:rsid w:val="00232684"/>
    <w:rsid w:val="002355B8"/>
    <w:rsid w:val="00235DBF"/>
    <w:rsid w:val="002363C1"/>
    <w:rsid w:val="00236500"/>
    <w:rsid w:val="00236986"/>
    <w:rsid w:val="002370A6"/>
    <w:rsid w:val="00237C7F"/>
    <w:rsid w:val="00237CCD"/>
    <w:rsid w:val="00240D0C"/>
    <w:rsid w:val="0024134C"/>
    <w:rsid w:val="00241DE6"/>
    <w:rsid w:val="002420BE"/>
    <w:rsid w:val="002426D6"/>
    <w:rsid w:val="00242BCF"/>
    <w:rsid w:val="0024394A"/>
    <w:rsid w:val="0024405A"/>
    <w:rsid w:val="00244FEE"/>
    <w:rsid w:val="00245202"/>
    <w:rsid w:val="00245F52"/>
    <w:rsid w:val="002460AC"/>
    <w:rsid w:val="00246B35"/>
    <w:rsid w:val="002470DD"/>
    <w:rsid w:val="00250F9C"/>
    <w:rsid w:val="002511CD"/>
    <w:rsid w:val="002517C2"/>
    <w:rsid w:val="002524B2"/>
    <w:rsid w:val="002524E2"/>
    <w:rsid w:val="00254599"/>
    <w:rsid w:val="002545EF"/>
    <w:rsid w:val="0025491D"/>
    <w:rsid w:val="002553FC"/>
    <w:rsid w:val="002562EF"/>
    <w:rsid w:val="002568D4"/>
    <w:rsid w:val="002603F8"/>
    <w:rsid w:val="0026066F"/>
    <w:rsid w:val="00263592"/>
    <w:rsid w:val="0026379E"/>
    <w:rsid w:val="00264258"/>
    <w:rsid w:val="00264913"/>
    <w:rsid w:val="00264F0D"/>
    <w:rsid w:val="00264F2A"/>
    <w:rsid w:val="0026509D"/>
    <w:rsid w:val="00266A67"/>
    <w:rsid w:val="00267442"/>
    <w:rsid w:val="00270131"/>
    <w:rsid w:val="00270ACF"/>
    <w:rsid w:val="0027111D"/>
    <w:rsid w:val="00271D53"/>
    <w:rsid w:val="00271E69"/>
    <w:rsid w:val="002732DC"/>
    <w:rsid w:val="002735D5"/>
    <w:rsid w:val="00273B16"/>
    <w:rsid w:val="002741E8"/>
    <w:rsid w:val="00276FF0"/>
    <w:rsid w:val="002775DF"/>
    <w:rsid w:val="00281083"/>
    <w:rsid w:val="0028134D"/>
    <w:rsid w:val="00281836"/>
    <w:rsid w:val="0028219F"/>
    <w:rsid w:val="0028343E"/>
    <w:rsid w:val="00284B2B"/>
    <w:rsid w:val="00284C47"/>
    <w:rsid w:val="002869B3"/>
    <w:rsid w:val="00287089"/>
    <w:rsid w:val="00287272"/>
    <w:rsid w:val="00287E26"/>
    <w:rsid w:val="00290043"/>
    <w:rsid w:val="002913AB"/>
    <w:rsid w:val="00292094"/>
    <w:rsid w:val="00292343"/>
    <w:rsid w:val="00293D9E"/>
    <w:rsid w:val="00293E69"/>
    <w:rsid w:val="002948F2"/>
    <w:rsid w:val="00294933"/>
    <w:rsid w:val="002950DE"/>
    <w:rsid w:val="002957D9"/>
    <w:rsid w:val="00295A15"/>
    <w:rsid w:val="00295F17"/>
    <w:rsid w:val="002963BC"/>
    <w:rsid w:val="002969DE"/>
    <w:rsid w:val="002975E8"/>
    <w:rsid w:val="002977AE"/>
    <w:rsid w:val="002A0081"/>
    <w:rsid w:val="002A062F"/>
    <w:rsid w:val="002A0639"/>
    <w:rsid w:val="002A0F28"/>
    <w:rsid w:val="002A10C4"/>
    <w:rsid w:val="002A18EC"/>
    <w:rsid w:val="002A246D"/>
    <w:rsid w:val="002A2546"/>
    <w:rsid w:val="002A25A6"/>
    <w:rsid w:val="002A2FD4"/>
    <w:rsid w:val="002A33F5"/>
    <w:rsid w:val="002A43C9"/>
    <w:rsid w:val="002A47C4"/>
    <w:rsid w:val="002A49CB"/>
    <w:rsid w:val="002A4D97"/>
    <w:rsid w:val="002A6867"/>
    <w:rsid w:val="002A77F4"/>
    <w:rsid w:val="002B0446"/>
    <w:rsid w:val="002B0D7A"/>
    <w:rsid w:val="002B1FFF"/>
    <w:rsid w:val="002B2242"/>
    <w:rsid w:val="002B3170"/>
    <w:rsid w:val="002B44E2"/>
    <w:rsid w:val="002B4B05"/>
    <w:rsid w:val="002B5127"/>
    <w:rsid w:val="002B52A8"/>
    <w:rsid w:val="002B6825"/>
    <w:rsid w:val="002B7E92"/>
    <w:rsid w:val="002C038D"/>
    <w:rsid w:val="002C0B18"/>
    <w:rsid w:val="002C0D41"/>
    <w:rsid w:val="002C3DAC"/>
    <w:rsid w:val="002C3E92"/>
    <w:rsid w:val="002C46FF"/>
    <w:rsid w:val="002C51D7"/>
    <w:rsid w:val="002C5ABA"/>
    <w:rsid w:val="002C5CAE"/>
    <w:rsid w:val="002C6398"/>
    <w:rsid w:val="002C6B32"/>
    <w:rsid w:val="002C71E5"/>
    <w:rsid w:val="002C7454"/>
    <w:rsid w:val="002D11BC"/>
    <w:rsid w:val="002D1884"/>
    <w:rsid w:val="002D3066"/>
    <w:rsid w:val="002D35CF"/>
    <w:rsid w:val="002D3731"/>
    <w:rsid w:val="002D3DAC"/>
    <w:rsid w:val="002D4539"/>
    <w:rsid w:val="002D4635"/>
    <w:rsid w:val="002D4D3F"/>
    <w:rsid w:val="002D5190"/>
    <w:rsid w:val="002D63A8"/>
    <w:rsid w:val="002D7627"/>
    <w:rsid w:val="002E25C4"/>
    <w:rsid w:val="002E2EF5"/>
    <w:rsid w:val="002E3670"/>
    <w:rsid w:val="002E36BD"/>
    <w:rsid w:val="002E42A6"/>
    <w:rsid w:val="002E464F"/>
    <w:rsid w:val="002E46E0"/>
    <w:rsid w:val="002E6428"/>
    <w:rsid w:val="002E68B6"/>
    <w:rsid w:val="002E6BDE"/>
    <w:rsid w:val="002E6F2F"/>
    <w:rsid w:val="002E7841"/>
    <w:rsid w:val="002E7940"/>
    <w:rsid w:val="002F02A6"/>
    <w:rsid w:val="002F1042"/>
    <w:rsid w:val="002F1BD3"/>
    <w:rsid w:val="002F1C00"/>
    <w:rsid w:val="002F22B6"/>
    <w:rsid w:val="002F2923"/>
    <w:rsid w:val="002F297F"/>
    <w:rsid w:val="002F2A78"/>
    <w:rsid w:val="002F31D0"/>
    <w:rsid w:val="002F4136"/>
    <w:rsid w:val="002F4355"/>
    <w:rsid w:val="002F504C"/>
    <w:rsid w:val="002F531A"/>
    <w:rsid w:val="002F5AEC"/>
    <w:rsid w:val="002F5B08"/>
    <w:rsid w:val="00300414"/>
    <w:rsid w:val="00300C74"/>
    <w:rsid w:val="00301350"/>
    <w:rsid w:val="00301714"/>
    <w:rsid w:val="00301A0C"/>
    <w:rsid w:val="00302BE9"/>
    <w:rsid w:val="0030343D"/>
    <w:rsid w:val="0030369B"/>
    <w:rsid w:val="00304677"/>
    <w:rsid w:val="00304DF1"/>
    <w:rsid w:val="00305169"/>
    <w:rsid w:val="0030620E"/>
    <w:rsid w:val="00306E70"/>
    <w:rsid w:val="0030737E"/>
    <w:rsid w:val="00310D45"/>
    <w:rsid w:val="003110AE"/>
    <w:rsid w:val="00311752"/>
    <w:rsid w:val="00312D2C"/>
    <w:rsid w:val="003137F4"/>
    <w:rsid w:val="00313BAD"/>
    <w:rsid w:val="00313E1A"/>
    <w:rsid w:val="00314AC1"/>
    <w:rsid w:val="00314EED"/>
    <w:rsid w:val="0031549F"/>
    <w:rsid w:val="00316454"/>
    <w:rsid w:val="00316F34"/>
    <w:rsid w:val="00317CEB"/>
    <w:rsid w:val="00321868"/>
    <w:rsid w:val="00321F6A"/>
    <w:rsid w:val="0032224B"/>
    <w:rsid w:val="003229C8"/>
    <w:rsid w:val="00322C43"/>
    <w:rsid w:val="003238E3"/>
    <w:rsid w:val="0032460A"/>
    <w:rsid w:val="00324805"/>
    <w:rsid w:val="003249DA"/>
    <w:rsid w:val="00324B7C"/>
    <w:rsid w:val="00327479"/>
    <w:rsid w:val="00327834"/>
    <w:rsid w:val="00331150"/>
    <w:rsid w:val="00332B7C"/>
    <w:rsid w:val="00335A62"/>
    <w:rsid w:val="00335AB9"/>
    <w:rsid w:val="003368CB"/>
    <w:rsid w:val="00336BF8"/>
    <w:rsid w:val="0033745B"/>
    <w:rsid w:val="003374AB"/>
    <w:rsid w:val="0033757A"/>
    <w:rsid w:val="00337A6E"/>
    <w:rsid w:val="0034033F"/>
    <w:rsid w:val="00340599"/>
    <w:rsid w:val="003437B5"/>
    <w:rsid w:val="00343B1C"/>
    <w:rsid w:val="003446D4"/>
    <w:rsid w:val="0034663F"/>
    <w:rsid w:val="0034699B"/>
    <w:rsid w:val="00346C0F"/>
    <w:rsid w:val="003474F7"/>
    <w:rsid w:val="003478EB"/>
    <w:rsid w:val="00347DFE"/>
    <w:rsid w:val="00350513"/>
    <w:rsid w:val="00350B59"/>
    <w:rsid w:val="00350DD8"/>
    <w:rsid w:val="00352379"/>
    <w:rsid w:val="00352391"/>
    <w:rsid w:val="00352D69"/>
    <w:rsid w:val="00353A60"/>
    <w:rsid w:val="00353EC4"/>
    <w:rsid w:val="00354E64"/>
    <w:rsid w:val="003558B7"/>
    <w:rsid w:val="00355D4D"/>
    <w:rsid w:val="00355F7E"/>
    <w:rsid w:val="003560F6"/>
    <w:rsid w:val="003563B2"/>
    <w:rsid w:val="003601CA"/>
    <w:rsid w:val="003603CA"/>
    <w:rsid w:val="0036104A"/>
    <w:rsid w:val="0036206F"/>
    <w:rsid w:val="00363B81"/>
    <w:rsid w:val="00363C82"/>
    <w:rsid w:val="003642F5"/>
    <w:rsid w:val="0036494F"/>
    <w:rsid w:val="00364B6A"/>
    <w:rsid w:val="00364DEE"/>
    <w:rsid w:val="00365A2A"/>
    <w:rsid w:val="00365CE8"/>
    <w:rsid w:val="00367960"/>
    <w:rsid w:val="00367A1B"/>
    <w:rsid w:val="00371B35"/>
    <w:rsid w:val="003722B5"/>
    <w:rsid w:val="003726F8"/>
    <w:rsid w:val="003728FA"/>
    <w:rsid w:val="00372A70"/>
    <w:rsid w:val="00372DFD"/>
    <w:rsid w:val="00372FD5"/>
    <w:rsid w:val="0037348D"/>
    <w:rsid w:val="00373A42"/>
    <w:rsid w:val="0037426C"/>
    <w:rsid w:val="0037433C"/>
    <w:rsid w:val="00374392"/>
    <w:rsid w:val="003746D4"/>
    <w:rsid w:val="00374E6A"/>
    <w:rsid w:val="00375C30"/>
    <w:rsid w:val="00376B95"/>
    <w:rsid w:val="00377E39"/>
    <w:rsid w:val="003802A1"/>
    <w:rsid w:val="003804C4"/>
    <w:rsid w:val="00380C62"/>
    <w:rsid w:val="00380E9B"/>
    <w:rsid w:val="00381ACA"/>
    <w:rsid w:val="00381B5A"/>
    <w:rsid w:val="00381C42"/>
    <w:rsid w:val="00381F8A"/>
    <w:rsid w:val="00383186"/>
    <w:rsid w:val="003831BC"/>
    <w:rsid w:val="0038363E"/>
    <w:rsid w:val="00384392"/>
    <w:rsid w:val="00385BDD"/>
    <w:rsid w:val="0038704B"/>
    <w:rsid w:val="00387C27"/>
    <w:rsid w:val="00390002"/>
    <w:rsid w:val="00390740"/>
    <w:rsid w:val="00390F03"/>
    <w:rsid w:val="00391068"/>
    <w:rsid w:val="00391ADE"/>
    <w:rsid w:val="00392059"/>
    <w:rsid w:val="00392F8A"/>
    <w:rsid w:val="00393050"/>
    <w:rsid w:val="00393376"/>
    <w:rsid w:val="00393637"/>
    <w:rsid w:val="00393732"/>
    <w:rsid w:val="00393B64"/>
    <w:rsid w:val="0039416D"/>
    <w:rsid w:val="003941F1"/>
    <w:rsid w:val="00395A62"/>
    <w:rsid w:val="00396798"/>
    <w:rsid w:val="003975D6"/>
    <w:rsid w:val="003A059F"/>
    <w:rsid w:val="003A1053"/>
    <w:rsid w:val="003A13C4"/>
    <w:rsid w:val="003A1D0C"/>
    <w:rsid w:val="003A2156"/>
    <w:rsid w:val="003A37B4"/>
    <w:rsid w:val="003A3B4F"/>
    <w:rsid w:val="003A3FE8"/>
    <w:rsid w:val="003A41BE"/>
    <w:rsid w:val="003A5278"/>
    <w:rsid w:val="003A5CFD"/>
    <w:rsid w:val="003A71C6"/>
    <w:rsid w:val="003B0357"/>
    <w:rsid w:val="003B1467"/>
    <w:rsid w:val="003B1D34"/>
    <w:rsid w:val="003B2620"/>
    <w:rsid w:val="003B2B4C"/>
    <w:rsid w:val="003B2BE8"/>
    <w:rsid w:val="003B3909"/>
    <w:rsid w:val="003B5219"/>
    <w:rsid w:val="003B5E6D"/>
    <w:rsid w:val="003B6074"/>
    <w:rsid w:val="003B6A72"/>
    <w:rsid w:val="003B71A3"/>
    <w:rsid w:val="003B7861"/>
    <w:rsid w:val="003C05A8"/>
    <w:rsid w:val="003C1A7A"/>
    <w:rsid w:val="003C1B34"/>
    <w:rsid w:val="003C1FDC"/>
    <w:rsid w:val="003C27D6"/>
    <w:rsid w:val="003C2F52"/>
    <w:rsid w:val="003C4F95"/>
    <w:rsid w:val="003C50EA"/>
    <w:rsid w:val="003C5E72"/>
    <w:rsid w:val="003C66EF"/>
    <w:rsid w:val="003D0424"/>
    <w:rsid w:val="003D056C"/>
    <w:rsid w:val="003D12CD"/>
    <w:rsid w:val="003D2072"/>
    <w:rsid w:val="003D2689"/>
    <w:rsid w:val="003D2D76"/>
    <w:rsid w:val="003D2FBE"/>
    <w:rsid w:val="003D30E1"/>
    <w:rsid w:val="003D3881"/>
    <w:rsid w:val="003D44FC"/>
    <w:rsid w:val="003D4E3E"/>
    <w:rsid w:val="003D6A6E"/>
    <w:rsid w:val="003E046C"/>
    <w:rsid w:val="003E1DF3"/>
    <w:rsid w:val="003E2069"/>
    <w:rsid w:val="003E3229"/>
    <w:rsid w:val="003E3534"/>
    <w:rsid w:val="003E4754"/>
    <w:rsid w:val="003E4FFC"/>
    <w:rsid w:val="003E573D"/>
    <w:rsid w:val="003E6118"/>
    <w:rsid w:val="003E7005"/>
    <w:rsid w:val="003E79B9"/>
    <w:rsid w:val="003E7B90"/>
    <w:rsid w:val="003E7EB8"/>
    <w:rsid w:val="003F0C92"/>
    <w:rsid w:val="003F0F94"/>
    <w:rsid w:val="003F14A0"/>
    <w:rsid w:val="003F14D6"/>
    <w:rsid w:val="003F19A5"/>
    <w:rsid w:val="003F1ACA"/>
    <w:rsid w:val="003F1DD5"/>
    <w:rsid w:val="003F22D3"/>
    <w:rsid w:val="003F2F72"/>
    <w:rsid w:val="003F3787"/>
    <w:rsid w:val="003F3FD7"/>
    <w:rsid w:val="003F47FD"/>
    <w:rsid w:val="003F5290"/>
    <w:rsid w:val="003F5387"/>
    <w:rsid w:val="003F5F2D"/>
    <w:rsid w:val="003F6279"/>
    <w:rsid w:val="003F6529"/>
    <w:rsid w:val="003F6A9C"/>
    <w:rsid w:val="00400262"/>
    <w:rsid w:val="00401285"/>
    <w:rsid w:val="00401D78"/>
    <w:rsid w:val="00401DAD"/>
    <w:rsid w:val="004030C7"/>
    <w:rsid w:val="0040353D"/>
    <w:rsid w:val="00405809"/>
    <w:rsid w:val="00405F17"/>
    <w:rsid w:val="0040600A"/>
    <w:rsid w:val="004061D0"/>
    <w:rsid w:val="004066D9"/>
    <w:rsid w:val="00406887"/>
    <w:rsid w:val="00407F0E"/>
    <w:rsid w:val="004105B5"/>
    <w:rsid w:val="00410ADB"/>
    <w:rsid w:val="00411734"/>
    <w:rsid w:val="004124BA"/>
    <w:rsid w:val="004135DC"/>
    <w:rsid w:val="00413771"/>
    <w:rsid w:val="004137A3"/>
    <w:rsid w:val="0041381E"/>
    <w:rsid w:val="00414C7E"/>
    <w:rsid w:val="00415247"/>
    <w:rsid w:val="0041592D"/>
    <w:rsid w:val="00415F6A"/>
    <w:rsid w:val="00416186"/>
    <w:rsid w:val="00416AB3"/>
    <w:rsid w:val="00416D00"/>
    <w:rsid w:val="00417470"/>
    <w:rsid w:val="004178F5"/>
    <w:rsid w:val="00417C5A"/>
    <w:rsid w:val="00420110"/>
    <w:rsid w:val="00420348"/>
    <w:rsid w:val="00420D0B"/>
    <w:rsid w:val="004216FD"/>
    <w:rsid w:val="004219B6"/>
    <w:rsid w:val="004219F6"/>
    <w:rsid w:val="00421EE4"/>
    <w:rsid w:val="0042238C"/>
    <w:rsid w:val="004224AB"/>
    <w:rsid w:val="00422D8A"/>
    <w:rsid w:val="0042328B"/>
    <w:rsid w:val="00424E31"/>
    <w:rsid w:val="00425434"/>
    <w:rsid w:val="00430E03"/>
    <w:rsid w:val="004326E7"/>
    <w:rsid w:val="00433062"/>
    <w:rsid w:val="00433657"/>
    <w:rsid w:val="00433BCE"/>
    <w:rsid w:val="00434059"/>
    <w:rsid w:val="00434D2E"/>
    <w:rsid w:val="004363B2"/>
    <w:rsid w:val="00437467"/>
    <w:rsid w:val="00440B1D"/>
    <w:rsid w:val="00440B49"/>
    <w:rsid w:val="00440E92"/>
    <w:rsid w:val="004414EE"/>
    <w:rsid w:val="00442BF7"/>
    <w:rsid w:val="00445533"/>
    <w:rsid w:val="00445577"/>
    <w:rsid w:val="0044567D"/>
    <w:rsid w:val="00445757"/>
    <w:rsid w:val="00447C2B"/>
    <w:rsid w:val="004504F4"/>
    <w:rsid w:val="00450A1B"/>
    <w:rsid w:val="0045205E"/>
    <w:rsid w:val="00452084"/>
    <w:rsid w:val="00452525"/>
    <w:rsid w:val="004528C7"/>
    <w:rsid w:val="00453F77"/>
    <w:rsid w:val="004546B0"/>
    <w:rsid w:val="00454B4D"/>
    <w:rsid w:val="00454FB6"/>
    <w:rsid w:val="00456607"/>
    <w:rsid w:val="00456639"/>
    <w:rsid w:val="0045687E"/>
    <w:rsid w:val="00457505"/>
    <w:rsid w:val="00460D5E"/>
    <w:rsid w:val="00460E86"/>
    <w:rsid w:val="004615E0"/>
    <w:rsid w:val="0046284C"/>
    <w:rsid w:val="00462E34"/>
    <w:rsid w:val="00464EDE"/>
    <w:rsid w:val="0046504F"/>
    <w:rsid w:val="00465470"/>
    <w:rsid w:val="00465C8B"/>
    <w:rsid w:val="00465EEC"/>
    <w:rsid w:val="00465F8C"/>
    <w:rsid w:val="00466B3D"/>
    <w:rsid w:val="00467CC6"/>
    <w:rsid w:val="00470911"/>
    <w:rsid w:val="00470A4E"/>
    <w:rsid w:val="00471495"/>
    <w:rsid w:val="00471ED4"/>
    <w:rsid w:val="0047219C"/>
    <w:rsid w:val="0047432D"/>
    <w:rsid w:val="0047477B"/>
    <w:rsid w:val="004747FB"/>
    <w:rsid w:val="004816F6"/>
    <w:rsid w:val="004819C5"/>
    <w:rsid w:val="0048276F"/>
    <w:rsid w:val="0048287D"/>
    <w:rsid w:val="00482E7C"/>
    <w:rsid w:val="004831A9"/>
    <w:rsid w:val="00483234"/>
    <w:rsid w:val="004833EF"/>
    <w:rsid w:val="00484105"/>
    <w:rsid w:val="00484962"/>
    <w:rsid w:val="00484E31"/>
    <w:rsid w:val="00484EA5"/>
    <w:rsid w:val="00484F58"/>
    <w:rsid w:val="0048557C"/>
    <w:rsid w:val="00485993"/>
    <w:rsid w:val="004861E7"/>
    <w:rsid w:val="00486E93"/>
    <w:rsid w:val="00487C3D"/>
    <w:rsid w:val="00491743"/>
    <w:rsid w:val="00491CFE"/>
    <w:rsid w:val="004927A9"/>
    <w:rsid w:val="00492F21"/>
    <w:rsid w:val="004936E5"/>
    <w:rsid w:val="004939CA"/>
    <w:rsid w:val="00494309"/>
    <w:rsid w:val="004950ED"/>
    <w:rsid w:val="00496218"/>
    <w:rsid w:val="0049677E"/>
    <w:rsid w:val="00496A28"/>
    <w:rsid w:val="00497485"/>
    <w:rsid w:val="004A0481"/>
    <w:rsid w:val="004A05B8"/>
    <w:rsid w:val="004A14AD"/>
    <w:rsid w:val="004A1BA7"/>
    <w:rsid w:val="004A1EDC"/>
    <w:rsid w:val="004A21EF"/>
    <w:rsid w:val="004A2957"/>
    <w:rsid w:val="004A3B21"/>
    <w:rsid w:val="004A4000"/>
    <w:rsid w:val="004A40DA"/>
    <w:rsid w:val="004A527C"/>
    <w:rsid w:val="004A5387"/>
    <w:rsid w:val="004A5552"/>
    <w:rsid w:val="004A5596"/>
    <w:rsid w:val="004A583E"/>
    <w:rsid w:val="004A5D87"/>
    <w:rsid w:val="004B0B05"/>
    <w:rsid w:val="004B15AE"/>
    <w:rsid w:val="004B15FF"/>
    <w:rsid w:val="004B19FC"/>
    <w:rsid w:val="004B1C1A"/>
    <w:rsid w:val="004B25A4"/>
    <w:rsid w:val="004B291A"/>
    <w:rsid w:val="004B2AC5"/>
    <w:rsid w:val="004B3283"/>
    <w:rsid w:val="004B3386"/>
    <w:rsid w:val="004B3F2D"/>
    <w:rsid w:val="004B4521"/>
    <w:rsid w:val="004B4E34"/>
    <w:rsid w:val="004B550E"/>
    <w:rsid w:val="004B574B"/>
    <w:rsid w:val="004B592E"/>
    <w:rsid w:val="004B6C90"/>
    <w:rsid w:val="004B7BB6"/>
    <w:rsid w:val="004C03FF"/>
    <w:rsid w:val="004C0537"/>
    <w:rsid w:val="004C26F1"/>
    <w:rsid w:val="004C325A"/>
    <w:rsid w:val="004C3478"/>
    <w:rsid w:val="004C37F4"/>
    <w:rsid w:val="004C4072"/>
    <w:rsid w:val="004C5A30"/>
    <w:rsid w:val="004C60F7"/>
    <w:rsid w:val="004C61D5"/>
    <w:rsid w:val="004C642C"/>
    <w:rsid w:val="004C6D4F"/>
    <w:rsid w:val="004C7E2B"/>
    <w:rsid w:val="004D082D"/>
    <w:rsid w:val="004D0E20"/>
    <w:rsid w:val="004D0F3F"/>
    <w:rsid w:val="004D113F"/>
    <w:rsid w:val="004D17F8"/>
    <w:rsid w:val="004D199E"/>
    <w:rsid w:val="004D1D97"/>
    <w:rsid w:val="004D2289"/>
    <w:rsid w:val="004D2546"/>
    <w:rsid w:val="004D2E77"/>
    <w:rsid w:val="004D4261"/>
    <w:rsid w:val="004D51EB"/>
    <w:rsid w:val="004D6A1C"/>
    <w:rsid w:val="004D6BE4"/>
    <w:rsid w:val="004D7295"/>
    <w:rsid w:val="004D783D"/>
    <w:rsid w:val="004E037F"/>
    <w:rsid w:val="004E0E12"/>
    <w:rsid w:val="004E1276"/>
    <w:rsid w:val="004E1CA5"/>
    <w:rsid w:val="004E1F69"/>
    <w:rsid w:val="004E5682"/>
    <w:rsid w:val="004E568B"/>
    <w:rsid w:val="004E6213"/>
    <w:rsid w:val="004E6B87"/>
    <w:rsid w:val="004E7047"/>
    <w:rsid w:val="004E7180"/>
    <w:rsid w:val="004F02B2"/>
    <w:rsid w:val="004F0B79"/>
    <w:rsid w:val="004F0FAD"/>
    <w:rsid w:val="004F14BA"/>
    <w:rsid w:val="004F2368"/>
    <w:rsid w:val="004F247C"/>
    <w:rsid w:val="004F24DE"/>
    <w:rsid w:val="004F2F8B"/>
    <w:rsid w:val="004F3D89"/>
    <w:rsid w:val="004F5927"/>
    <w:rsid w:val="004F6191"/>
    <w:rsid w:val="004F768B"/>
    <w:rsid w:val="00500289"/>
    <w:rsid w:val="00500818"/>
    <w:rsid w:val="00503180"/>
    <w:rsid w:val="00504C9B"/>
    <w:rsid w:val="00504E1D"/>
    <w:rsid w:val="005059A0"/>
    <w:rsid w:val="00506E10"/>
    <w:rsid w:val="00511C24"/>
    <w:rsid w:val="00512760"/>
    <w:rsid w:val="005136E8"/>
    <w:rsid w:val="00513A6A"/>
    <w:rsid w:val="00513E9C"/>
    <w:rsid w:val="00514CAC"/>
    <w:rsid w:val="00515352"/>
    <w:rsid w:val="005161E1"/>
    <w:rsid w:val="00516507"/>
    <w:rsid w:val="0051666F"/>
    <w:rsid w:val="00517930"/>
    <w:rsid w:val="005201F1"/>
    <w:rsid w:val="0052020E"/>
    <w:rsid w:val="0052093A"/>
    <w:rsid w:val="00520DFF"/>
    <w:rsid w:val="0052276C"/>
    <w:rsid w:val="005227F7"/>
    <w:rsid w:val="00523DBE"/>
    <w:rsid w:val="005253F7"/>
    <w:rsid w:val="00525607"/>
    <w:rsid w:val="005261DE"/>
    <w:rsid w:val="00526A9F"/>
    <w:rsid w:val="005273C2"/>
    <w:rsid w:val="005277D3"/>
    <w:rsid w:val="0053016C"/>
    <w:rsid w:val="00530439"/>
    <w:rsid w:val="005307B5"/>
    <w:rsid w:val="00530A0B"/>
    <w:rsid w:val="00530C2D"/>
    <w:rsid w:val="00530CBF"/>
    <w:rsid w:val="00530D16"/>
    <w:rsid w:val="00531235"/>
    <w:rsid w:val="00532652"/>
    <w:rsid w:val="0053379E"/>
    <w:rsid w:val="00533AA2"/>
    <w:rsid w:val="0053455A"/>
    <w:rsid w:val="00534D4B"/>
    <w:rsid w:val="00535770"/>
    <w:rsid w:val="005369C2"/>
    <w:rsid w:val="00536DE1"/>
    <w:rsid w:val="0053717C"/>
    <w:rsid w:val="005372EB"/>
    <w:rsid w:val="00537597"/>
    <w:rsid w:val="00537E0D"/>
    <w:rsid w:val="00541D4E"/>
    <w:rsid w:val="00542181"/>
    <w:rsid w:val="00542818"/>
    <w:rsid w:val="00542A8F"/>
    <w:rsid w:val="00543275"/>
    <w:rsid w:val="00543353"/>
    <w:rsid w:val="00543725"/>
    <w:rsid w:val="00543871"/>
    <w:rsid w:val="00543F31"/>
    <w:rsid w:val="00544394"/>
    <w:rsid w:val="00546286"/>
    <w:rsid w:val="00546450"/>
    <w:rsid w:val="00547007"/>
    <w:rsid w:val="005502E3"/>
    <w:rsid w:val="00550B90"/>
    <w:rsid w:val="00550E0A"/>
    <w:rsid w:val="005512C5"/>
    <w:rsid w:val="00552F63"/>
    <w:rsid w:val="00553391"/>
    <w:rsid w:val="00554379"/>
    <w:rsid w:val="0055460D"/>
    <w:rsid w:val="005556C7"/>
    <w:rsid w:val="0055644B"/>
    <w:rsid w:val="00556A8C"/>
    <w:rsid w:val="005602F7"/>
    <w:rsid w:val="00561A54"/>
    <w:rsid w:val="005622BF"/>
    <w:rsid w:val="00565785"/>
    <w:rsid w:val="00566652"/>
    <w:rsid w:val="00566882"/>
    <w:rsid w:val="00566C89"/>
    <w:rsid w:val="00566E9E"/>
    <w:rsid w:val="00566F0D"/>
    <w:rsid w:val="00567B26"/>
    <w:rsid w:val="0057017D"/>
    <w:rsid w:val="00571012"/>
    <w:rsid w:val="005722CF"/>
    <w:rsid w:val="0057255E"/>
    <w:rsid w:val="005754AE"/>
    <w:rsid w:val="00575BD7"/>
    <w:rsid w:val="00576C03"/>
    <w:rsid w:val="00576E0D"/>
    <w:rsid w:val="00577059"/>
    <w:rsid w:val="00577210"/>
    <w:rsid w:val="0057768A"/>
    <w:rsid w:val="005801FC"/>
    <w:rsid w:val="00580214"/>
    <w:rsid w:val="0058083A"/>
    <w:rsid w:val="00580AEE"/>
    <w:rsid w:val="00581CE1"/>
    <w:rsid w:val="00582040"/>
    <w:rsid w:val="005830AE"/>
    <w:rsid w:val="00583141"/>
    <w:rsid w:val="00583877"/>
    <w:rsid w:val="005839EF"/>
    <w:rsid w:val="00584055"/>
    <w:rsid w:val="00584285"/>
    <w:rsid w:val="0058482E"/>
    <w:rsid w:val="00584F71"/>
    <w:rsid w:val="005852D7"/>
    <w:rsid w:val="005920A1"/>
    <w:rsid w:val="00592733"/>
    <w:rsid w:val="00592D63"/>
    <w:rsid w:val="0059303D"/>
    <w:rsid w:val="0059323D"/>
    <w:rsid w:val="0059332F"/>
    <w:rsid w:val="00593C7C"/>
    <w:rsid w:val="00593C8D"/>
    <w:rsid w:val="00594855"/>
    <w:rsid w:val="00595186"/>
    <w:rsid w:val="005960A3"/>
    <w:rsid w:val="00596207"/>
    <w:rsid w:val="005965B7"/>
    <w:rsid w:val="00596A05"/>
    <w:rsid w:val="0059705E"/>
    <w:rsid w:val="0059747A"/>
    <w:rsid w:val="005978D9"/>
    <w:rsid w:val="005979FD"/>
    <w:rsid w:val="005A02C3"/>
    <w:rsid w:val="005A0549"/>
    <w:rsid w:val="005A0689"/>
    <w:rsid w:val="005A0A2E"/>
    <w:rsid w:val="005A0C96"/>
    <w:rsid w:val="005A1ABC"/>
    <w:rsid w:val="005A20D5"/>
    <w:rsid w:val="005A20F7"/>
    <w:rsid w:val="005A40C7"/>
    <w:rsid w:val="005A4ABC"/>
    <w:rsid w:val="005A4D48"/>
    <w:rsid w:val="005A4F51"/>
    <w:rsid w:val="005A5CEC"/>
    <w:rsid w:val="005A6197"/>
    <w:rsid w:val="005A6538"/>
    <w:rsid w:val="005A687B"/>
    <w:rsid w:val="005A7B12"/>
    <w:rsid w:val="005A7B53"/>
    <w:rsid w:val="005B0B56"/>
    <w:rsid w:val="005B1764"/>
    <w:rsid w:val="005B1E3A"/>
    <w:rsid w:val="005B31B1"/>
    <w:rsid w:val="005B3A3C"/>
    <w:rsid w:val="005B3A3F"/>
    <w:rsid w:val="005B4471"/>
    <w:rsid w:val="005B4B63"/>
    <w:rsid w:val="005B5AB0"/>
    <w:rsid w:val="005B5EB6"/>
    <w:rsid w:val="005B6487"/>
    <w:rsid w:val="005B657C"/>
    <w:rsid w:val="005B6F19"/>
    <w:rsid w:val="005B70AE"/>
    <w:rsid w:val="005C0125"/>
    <w:rsid w:val="005C058B"/>
    <w:rsid w:val="005C0AA1"/>
    <w:rsid w:val="005C1F72"/>
    <w:rsid w:val="005C1F9D"/>
    <w:rsid w:val="005C3A75"/>
    <w:rsid w:val="005C3B78"/>
    <w:rsid w:val="005C3B80"/>
    <w:rsid w:val="005C41FC"/>
    <w:rsid w:val="005C5C13"/>
    <w:rsid w:val="005C60F9"/>
    <w:rsid w:val="005C6A64"/>
    <w:rsid w:val="005C743A"/>
    <w:rsid w:val="005D04A9"/>
    <w:rsid w:val="005D0F10"/>
    <w:rsid w:val="005D0F47"/>
    <w:rsid w:val="005D15E6"/>
    <w:rsid w:val="005D1FB2"/>
    <w:rsid w:val="005D2453"/>
    <w:rsid w:val="005D2DEA"/>
    <w:rsid w:val="005D2F65"/>
    <w:rsid w:val="005D2FD4"/>
    <w:rsid w:val="005D4131"/>
    <w:rsid w:val="005D4262"/>
    <w:rsid w:val="005D4C4D"/>
    <w:rsid w:val="005D4F95"/>
    <w:rsid w:val="005D4FBC"/>
    <w:rsid w:val="005D5673"/>
    <w:rsid w:val="005D5E56"/>
    <w:rsid w:val="005D6AF1"/>
    <w:rsid w:val="005D70A3"/>
    <w:rsid w:val="005E07C5"/>
    <w:rsid w:val="005E102C"/>
    <w:rsid w:val="005E1203"/>
    <w:rsid w:val="005E1862"/>
    <w:rsid w:val="005E2C42"/>
    <w:rsid w:val="005E2EAF"/>
    <w:rsid w:val="005E3661"/>
    <w:rsid w:val="005E3E67"/>
    <w:rsid w:val="005E53A1"/>
    <w:rsid w:val="005E646D"/>
    <w:rsid w:val="005E6801"/>
    <w:rsid w:val="005E6F6E"/>
    <w:rsid w:val="005E71AD"/>
    <w:rsid w:val="005F048A"/>
    <w:rsid w:val="005F0A21"/>
    <w:rsid w:val="005F0EB6"/>
    <w:rsid w:val="005F13A3"/>
    <w:rsid w:val="005F1527"/>
    <w:rsid w:val="005F18D9"/>
    <w:rsid w:val="005F27FD"/>
    <w:rsid w:val="005F3121"/>
    <w:rsid w:val="005F58FD"/>
    <w:rsid w:val="005F5988"/>
    <w:rsid w:val="005F674B"/>
    <w:rsid w:val="005F6925"/>
    <w:rsid w:val="005F6CAD"/>
    <w:rsid w:val="005F7984"/>
    <w:rsid w:val="005F7CFD"/>
    <w:rsid w:val="00600EEA"/>
    <w:rsid w:val="00601FDE"/>
    <w:rsid w:val="006037AB"/>
    <w:rsid w:val="00603B3C"/>
    <w:rsid w:val="00604C3C"/>
    <w:rsid w:val="00604F4D"/>
    <w:rsid w:val="00605F10"/>
    <w:rsid w:val="00606093"/>
    <w:rsid w:val="00606C0B"/>
    <w:rsid w:val="006074BD"/>
    <w:rsid w:val="006101E0"/>
    <w:rsid w:val="006101EF"/>
    <w:rsid w:val="006104DE"/>
    <w:rsid w:val="006108B4"/>
    <w:rsid w:val="006108D0"/>
    <w:rsid w:val="00610CBB"/>
    <w:rsid w:val="0061128F"/>
    <w:rsid w:val="00611DA8"/>
    <w:rsid w:val="006123C4"/>
    <w:rsid w:val="00612549"/>
    <w:rsid w:val="006125C1"/>
    <w:rsid w:val="006125F3"/>
    <w:rsid w:val="00613CCD"/>
    <w:rsid w:val="0061426C"/>
    <w:rsid w:val="006147C0"/>
    <w:rsid w:val="006149AA"/>
    <w:rsid w:val="00614F0E"/>
    <w:rsid w:val="00616FD1"/>
    <w:rsid w:val="0061734C"/>
    <w:rsid w:val="006175E0"/>
    <w:rsid w:val="006177B2"/>
    <w:rsid w:val="00617AAA"/>
    <w:rsid w:val="00617ADD"/>
    <w:rsid w:val="00617FD5"/>
    <w:rsid w:val="0062082A"/>
    <w:rsid w:val="0062213C"/>
    <w:rsid w:val="00622FB3"/>
    <w:rsid w:val="006240E2"/>
    <w:rsid w:val="006244B6"/>
    <w:rsid w:val="00624744"/>
    <w:rsid w:val="00624CF1"/>
    <w:rsid w:val="00625122"/>
    <w:rsid w:val="006255D7"/>
    <w:rsid w:val="00625C6B"/>
    <w:rsid w:val="00626396"/>
    <w:rsid w:val="006272A0"/>
    <w:rsid w:val="006274A6"/>
    <w:rsid w:val="00627622"/>
    <w:rsid w:val="00627667"/>
    <w:rsid w:val="00630605"/>
    <w:rsid w:val="00630948"/>
    <w:rsid w:val="006322D0"/>
    <w:rsid w:val="00632BEC"/>
    <w:rsid w:val="0063415F"/>
    <w:rsid w:val="0063426A"/>
    <w:rsid w:val="006344DA"/>
    <w:rsid w:val="00634548"/>
    <w:rsid w:val="00636126"/>
    <w:rsid w:val="00636F1C"/>
    <w:rsid w:val="00637616"/>
    <w:rsid w:val="0063764A"/>
    <w:rsid w:val="00641DC2"/>
    <w:rsid w:val="00642492"/>
    <w:rsid w:val="00642DBC"/>
    <w:rsid w:val="006438B7"/>
    <w:rsid w:val="00643E8E"/>
    <w:rsid w:val="00644944"/>
    <w:rsid w:val="00646628"/>
    <w:rsid w:val="006469AC"/>
    <w:rsid w:val="0064703F"/>
    <w:rsid w:val="00647041"/>
    <w:rsid w:val="006475BC"/>
    <w:rsid w:val="00647B81"/>
    <w:rsid w:val="00650A80"/>
    <w:rsid w:val="006513A5"/>
    <w:rsid w:val="00651664"/>
    <w:rsid w:val="00651B19"/>
    <w:rsid w:val="00651C8F"/>
    <w:rsid w:val="00652145"/>
    <w:rsid w:val="00652374"/>
    <w:rsid w:val="00652F5B"/>
    <w:rsid w:val="00652FBB"/>
    <w:rsid w:val="00652FC7"/>
    <w:rsid w:val="00653046"/>
    <w:rsid w:val="00653114"/>
    <w:rsid w:val="006545D5"/>
    <w:rsid w:val="00654996"/>
    <w:rsid w:val="00654C64"/>
    <w:rsid w:val="0065552D"/>
    <w:rsid w:val="00655ED4"/>
    <w:rsid w:val="00657EC4"/>
    <w:rsid w:val="00660277"/>
    <w:rsid w:val="00660569"/>
    <w:rsid w:val="00660E10"/>
    <w:rsid w:val="006618BA"/>
    <w:rsid w:val="00663B7E"/>
    <w:rsid w:val="00663C1D"/>
    <w:rsid w:val="006647B0"/>
    <w:rsid w:val="006647E7"/>
    <w:rsid w:val="00664A76"/>
    <w:rsid w:val="00665776"/>
    <w:rsid w:val="00665934"/>
    <w:rsid w:val="00666463"/>
    <w:rsid w:val="00666B74"/>
    <w:rsid w:val="00666D70"/>
    <w:rsid w:val="00667F62"/>
    <w:rsid w:val="00670E0D"/>
    <w:rsid w:val="00671A23"/>
    <w:rsid w:val="00672401"/>
    <w:rsid w:val="0067248B"/>
    <w:rsid w:val="00672EB1"/>
    <w:rsid w:val="006732B7"/>
    <w:rsid w:val="00673866"/>
    <w:rsid w:val="00673A44"/>
    <w:rsid w:val="00673E24"/>
    <w:rsid w:val="006760E1"/>
    <w:rsid w:val="006801FC"/>
    <w:rsid w:val="00680D9B"/>
    <w:rsid w:val="00680DBE"/>
    <w:rsid w:val="00681482"/>
    <w:rsid w:val="006821C5"/>
    <w:rsid w:val="006825F3"/>
    <w:rsid w:val="006832A7"/>
    <w:rsid w:val="0068508E"/>
    <w:rsid w:val="006852A7"/>
    <w:rsid w:val="00686C61"/>
    <w:rsid w:val="00686F21"/>
    <w:rsid w:val="00687C53"/>
    <w:rsid w:val="00690CFF"/>
    <w:rsid w:val="00690ECE"/>
    <w:rsid w:val="00692B80"/>
    <w:rsid w:val="006934C7"/>
    <w:rsid w:val="006937F2"/>
    <w:rsid w:val="00693CAA"/>
    <w:rsid w:val="006963F6"/>
    <w:rsid w:val="006A0105"/>
    <w:rsid w:val="006A0B38"/>
    <w:rsid w:val="006A0B53"/>
    <w:rsid w:val="006A0E10"/>
    <w:rsid w:val="006A26BC"/>
    <w:rsid w:val="006A2BD8"/>
    <w:rsid w:val="006A3478"/>
    <w:rsid w:val="006A3A01"/>
    <w:rsid w:val="006A4A36"/>
    <w:rsid w:val="006A5791"/>
    <w:rsid w:val="006A63EA"/>
    <w:rsid w:val="006A65BE"/>
    <w:rsid w:val="006A71A7"/>
    <w:rsid w:val="006A71C1"/>
    <w:rsid w:val="006A7813"/>
    <w:rsid w:val="006A796D"/>
    <w:rsid w:val="006B1679"/>
    <w:rsid w:val="006B1C33"/>
    <w:rsid w:val="006B2510"/>
    <w:rsid w:val="006B2E48"/>
    <w:rsid w:val="006B3052"/>
    <w:rsid w:val="006B3AAD"/>
    <w:rsid w:val="006B4AD2"/>
    <w:rsid w:val="006B4BE0"/>
    <w:rsid w:val="006B5806"/>
    <w:rsid w:val="006B5A27"/>
    <w:rsid w:val="006B6112"/>
    <w:rsid w:val="006B6A14"/>
    <w:rsid w:val="006B6B91"/>
    <w:rsid w:val="006B6D78"/>
    <w:rsid w:val="006C0D7F"/>
    <w:rsid w:val="006C1128"/>
    <w:rsid w:val="006C180E"/>
    <w:rsid w:val="006C1FC7"/>
    <w:rsid w:val="006C376B"/>
    <w:rsid w:val="006C3DF7"/>
    <w:rsid w:val="006C434E"/>
    <w:rsid w:val="006C4559"/>
    <w:rsid w:val="006C5595"/>
    <w:rsid w:val="006C55D9"/>
    <w:rsid w:val="006C561B"/>
    <w:rsid w:val="006C5626"/>
    <w:rsid w:val="006C646C"/>
    <w:rsid w:val="006C65B0"/>
    <w:rsid w:val="006C683C"/>
    <w:rsid w:val="006D0601"/>
    <w:rsid w:val="006D18C0"/>
    <w:rsid w:val="006D19B0"/>
    <w:rsid w:val="006D41DF"/>
    <w:rsid w:val="006D45F2"/>
    <w:rsid w:val="006D5879"/>
    <w:rsid w:val="006D5EED"/>
    <w:rsid w:val="006D6080"/>
    <w:rsid w:val="006D6C4E"/>
    <w:rsid w:val="006D6D04"/>
    <w:rsid w:val="006D71D0"/>
    <w:rsid w:val="006D7529"/>
    <w:rsid w:val="006D7A8E"/>
    <w:rsid w:val="006E26C7"/>
    <w:rsid w:val="006E2759"/>
    <w:rsid w:val="006E2CDB"/>
    <w:rsid w:val="006E334F"/>
    <w:rsid w:val="006E3E80"/>
    <w:rsid w:val="006E5424"/>
    <w:rsid w:val="006E6D5C"/>
    <w:rsid w:val="006E6E1B"/>
    <w:rsid w:val="006E7D0A"/>
    <w:rsid w:val="006E7FBF"/>
    <w:rsid w:val="006F02BB"/>
    <w:rsid w:val="006F275E"/>
    <w:rsid w:val="006F2B1D"/>
    <w:rsid w:val="006F2D1E"/>
    <w:rsid w:val="006F31C9"/>
    <w:rsid w:val="006F363A"/>
    <w:rsid w:val="006F3CA2"/>
    <w:rsid w:val="006F414C"/>
    <w:rsid w:val="006F4C1D"/>
    <w:rsid w:val="006F61EE"/>
    <w:rsid w:val="006F6246"/>
    <w:rsid w:val="006F6C50"/>
    <w:rsid w:val="00700A1D"/>
    <w:rsid w:val="00700EED"/>
    <w:rsid w:val="00702005"/>
    <w:rsid w:val="00702121"/>
    <w:rsid w:val="00702536"/>
    <w:rsid w:val="00702F4B"/>
    <w:rsid w:val="007035BE"/>
    <w:rsid w:val="00703628"/>
    <w:rsid w:val="00703A89"/>
    <w:rsid w:val="00706072"/>
    <w:rsid w:val="00706452"/>
    <w:rsid w:val="00707C80"/>
    <w:rsid w:val="007100F4"/>
    <w:rsid w:val="007106D4"/>
    <w:rsid w:val="007114A1"/>
    <w:rsid w:val="00711762"/>
    <w:rsid w:val="0071178A"/>
    <w:rsid w:val="00711997"/>
    <w:rsid w:val="00712B86"/>
    <w:rsid w:val="00713656"/>
    <w:rsid w:val="00713F34"/>
    <w:rsid w:val="00714085"/>
    <w:rsid w:val="00715028"/>
    <w:rsid w:val="00715E63"/>
    <w:rsid w:val="00715EFC"/>
    <w:rsid w:val="007164C6"/>
    <w:rsid w:val="00716DC8"/>
    <w:rsid w:val="007178F6"/>
    <w:rsid w:val="007228AC"/>
    <w:rsid w:val="00722E49"/>
    <w:rsid w:val="00723091"/>
    <w:rsid w:val="0072379C"/>
    <w:rsid w:val="007240F2"/>
    <w:rsid w:val="007254E2"/>
    <w:rsid w:val="0072679B"/>
    <w:rsid w:val="00727CE0"/>
    <w:rsid w:val="00731B55"/>
    <w:rsid w:val="00732D18"/>
    <w:rsid w:val="0073312B"/>
    <w:rsid w:val="00733198"/>
    <w:rsid w:val="00734952"/>
    <w:rsid w:val="00735E53"/>
    <w:rsid w:val="00735FAB"/>
    <w:rsid w:val="00736FCB"/>
    <w:rsid w:val="00737F3E"/>
    <w:rsid w:val="00740374"/>
    <w:rsid w:val="007410D6"/>
    <w:rsid w:val="0074158E"/>
    <w:rsid w:val="007417CA"/>
    <w:rsid w:val="00741912"/>
    <w:rsid w:val="0074255A"/>
    <w:rsid w:val="00743019"/>
    <w:rsid w:val="00743703"/>
    <w:rsid w:val="00744A55"/>
    <w:rsid w:val="00746676"/>
    <w:rsid w:val="00746E72"/>
    <w:rsid w:val="0074731D"/>
    <w:rsid w:val="00747343"/>
    <w:rsid w:val="00747FAC"/>
    <w:rsid w:val="00751016"/>
    <w:rsid w:val="00751899"/>
    <w:rsid w:val="007519F8"/>
    <w:rsid w:val="00753A4C"/>
    <w:rsid w:val="00753BC7"/>
    <w:rsid w:val="00755F82"/>
    <w:rsid w:val="00756DE3"/>
    <w:rsid w:val="0075749B"/>
    <w:rsid w:val="007600E8"/>
    <w:rsid w:val="007609A5"/>
    <w:rsid w:val="00761076"/>
    <w:rsid w:val="00761A11"/>
    <w:rsid w:val="00761DD2"/>
    <w:rsid w:val="007629E1"/>
    <w:rsid w:val="007650D2"/>
    <w:rsid w:val="00765932"/>
    <w:rsid w:val="007667D9"/>
    <w:rsid w:val="00767236"/>
    <w:rsid w:val="00767B6B"/>
    <w:rsid w:val="0077040A"/>
    <w:rsid w:val="007707A3"/>
    <w:rsid w:val="00771163"/>
    <w:rsid w:val="00771267"/>
    <w:rsid w:val="007729AC"/>
    <w:rsid w:val="00773255"/>
    <w:rsid w:val="007745EF"/>
    <w:rsid w:val="00775203"/>
    <w:rsid w:val="007756A4"/>
    <w:rsid w:val="00775745"/>
    <w:rsid w:val="007757FA"/>
    <w:rsid w:val="0077580E"/>
    <w:rsid w:val="0077597F"/>
    <w:rsid w:val="0077678C"/>
    <w:rsid w:val="00776D15"/>
    <w:rsid w:val="00776D6D"/>
    <w:rsid w:val="00777C8B"/>
    <w:rsid w:val="00777E8C"/>
    <w:rsid w:val="00780FA4"/>
    <w:rsid w:val="00784A54"/>
    <w:rsid w:val="007857C3"/>
    <w:rsid w:val="00786D6E"/>
    <w:rsid w:val="007904DF"/>
    <w:rsid w:val="007921B1"/>
    <w:rsid w:val="00793AAA"/>
    <w:rsid w:val="00794B20"/>
    <w:rsid w:val="00794C25"/>
    <w:rsid w:val="00794E8B"/>
    <w:rsid w:val="00794F1F"/>
    <w:rsid w:val="00795BD8"/>
    <w:rsid w:val="007A1A6B"/>
    <w:rsid w:val="007A20BC"/>
    <w:rsid w:val="007A40F8"/>
    <w:rsid w:val="007A5C6A"/>
    <w:rsid w:val="007A5EF2"/>
    <w:rsid w:val="007A6280"/>
    <w:rsid w:val="007A64C5"/>
    <w:rsid w:val="007A6A74"/>
    <w:rsid w:val="007A7DF3"/>
    <w:rsid w:val="007B06BB"/>
    <w:rsid w:val="007B1107"/>
    <w:rsid w:val="007B187C"/>
    <w:rsid w:val="007B31BD"/>
    <w:rsid w:val="007B33A6"/>
    <w:rsid w:val="007B3677"/>
    <w:rsid w:val="007B42C6"/>
    <w:rsid w:val="007B4448"/>
    <w:rsid w:val="007B6BB1"/>
    <w:rsid w:val="007C0453"/>
    <w:rsid w:val="007C0931"/>
    <w:rsid w:val="007C0CC1"/>
    <w:rsid w:val="007C2076"/>
    <w:rsid w:val="007C22CA"/>
    <w:rsid w:val="007C2639"/>
    <w:rsid w:val="007C3550"/>
    <w:rsid w:val="007C3690"/>
    <w:rsid w:val="007C3987"/>
    <w:rsid w:val="007C3EB3"/>
    <w:rsid w:val="007C44BD"/>
    <w:rsid w:val="007C4516"/>
    <w:rsid w:val="007C4863"/>
    <w:rsid w:val="007C4CB4"/>
    <w:rsid w:val="007C4DF8"/>
    <w:rsid w:val="007C509A"/>
    <w:rsid w:val="007C5BB6"/>
    <w:rsid w:val="007C63A0"/>
    <w:rsid w:val="007C6A47"/>
    <w:rsid w:val="007C6AF3"/>
    <w:rsid w:val="007C729F"/>
    <w:rsid w:val="007D0BC9"/>
    <w:rsid w:val="007D1768"/>
    <w:rsid w:val="007D1831"/>
    <w:rsid w:val="007D1D58"/>
    <w:rsid w:val="007D26DA"/>
    <w:rsid w:val="007D2CEE"/>
    <w:rsid w:val="007D3BFC"/>
    <w:rsid w:val="007D5091"/>
    <w:rsid w:val="007D57D3"/>
    <w:rsid w:val="007D5A82"/>
    <w:rsid w:val="007E18CB"/>
    <w:rsid w:val="007E2349"/>
    <w:rsid w:val="007E255D"/>
    <w:rsid w:val="007E28FE"/>
    <w:rsid w:val="007E335C"/>
    <w:rsid w:val="007E3584"/>
    <w:rsid w:val="007E369E"/>
    <w:rsid w:val="007E4721"/>
    <w:rsid w:val="007E6C44"/>
    <w:rsid w:val="007E70AD"/>
    <w:rsid w:val="007E7C1D"/>
    <w:rsid w:val="007F0324"/>
    <w:rsid w:val="007F1010"/>
    <w:rsid w:val="007F1A41"/>
    <w:rsid w:val="007F1CB3"/>
    <w:rsid w:val="007F277C"/>
    <w:rsid w:val="007F410D"/>
    <w:rsid w:val="007F54FE"/>
    <w:rsid w:val="007F6678"/>
    <w:rsid w:val="007F6DA6"/>
    <w:rsid w:val="007F7359"/>
    <w:rsid w:val="008003B8"/>
    <w:rsid w:val="00800999"/>
    <w:rsid w:val="00800DA1"/>
    <w:rsid w:val="00801472"/>
    <w:rsid w:val="0080183D"/>
    <w:rsid w:val="0080187D"/>
    <w:rsid w:val="00801948"/>
    <w:rsid w:val="00801EF1"/>
    <w:rsid w:val="00801EF7"/>
    <w:rsid w:val="0080264A"/>
    <w:rsid w:val="00803683"/>
    <w:rsid w:val="0080369F"/>
    <w:rsid w:val="0080428C"/>
    <w:rsid w:val="00804A89"/>
    <w:rsid w:val="00805A8C"/>
    <w:rsid w:val="00805E53"/>
    <w:rsid w:val="00806A35"/>
    <w:rsid w:val="00806CEF"/>
    <w:rsid w:val="008075FF"/>
    <w:rsid w:val="0080772D"/>
    <w:rsid w:val="00807AB0"/>
    <w:rsid w:val="00810310"/>
    <w:rsid w:val="008106D0"/>
    <w:rsid w:val="0081077B"/>
    <w:rsid w:val="00812588"/>
    <w:rsid w:val="008132C0"/>
    <w:rsid w:val="00814F83"/>
    <w:rsid w:val="0081569B"/>
    <w:rsid w:val="008157B2"/>
    <w:rsid w:val="00816A02"/>
    <w:rsid w:val="00816A0A"/>
    <w:rsid w:val="00816EAC"/>
    <w:rsid w:val="00820011"/>
    <w:rsid w:val="008210D6"/>
    <w:rsid w:val="0082112E"/>
    <w:rsid w:val="00821938"/>
    <w:rsid w:val="00822283"/>
    <w:rsid w:val="00822720"/>
    <w:rsid w:val="008233C9"/>
    <w:rsid w:val="0082384B"/>
    <w:rsid w:val="00823972"/>
    <w:rsid w:val="00823E47"/>
    <w:rsid w:val="00824B13"/>
    <w:rsid w:val="00824E1A"/>
    <w:rsid w:val="0082501E"/>
    <w:rsid w:val="00826F1F"/>
    <w:rsid w:val="00827FD8"/>
    <w:rsid w:val="00830B2C"/>
    <w:rsid w:val="00830F8A"/>
    <w:rsid w:val="0083121C"/>
    <w:rsid w:val="0083133F"/>
    <w:rsid w:val="00831893"/>
    <w:rsid w:val="00831AC1"/>
    <w:rsid w:val="00831FD3"/>
    <w:rsid w:val="008327A8"/>
    <w:rsid w:val="00833F8E"/>
    <w:rsid w:val="0083435D"/>
    <w:rsid w:val="00834BE4"/>
    <w:rsid w:val="00834E69"/>
    <w:rsid w:val="00835192"/>
    <w:rsid w:val="00835338"/>
    <w:rsid w:val="0083606A"/>
    <w:rsid w:val="0083615F"/>
    <w:rsid w:val="00836C54"/>
    <w:rsid w:val="00837D28"/>
    <w:rsid w:val="00837E0D"/>
    <w:rsid w:val="00840E29"/>
    <w:rsid w:val="00841B2C"/>
    <w:rsid w:val="0084214D"/>
    <w:rsid w:val="0084311C"/>
    <w:rsid w:val="00844D7C"/>
    <w:rsid w:val="00844FC4"/>
    <w:rsid w:val="008454B8"/>
    <w:rsid w:val="00845BB4"/>
    <w:rsid w:val="00846495"/>
    <w:rsid w:val="0084687A"/>
    <w:rsid w:val="00846B7C"/>
    <w:rsid w:val="00846C41"/>
    <w:rsid w:val="00846E26"/>
    <w:rsid w:val="00846FAF"/>
    <w:rsid w:val="0084712F"/>
    <w:rsid w:val="008472D0"/>
    <w:rsid w:val="00850B8D"/>
    <w:rsid w:val="008513A5"/>
    <w:rsid w:val="008517B3"/>
    <w:rsid w:val="008519D0"/>
    <w:rsid w:val="0085212A"/>
    <w:rsid w:val="008529DA"/>
    <w:rsid w:val="00852BE3"/>
    <w:rsid w:val="008531C1"/>
    <w:rsid w:val="00853AD1"/>
    <w:rsid w:val="00854FAB"/>
    <w:rsid w:val="0085586C"/>
    <w:rsid w:val="0085593D"/>
    <w:rsid w:val="008567FA"/>
    <w:rsid w:val="008568EF"/>
    <w:rsid w:val="00857589"/>
    <w:rsid w:val="008579D7"/>
    <w:rsid w:val="0086011B"/>
    <w:rsid w:val="00860339"/>
    <w:rsid w:val="00860462"/>
    <w:rsid w:val="00862657"/>
    <w:rsid w:val="00865660"/>
    <w:rsid w:val="00865CA2"/>
    <w:rsid w:val="00866357"/>
    <w:rsid w:val="00866634"/>
    <w:rsid w:val="00866A51"/>
    <w:rsid w:val="00866D05"/>
    <w:rsid w:val="00867057"/>
    <w:rsid w:val="00867373"/>
    <w:rsid w:val="008674C6"/>
    <w:rsid w:val="00870459"/>
    <w:rsid w:val="00870B1C"/>
    <w:rsid w:val="00872E0F"/>
    <w:rsid w:val="0087329A"/>
    <w:rsid w:val="00873937"/>
    <w:rsid w:val="008751E9"/>
    <w:rsid w:val="00876CD6"/>
    <w:rsid w:val="008770B3"/>
    <w:rsid w:val="00877363"/>
    <w:rsid w:val="0087769C"/>
    <w:rsid w:val="00877F82"/>
    <w:rsid w:val="00880033"/>
    <w:rsid w:val="008800F0"/>
    <w:rsid w:val="0088174C"/>
    <w:rsid w:val="0088189B"/>
    <w:rsid w:val="008819BB"/>
    <w:rsid w:val="0088204D"/>
    <w:rsid w:val="0088214A"/>
    <w:rsid w:val="008822D0"/>
    <w:rsid w:val="0088294E"/>
    <w:rsid w:val="00883C80"/>
    <w:rsid w:val="00884315"/>
    <w:rsid w:val="00884CE0"/>
    <w:rsid w:val="00884F03"/>
    <w:rsid w:val="0088563D"/>
    <w:rsid w:val="00885F66"/>
    <w:rsid w:val="00887150"/>
    <w:rsid w:val="008872AB"/>
    <w:rsid w:val="008878D9"/>
    <w:rsid w:val="00887F78"/>
    <w:rsid w:val="00890DE7"/>
    <w:rsid w:val="00891CC6"/>
    <w:rsid w:val="008920A0"/>
    <w:rsid w:val="008926FF"/>
    <w:rsid w:val="00893302"/>
    <w:rsid w:val="008933BB"/>
    <w:rsid w:val="008934A5"/>
    <w:rsid w:val="00894F1F"/>
    <w:rsid w:val="0089576E"/>
    <w:rsid w:val="008957A0"/>
    <w:rsid w:val="00895824"/>
    <w:rsid w:val="00896E0E"/>
    <w:rsid w:val="00897EBB"/>
    <w:rsid w:val="008A0350"/>
    <w:rsid w:val="008A04A3"/>
    <w:rsid w:val="008A0568"/>
    <w:rsid w:val="008A1762"/>
    <w:rsid w:val="008A1C67"/>
    <w:rsid w:val="008A1C7D"/>
    <w:rsid w:val="008A2302"/>
    <w:rsid w:val="008A23C7"/>
    <w:rsid w:val="008A343B"/>
    <w:rsid w:val="008A35AA"/>
    <w:rsid w:val="008A35BA"/>
    <w:rsid w:val="008A4701"/>
    <w:rsid w:val="008A54BE"/>
    <w:rsid w:val="008A5532"/>
    <w:rsid w:val="008A5D60"/>
    <w:rsid w:val="008A647D"/>
    <w:rsid w:val="008A754F"/>
    <w:rsid w:val="008B0513"/>
    <w:rsid w:val="008B168A"/>
    <w:rsid w:val="008B1ED0"/>
    <w:rsid w:val="008B25A1"/>
    <w:rsid w:val="008B375F"/>
    <w:rsid w:val="008B3773"/>
    <w:rsid w:val="008B3A91"/>
    <w:rsid w:val="008B4363"/>
    <w:rsid w:val="008B468E"/>
    <w:rsid w:val="008B4B7B"/>
    <w:rsid w:val="008B505A"/>
    <w:rsid w:val="008B6E41"/>
    <w:rsid w:val="008B77A3"/>
    <w:rsid w:val="008B7B98"/>
    <w:rsid w:val="008C098C"/>
    <w:rsid w:val="008C11F7"/>
    <w:rsid w:val="008C17C3"/>
    <w:rsid w:val="008C2698"/>
    <w:rsid w:val="008C304C"/>
    <w:rsid w:val="008C33A8"/>
    <w:rsid w:val="008C3912"/>
    <w:rsid w:val="008C4CE8"/>
    <w:rsid w:val="008C4F7A"/>
    <w:rsid w:val="008C50F1"/>
    <w:rsid w:val="008C6AC3"/>
    <w:rsid w:val="008C6E81"/>
    <w:rsid w:val="008C6F41"/>
    <w:rsid w:val="008C7098"/>
    <w:rsid w:val="008C7AB9"/>
    <w:rsid w:val="008C7BC9"/>
    <w:rsid w:val="008C7D5F"/>
    <w:rsid w:val="008D1C4E"/>
    <w:rsid w:val="008D212B"/>
    <w:rsid w:val="008D2DB0"/>
    <w:rsid w:val="008D36D7"/>
    <w:rsid w:val="008D3CD4"/>
    <w:rsid w:val="008D417F"/>
    <w:rsid w:val="008D468B"/>
    <w:rsid w:val="008D47F7"/>
    <w:rsid w:val="008D4A2F"/>
    <w:rsid w:val="008D5281"/>
    <w:rsid w:val="008D53FE"/>
    <w:rsid w:val="008D5D19"/>
    <w:rsid w:val="008D6593"/>
    <w:rsid w:val="008D7C1F"/>
    <w:rsid w:val="008E0486"/>
    <w:rsid w:val="008E0657"/>
    <w:rsid w:val="008E0E26"/>
    <w:rsid w:val="008E1172"/>
    <w:rsid w:val="008E1B7D"/>
    <w:rsid w:val="008E28FF"/>
    <w:rsid w:val="008E2932"/>
    <w:rsid w:val="008E2CDB"/>
    <w:rsid w:val="008E2E00"/>
    <w:rsid w:val="008E3486"/>
    <w:rsid w:val="008E3E7D"/>
    <w:rsid w:val="008E414C"/>
    <w:rsid w:val="008E4851"/>
    <w:rsid w:val="008E4B5C"/>
    <w:rsid w:val="008E4E2A"/>
    <w:rsid w:val="008E5598"/>
    <w:rsid w:val="008E61A8"/>
    <w:rsid w:val="008E61B0"/>
    <w:rsid w:val="008E6CC6"/>
    <w:rsid w:val="008E7588"/>
    <w:rsid w:val="008E7619"/>
    <w:rsid w:val="008F0E3D"/>
    <w:rsid w:val="008F16D8"/>
    <w:rsid w:val="008F1904"/>
    <w:rsid w:val="008F20B1"/>
    <w:rsid w:val="008F272B"/>
    <w:rsid w:val="008F3AE3"/>
    <w:rsid w:val="008F4FCE"/>
    <w:rsid w:val="008F556F"/>
    <w:rsid w:val="008F69C3"/>
    <w:rsid w:val="008F6AF4"/>
    <w:rsid w:val="008F7203"/>
    <w:rsid w:val="008F7DFF"/>
    <w:rsid w:val="00900C24"/>
    <w:rsid w:val="009017C5"/>
    <w:rsid w:val="0090266A"/>
    <w:rsid w:val="00902BF7"/>
    <w:rsid w:val="00903685"/>
    <w:rsid w:val="00903F19"/>
    <w:rsid w:val="009040A5"/>
    <w:rsid w:val="00906C0D"/>
    <w:rsid w:val="00906FD1"/>
    <w:rsid w:val="00907A44"/>
    <w:rsid w:val="00907FE4"/>
    <w:rsid w:val="009101A2"/>
    <w:rsid w:val="00910750"/>
    <w:rsid w:val="0091081C"/>
    <w:rsid w:val="009109E2"/>
    <w:rsid w:val="00910EF2"/>
    <w:rsid w:val="009110A4"/>
    <w:rsid w:val="0091164A"/>
    <w:rsid w:val="009118E5"/>
    <w:rsid w:val="00911B46"/>
    <w:rsid w:val="0091203E"/>
    <w:rsid w:val="009120EE"/>
    <w:rsid w:val="009128EA"/>
    <w:rsid w:val="0091382C"/>
    <w:rsid w:val="009139D4"/>
    <w:rsid w:val="00914A37"/>
    <w:rsid w:val="00914F59"/>
    <w:rsid w:val="009158D2"/>
    <w:rsid w:val="00915A12"/>
    <w:rsid w:val="009166D3"/>
    <w:rsid w:val="00916F1A"/>
    <w:rsid w:val="00917960"/>
    <w:rsid w:val="00920EDC"/>
    <w:rsid w:val="009221F1"/>
    <w:rsid w:val="00922674"/>
    <w:rsid w:val="00925195"/>
    <w:rsid w:val="0092578A"/>
    <w:rsid w:val="009258A1"/>
    <w:rsid w:val="00926879"/>
    <w:rsid w:val="00927050"/>
    <w:rsid w:val="009270AB"/>
    <w:rsid w:val="009275B0"/>
    <w:rsid w:val="009307D3"/>
    <w:rsid w:val="009313E3"/>
    <w:rsid w:val="0093151F"/>
    <w:rsid w:val="00931871"/>
    <w:rsid w:val="00934399"/>
    <w:rsid w:val="00934463"/>
    <w:rsid w:val="0093460C"/>
    <w:rsid w:val="00934D29"/>
    <w:rsid w:val="00935610"/>
    <w:rsid w:val="00935E7F"/>
    <w:rsid w:val="00936501"/>
    <w:rsid w:val="009369F5"/>
    <w:rsid w:val="00936B66"/>
    <w:rsid w:val="009373DF"/>
    <w:rsid w:val="009377AA"/>
    <w:rsid w:val="00942252"/>
    <w:rsid w:val="00942F97"/>
    <w:rsid w:val="0094399E"/>
    <w:rsid w:val="00943D5F"/>
    <w:rsid w:val="00944271"/>
    <w:rsid w:val="00944532"/>
    <w:rsid w:val="00945277"/>
    <w:rsid w:val="00945502"/>
    <w:rsid w:val="00946C60"/>
    <w:rsid w:val="00946E35"/>
    <w:rsid w:val="00947114"/>
    <w:rsid w:val="0095000B"/>
    <w:rsid w:val="00950A52"/>
    <w:rsid w:val="009515D0"/>
    <w:rsid w:val="009521DB"/>
    <w:rsid w:val="0095231B"/>
    <w:rsid w:val="00952C11"/>
    <w:rsid w:val="00952D39"/>
    <w:rsid w:val="009532FD"/>
    <w:rsid w:val="009539BC"/>
    <w:rsid w:val="00954819"/>
    <w:rsid w:val="009548B4"/>
    <w:rsid w:val="009562B6"/>
    <w:rsid w:val="009565C8"/>
    <w:rsid w:val="00957592"/>
    <w:rsid w:val="009576E3"/>
    <w:rsid w:val="009579D4"/>
    <w:rsid w:val="00957AC9"/>
    <w:rsid w:val="009604A0"/>
    <w:rsid w:val="009607F9"/>
    <w:rsid w:val="00960A50"/>
    <w:rsid w:val="0096181A"/>
    <w:rsid w:val="009618D2"/>
    <w:rsid w:val="009619DB"/>
    <w:rsid w:val="00961FFA"/>
    <w:rsid w:val="00962610"/>
    <w:rsid w:val="00963448"/>
    <w:rsid w:val="00963968"/>
    <w:rsid w:val="00966C1B"/>
    <w:rsid w:val="00966CBB"/>
    <w:rsid w:val="009671FA"/>
    <w:rsid w:val="00970528"/>
    <w:rsid w:val="00971B66"/>
    <w:rsid w:val="00974138"/>
    <w:rsid w:val="0097486D"/>
    <w:rsid w:val="0097549F"/>
    <w:rsid w:val="009763FA"/>
    <w:rsid w:val="00976856"/>
    <w:rsid w:val="009800DB"/>
    <w:rsid w:val="00980D75"/>
    <w:rsid w:val="00980D76"/>
    <w:rsid w:val="00982406"/>
    <w:rsid w:val="00982DE5"/>
    <w:rsid w:val="009837D8"/>
    <w:rsid w:val="0098396F"/>
    <w:rsid w:val="0098487E"/>
    <w:rsid w:val="00985384"/>
    <w:rsid w:val="009857D1"/>
    <w:rsid w:val="009871BD"/>
    <w:rsid w:val="00990DA1"/>
    <w:rsid w:val="0099104C"/>
    <w:rsid w:val="009919D2"/>
    <w:rsid w:val="0099222E"/>
    <w:rsid w:val="00993320"/>
    <w:rsid w:val="00993EF7"/>
    <w:rsid w:val="00994A9A"/>
    <w:rsid w:val="00994CFC"/>
    <w:rsid w:val="00995BC4"/>
    <w:rsid w:val="00996062"/>
    <w:rsid w:val="00996629"/>
    <w:rsid w:val="0099738F"/>
    <w:rsid w:val="009A07CE"/>
    <w:rsid w:val="009A0F8F"/>
    <w:rsid w:val="009A1E45"/>
    <w:rsid w:val="009A2289"/>
    <w:rsid w:val="009A2D58"/>
    <w:rsid w:val="009A2FC8"/>
    <w:rsid w:val="009A41FC"/>
    <w:rsid w:val="009A43C6"/>
    <w:rsid w:val="009A490F"/>
    <w:rsid w:val="009A49B3"/>
    <w:rsid w:val="009A5C31"/>
    <w:rsid w:val="009A5D07"/>
    <w:rsid w:val="009A6919"/>
    <w:rsid w:val="009A6ECD"/>
    <w:rsid w:val="009A770F"/>
    <w:rsid w:val="009B09AE"/>
    <w:rsid w:val="009B0EBE"/>
    <w:rsid w:val="009B239C"/>
    <w:rsid w:val="009B2E04"/>
    <w:rsid w:val="009B3EFE"/>
    <w:rsid w:val="009B477A"/>
    <w:rsid w:val="009B4DB1"/>
    <w:rsid w:val="009B5549"/>
    <w:rsid w:val="009B565E"/>
    <w:rsid w:val="009B571E"/>
    <w:rsid w:val="009B6D33"/>
    <w:rsid w:val="009B6DAE"/>
    <w:rsid w:val="009B7D60"/>
    <w:rsid w:val="009C0271"/>
    <w:rsid w:val="009C08D3"/>
    <w:rsid w:val="009C0A3A"/>
    <w:rsid w:val="009C0D2D"/>
    <w:rsid w:val="009C0E5A"/>
    <w:rsid w:val="009C156D"/>
    <w:rsid w:val="009C19AF"/>
    <w:rsid w:val="009C1C4C"/>
    <w:rsid w:val="009C224C"/>
    <w:rsid w:val="009C328B"/>
    <w:rsid w:val="009C39AA"/>
    <w:rsid w:val="009C490C"/>
    <w:rsid w:val="009C4C28"/>
    <w:rsid w:val="009C4CC3"/>
    <w:rsid w:val="009C6F22"/>
    <w:rsid w:val="009D09CA"/>
    <w:rsid w:val="009D0BBD"/>
    <w:rsid w:val="009D0D94"/>
    <w:rsid w:val="009D1EE9"/>
    <w:rsid w:val="009D2587"/>
    <w:rsid w:val="009D3088"/>
    <w:rsid w:val="009D3738"/>
    <w:rsid w:val="009D40F3"/>
    <w:rsid w:val="009D4367"/>
    <w:rsid w:val="009D4ED1"/>
    <w:rsid w:val="009D4F81"/>
    <w:rsid w:val="009D54D9"/>
    <w:rsid w:val="009D5B64"/>
    <w:rsid w:val="009D64D3"/>
    <w:rsid w:val="009D6C12"/>
    <w:rsid w:val="009D7C1B"/>
    <w:rsid w:val="009D7F77"/>
    <w:rsid w:val="009E0443"/>
    <w:rsid w:val="009E04CC"/>
    <w:rsid w:val="009E20D6"/>
    <w:rsid w:val="009E231F"/>
    <w:rsid w:val="009E2FA1"/>
    <w:rsid w:val="009E35B4"/>
    <w:rsid w:val="009E4251"/>
    <w:rsid w:val="009E5157"/>
    <w:rsid w:val="009E5173"/>
    <w:rsid w:val="009E569A"/>
    <w:rsid w:val="009E570A"/>
    <w:rsid w:val="009E6199"/>
    <w:rsid w:val="009E6895"/>
    <w:rsid w:val="009E70E7"/>
    <w:rsid w:val="009E7A8C"/>
    <w:rsid w:val="009F04FF"/>
    <w:rsid w:val="009F21C7"/>
    <w:rsid w:val="009F2DF0"/>
    <w:rsid w:val="009F37C4"/>
    <w:rsid w:val="009F403C"/>
    <w:rsid w:val="009F4637"/>
    <w:rsid w:val="009F4D7B"/>
    <w:rsid w:val="009F4F03"/>
    <w:rsid w:val="009F5ED8"/>
    <w:rsid w:val="009F5F81"/>
    <w:rsid w:val="009F6393"/>
    <w:rsid w:val="009F763E"/>
    <w:rsid w:val="00A005CE"/>
    <w:rsid w:val="00A00622"/>
    <w:rsid w:val="00A01A87"/>
    <w:rsid w:val="00A01D97"/>
    <w:rsid w:val="00A01DA0"/>
    <w:rsid w:val="00A01F57"/>
    <w:rsid w:val="00A0249E"/>
    <w:rsid w:val="00A02C0E"/>
    <w:rsid w:val="00A04126"/>
    <w:rsid w:val="00A04377"/>
    <w:rsid w:val="00A05733"/>
    <w:rsid w:val="00A05ADA"/>
    <w:rsid w:val="00A0769A"/>
    <w:rsid w:val="00A07D4C"/>
    <w:rsid w:val="00A07D8A"/>
    <w:rsid w:val="00A07E81"/>
    <w:rsid w:val="00A10650"/>
    <w:rsid w:val="00A109D9"/>
    <w:rsid w:val="00A10E31"/>
    <w:rsid w:val="00A11088"/>
    <w:rsid w:val="00A119E5"/>
    <w:rsid w:val="00A11F1B"/>
    <w:rsid w:val="00A120B8"/>
    <w:rsid w:val="00A12191"/>
    <w:rsid w:val="00A12890"/>
    <w:rsid w:val="00A13287"/>
    <w:rsid w:val="00A1389F"/>
    <w:rsid w:val="00A13927"/>
    <w:rsid w:val="00A13B61"/>
    <w:rsid w:val="00A13E7F"/>
    <w:rsid w:val="00A146DA"/>
    <w:rsid w:val="00A14A8D"/>
    <w:rsid w:val="00A14E64"/>
    <w:rsid w:val="00A15277"/>
    <w:rsid w:val="00A156CF"/>
    <w:rsid w:val="00A17374"/>
    <w:rsid w:val="00A174BA"/>
    <w:rsid w:val="00A17714"/>
    <w:rsid w:val="00A20041"/>
    <w:rsid w:val="00A20C9A"/>
    <w:rsid w:val="00A21F78"/>
    <w:rsid w:val="00A2234A"/>
    <w:rsid w:val="00A233DA"/>
    <w:rsid w:val="00A2388F"/>
    <w:rsid w:val="00A24698"/>
    <w:rsid w:val="00A2525B"/>
    <w:rsid w:val="00A26771"/>
    <w:rsid w:val="00A278A6"/>
    <w:rsid w:val="00A27972"/>
    <w:rsid w:val="00A3049F"/>
    <w:rsid w:val="00A31611"/>
    <w:rsid w:val="00A31CE6"/>
    <w:rsid w:val="00A32273"/>
    <w:rsid w:val="00A32F9F"/>
    <w:rsid w:val="00A34087"/>
    <w:rsid w:val="00A341EB"/>
    <w:rsid w:val="00A34421"/>
    <w:rsid w:val="00A3452B"/>
    <w:rsid w:val="00A34E3B"/>
    <w:rsid w:val="00A35903"/>
    <w:rsid w:val="00A35942"/>
    <w:rsid w:val="00A364CC"/>
    <w:rsid w:val="00A421BB"/>
    <w:rsid w:val="00A42249"/>
    <w:rsid w:val="00A42460"/>
    <w:rsid w:val="00A428BA"/>
    <w:rsid w:val="00A429B1"/>
    <w:rsid w:val="00A42EF6"/>
    <w:rsid w:val="00A45776"/>
    <w:rsid w:val="00A4593F"/>
    <w:rsid w:val="00A4633B"/>
    <w:rsid w:val="00A50392"/>
    <w:rsid w:val="00A50728"/>
    <w:rsid w:val="00A51E87"/>
    <w:rsid w:val="00A52B0F"/>
    <w:rsid w:val="00A52B52"/>
    <w:rsid w:val="00A5311A"/>
    <w:rsid w:val="00A549C6"/>
    <w:rsid w:val="00A551E1"/>
    <w:rsid w:val="00A55886"/>
    <w:rsid w:val="00A558F7"/>
    <w:rsid w:val="00A55BEF"/>
    <w:rsid w:val="00A56979"/>
    <w:rsid w:val="00A56B9A"/>
    <w:rsid w:val="00A573C1"/>
    <w:rsid w:val="00A60508"/>
    <w:rsid w:val="00A60803"/>
    <w:rsid w:val="00A613C8"/>
    <w:rsid w:val="00A613ED"/>
    <w:rsid w:val="00A62351"/>
    <w:rsid w:val="00A62D61"/>
    <w:rsid w:val="00A62F62"/>
    <w:rsid w:val="00A639C5"/>
    <w:rsid w:val="00A63BB4"/>
    <w:rsid w:val="00A653F3"/>
    <w:rsid w:val="00A65BE5"/>
    <w:rsid w:val="00A67DDA"/>
    <w:rsid w:val="00A7032B"/>
    <w:rsid w:val="00A704DA"/>
    <w:rsid w:val="00A70FB0"/>
    <w:rsid w:val="00A7155C"/>
    <w:rsid w:val="00A71CAC"/>
    <w:rsid w:val="00A72737"/>
    <w:rsid w:val="00A74747"/>
    <w:rsid w:val="00A74F21"/>
    <w:rsid w:val="00A750D3"/>
    <w:rsid w:val="00A764FE"/>
    <w:rsid w:val="00A772FF"/>
    <w:rsid w:val="00A7778D"/>
    <w:rsid w:val="00A811DC"/>
    <w:rsid w:val="00A8223F"/>
    <w:rsid w:val="00A82ECF"/>
    <w:rsid w:val="00A835C5"/>
    <w:rsid w:val="00A83DD0"/>
    <w:rsid w:val="00A841B6"/>
    <w:rsid w:val="00A90B4F"/>
    <w:rsid w:val="00A90EC9"/>
    <w:rsid w:val="00A9147C"/>
    <w:rsid w:val="00A9166D"/>
    <w:rsid w:val="00A929CC"/>
    <w:rsid w:val="00A95763"/>
    <w:rsid w:val="00A957EB"/>
    <w:rsid w:val="00A95AD7"/>
    <w:rsid w:val="00A95B0A"/>
    <w:rsid w:val="00A962CF"/>
    <w:rsid w:val="00A96B7B"/>
    <w:rsid w:val="00A96D21"/>
    <w:rsid w:val="00A977D0"/>
    <w:rsid w:val="00A9793E"/>
    <w:rsid w:val="00AA0239"/>
    <w:rsid w:val="00AA06E2"/>
    <w:rsid w:val="00AA06E5"/>
    <w:rsid w:val="00AA07DC"/>
    <w:rsid w:val="00AA0AA2"/>
    <w:rsid w:val="00AA24D9"/>
    <w:rsid w:val="00AA295B"/>
    <w:rsid w:val="00AA3194"/>
    <w:rsid w:val="00AA3C6D"/>
    <w:rsid w:val="00AA4664"/>
    <w:rsid w:val="00AA50CC"/>
    <w:rsid w:val="00AA5307"/>
    <w:rsid w:val="00AA5525"/>
    <w:rsid w:val="00AA5E7B"/>
    <w:rsid w:val="00AA650B"/>
    <w:rsid w:val="00AB060A"/>
    <w:rsid w:val="00AB2C93"/>
    <w:rsid w:val="00AB2D4E"/>
    <w:rsid w:val="00AB2E3B"/>
    <w:rsid w:val="00AB390B"/>
    <w:rsid w:val="00AB5043"/>
    <w:rsid w:val="00AB5713"/>
    <w:rsid w:val="00AB5CB0"/>
    <w:rsid w:val="00AB6A53"/>
    <w:rsid w:val="00AB7B4B"/>
    <w:rsid w:val="00AB7DC1"/>
    <w:rsid w:val="00AC2A76"/>
    <w:rsid w:val="00AC2C85"/>
    <w:rsid w:val="00AC30C8"/>
    <w:rsid w:val="00AC3CB0"/>
    <w:rsid w:val="00AC4C70"/>
    <w:rsid w:val="00AC78EF"/>
    <w:rsid w:val="00AD023E"/>
    <w:rsid w:val="00AD0292"/>
    <w:rsid w:val="00AD10E9"/>
    <w:rsid w:val="00AD2672"/>
    <w:rsid w:val="00AD2CBD"/>
    <w:rsid w:val="00AD3262"/>
    <w:rsid w:val="00AD3558"/>
    <w:rsid w:val="00AD3A7E"/>
    <w:rsid w:val="00AD5063"/>
    <w:rsid w:val="00AD5E2C"/>
    <w:rsid w:val="00AD6D6D"/>
    <w:rsid w:val="00AD75EA"/>
    <w:rsid w:val="00AE098C"/>
    <w:rsid w:val="00AE0A7E"/>
    <w:rsid w:val="00AE0F42"/>
    <w:rsid w:val="00AE1952"/>
    <w:rsid w:val="00AE1B57"/>
    <w:rsid w:val="00AE22DD"/>
    <w:rsid w:val="00AE2D0C"/>
    <w:rsid w:val="00AE306D"/>
    <w:rsid w:val="00AE3523"/>
    <w:rsid w:val="00AE3C8D"/>
    <w:rsid w:val="00AE42A9"/>
    <w:rsid w:val="00AE4A88"/>
    <w:rsid w:val="00AE5435"/>
    <w:rsid w:val="00AE5803"/>
    <w:rsid w:val="00AE5AAE"/>
    <w:rsid w:val="00AE660A"/>
    <w:rsid w:val="00AE6925"/>
    <w:rsid w:val="00AE6DD3"/>
    <w:rsid w:val="00AE6EB9"/>
    <w:rsid w:val="00AE6EE4"/>
    <w:rsid w:val="00AF02DA"/>
    <w:rsid w:val="00AF18CB"/>
    <w:rsid w:val="00AF1A9C"/>
    <w:rsid w:val="00AF2CFF"/>
    <w:rsid w:val="00AF4442"/>
    <w:rsid w:val="00AF6234"/>
    <w:rsid w:val="00AF639B"/>
    <w:rsid w:val="00AF64EE"/>
    <w:rsid w:val="00AF6D0A"/>
    <w:rsid w:val="00AF6D1B"/>
    <w:rsid w:val="00AF7867"/>
    <w:rsid w:val="00B00122"/>
    <w:rsid w:val="00B01038"/>
    <w:rsid w:val="00B01E6F"/>
    <w:rsid w:val="00B0461C"/>
    <w:rsid w:val="00B046A4"/>
    <w:rsid w:val="00B050C7"/>
    <w:rsid w:val="00B055EE"/>
    <w:rsid w:val="00B05AFC"/>
    <w:rsid w:val="00B06A67"/>
    <w:rsid w:val="00B10088"/>
    <w:rsid w:val="00B111B1"/>
    <w:rsid w:val="00B11651"/>
    <w:rsid w:val="00B12BB1"/>
    <w:rsid w:val="00B1309D"/>
    <w:rsid w:val="00B139B6"/>
    <w:rsid w:val="00B13E7D"/>
    <w:rsid w:val="00B13FF0"/>
    <w:rsid w:val="00B143F8"/>
    <w:rsid w:val="00B14462"/>
    <w:rsid w:val="00B14466"/>
    <w:rsid w:val="00B14509"/>
    <w:rsid w:val="00B14D5D"/>
    <w:rsid w:val="00B14EB8"/>
    <w:rsid w:val="00B152F2"/>
    <w:rsid w:val="00B1530C"/>
    <w:rsid w:val="00B15A43"/>
    <w:rsid w:val="00B15B90"/>
    <w:rsid w:val="00B16111"/>
    <w:rsid w:val="00B163C8"/>
    <w:rsid w:val="00B16D33"/>
    <w:rsid w:val="00B16EAD"/>
    <w:rsid w:val="00B174FF"/>
    <w:rsid w:val="00B176BF"/>
    <w:rsid w:val="00B17CA5"/>
    <w:rsid w:val="00B17F9B"/>
    <w:rsid w:val="00B2053D"/>
    <w:rsid w:val="00B20639"/>
    <w:rsid w:val="00B20CBD"/>
    <w:rsid w:val="00B2115C"/>
    <w:rsid w:val="00B225ED"/>
    <w:rsid w:val="00B227CD"/>
    <w:rsid w:val="00B22A9C"/>
    <w:rsid w:val="00B22D58"/>
    <w:rsid w:val="00B236D5"/>
    <w:rsid w:val="00B23C96"/>
    <w:rsid w:val="00B23E6E"/>
    <w:rsid w:val="00B24664"/>
    <w:rsid w:val="00B24681"/>
    <w:rsid w:val="00B25519"/>
    <w:rsid w:val="00B25FD4"/>
    <w:rsid w:val="00B25FF2"/>
    <w:rsid w:val="00B26311"/>
    <w:rsid w:val="00B273E6"/>
    <w:rsid w:val="00B30ED6"/>
    <w:rsid w:val="00B30F9B"/>
    <w:rsid w:val="00B3152E"/>
    <w:rsid w:val="00B31543"/>
    <w:rsid w:val="00B31A21"/>
    <w:rsid w:val="00B31DFF"/>
    <w:rsid w:val="00B3223B"/>
    <w:rsid w:val="00B328EA"/>
    <w:rsid w:val="00B32DDE"/>
    <w:rsid w:val="00B33BC0"/>
    <w:rsid w:val="00B34B5F"/>
    <w:rsid w:val="00B34B7A"/>
    <w:rsid w:val="00B35365"/>
    <w:rsid w:val="00B36E6B"/>
    <w:rsid w:val="00B3718A"/>
    <w:rsid w:val="00B37832"/>
    <w:rsid w:val="00B37DCE"/>
    <w:rsid w:val="00B40B9C"/>
    <w:rsid w:val="00B417B0"/>
    <w:rsid w:val="00B41EA5"/>
    <w:rsid w:val="00B42067"/>
    <w:rsid w:val="00B4222C"/>
    <w:rsid w:val="00B42C98"/>
    <w:rsid w:val="00B43E79"/>
    <w:rsid w:val="00B45130"/>
    <w:rsid w:val="00B4674A"/>
    <w:rsid w:val="00B46DE6"/>
    <w:rsid w:val="00B47086"/>
    <w:rsid w:val="00B471B9"/>
    <w:rsid w:val="00B51677"/>
    <w:rsid w:val="00B5231B"/>
    <w:rsid w:val="00B53B5C"/>
    <w:rsid w:val="00B53BFC"/>
    <w:rsid w:val="00B5414F"/>
    <w:rsid w:val="00B54665"/>
    <w:rsid w:val="00B54A11"/>
    <w:rsid w:val="00B56374"/>
    <w:rsid w:val="00B56533"/>
    <w:rsid w:val="00B600D5"/>
    <w:rsid w:val="00B60469"/>
    <w:rsid w:val="00B61D0D"/>
    <w:rsid w:val="00B62BDF"/>
    <w:rsid w:val="00B63295"/>
    <w:rsid w:val="00B633EC"/>
    <w:rsid w:val="00B63D82"/>
    <w:rsid w:val="00B643E8"/>
    <w:rsid w:val="00B6515F"/>
    <w:rsid w:val="00B657C1"/>
    <w:rsid w:val="00B658BC"/>
    <w:rsid w:val="00B65AA8"/>
    <w:rsid w:val="00B65C42"/>
    <w:rsid w:val="00B66F10"/>
    <w:rsid w:val="00B670E4"/>
    <w:rsid w:val="00B672E5"/>
    <w:rsid w:val="00B67A3C"/>
    <w:rsid w:val="00B67C5E"/>
    <w:rsid w:val="00B70795"/>
    <w:rsid w:val="00B70FE2"/>
    <w:rsid w:val="00B71A86"/>
    <w:rsid w:val="00B72133"/>
    <w:rsid w:val="00B728EE"/>
    <w:rsid w:val="00B73BDB"/>
    <w:rsid w:val="00B75D90"/>
    <w:rsid w:val="00B768DD"/>
    <w:rsid w:val="00B76DCF"/>
    <w:rsid w:val="00B802EC"/>
    <w:rsid w:val="00B815EF"/>
    <w:rsid w:val="00B81FE5"/>
    <w:rsid w:val="00B82323"/>
    <w:rsid w:val="00B83295"/>
    <w:rsid w:val="00B8344D"/>
    <w:rsid w:val="00B83BFB"/>
    <w:rsid w:val="00B83F02"/>
    <w:rsid w:val="00B83F47"/>
    <w:rsid w:val="00B84454"/>
    <w:rsid w:val="00B84460"/>
    <w:rsid w:val="00B845B6"/>
    <w:rsid w:val="00B847D9"/>
    <w:rsid w:val="00B84D1B"/>
    <w:rsid w:val="00B8553C"/>
    <w:rsid w:val="00B90AC8"/>
    <w:rsid w:val="00B912D4"/>
    <w:rsid w:val="00B91CCC"/>
    <w:rsid w:val="00B92E02"/>
    <w:rsid w:val="00B93DA2"/>
    <w:rsid w:val="00B945F2"/>
    <w:rsid w:val="00B95180"/>
    <w:rsid w:val="00B95449"/>
    <w:rsid w:val="00B95642"/>
    <w:rsid w:val="00B95AE4"/>
    <w:rsid w:val="00B97024"/>
    <w:rsid w:val="00B97977"/>
    <w:rsid w:val="00BA0054"/>
    <w:rsid w:val="00BA0757"/>
    <w:rsid w:val="00BA1B7C"/>
    <w:rsid w:val="00BA1BBE"/>
    <w:rsid w:val="00BA259C"/>
    <w:rsid w:val="00BA2724"/>
    <w:rsid w:val="00BA37D8"/>
    <w:rsid w:val="00BA44AA"/>
    <w:rsid w:val="00BA50D8"/>
    <w:rsid w:val="00BA52B5"/>
    <w:rsid w:val="00BA5E9C"/>
    <w:rsid w:val="00BA5ECB"/>
    <w:rsid w:val="00BA7073"/>
    <w:rsid w:val="00BA748D"/>
    <w:rsid w:val="00BB0634"/>
    <w:rsid w:val="00BB1090"/>
    <w:rsid w:val="00BB12A6"/>
    <w:rsid w:val="00BB2162"/>
    <w:rsid w:val="00BB27B4"/>
    <w:rsid w:val="00BB3D1E"/>
    <w:rsid w:val="00BB4033"/>
    <w:rsid w:val="00BB4387"/>
    <w:rsid w:val="00BB4694"/>
    <w:rsid w:val="00BB4ED5"/>
    <w:rsid w:val="00BB5F28"/>
    <w:rsid w:val="00BC0F8B"/>
    <w:rsid w:val="00BC2D33"/>
    <w:rsid w:val="00BC37FC"/>
    <w:rsid w:val="00BC55EE"/>
    <w:rsid w:val="00BC592B"/>
    <w:rsid w:val="00BC62D1"/>
    <w:rsid w:val="00BC7CFC"/>
    <w:rsid w:val="00BC7F91"/>
    <w:rsid w:val="00BC7FA1"/>
    <w:rsid w:val="00BC7FAE"/>
    <w:rsid w:val="00BD0F2D"/>
    <w:rsid w:val="00BD1211"/>
    <w:rsid w:val="00BD3634"/>
    <w:rsid w:val="00BD3C7E"/>
    <w:rsid w:val="00BD42A9"/>
    <w:rsid w:val="00BD5B42"/>
    <w:rsid w:val="00BD5C95"/>
    <w:rsid w:val="00BD6184"/>
    <w:rsid w:val="00BD777D"/>
    <w:rsid w:val="00BD79E8"/>
    <w:rsid w:val="00BD79EB"/>
    <w:rsid w:val="00BE02FF"/>
    <w:rsid w:val="00BE07B8"/>
    <w:rsid w:val="00BE0E5B"/>
    <w:rsid w:val="00BE136D"/>
    <w:rsid w:val="00BE1FDD"/>
    <w:rsid w:val="00BE2B1D"/>
    <w:rsid w:val="00BE2BA9"/>
    <w:rsid w:val="00BE2DED"/>
    <w:rsid w:val="00BE41E9"/>
    <w:rsid w:val="00BE6B02"/>
    <w:rsid w:val="00BE7075"/>
    <w:rsid w:val="00BF06D2"/>
    <w:rsid w:val="00BF0A0A"/>
    <w:rsid w:val="00BF0CA4"/>
    <w:rsid w:val="00BF1AA0"/>
    <w:rsid w:val="00BF2070"/>
    <w:rsid w:val="00BF20DC"/>
    <w:rsid w:val="00BF2402"/>
    <w:rsid w:val="00BF2F46"/>
    <w:rsid w:val="00BF3725"/>
    <w:rsid w:val="00BF3A3F"/>
    <w:rsid w:val="00BF3CCB"/>
    <w:rsid w:val="00BF59B4"/>
    <w:rsid w:val="00BF6171"/>
    <w:rsid w:val="00C003A3"/>
    <w:rsid w:val="00C00E44"/>
    <w:rsid w:val="00C00F93"/>
    <w:rsid w:val="00C028F6"/>
    <w:rsid w:val="00C0329F"/>
    <w:rsid w:val="00C03389"/>
    <w:rsid w:val="00C03488"/>
    <w:rsid w:val="00C049AA"/>
    <w:rsid w:val="00C04C66"/>
    <w:rsid w:val="00C053ED"/>
    <w:rsid w:val="00C054AC"/>
    <w:rsid w:val="00C05D2B"/>
    <w:rsid w:val="00C065F0"/>
    <w:rsid w:val="00C06C0C"/>
    <w:rsid w:val="00C07748"/>
    <w:rsid w:val="00C117DF"/>
    <w:rsid w:val="00C120B1"/>
    <w:rsid w:val="00C12647"/>
    <w:rsid w:val="00C139A0"/>
    <w:rsid w:val="00C13BC1"/>
    <w:rsid w:val="00C13BF3"/>
    <w:rsid w:val="00C13C7D"/>
    <w:rsid w:val="00C14302"/>
    <w:rsid w:val="00C14E8E"/>
    <w:rsid w:val="00C15EA3"/>
    <w:rsid w:val="00C16338"/>
    <w:rsid w:val="00C16381"/>
    <w:rsid w:val="00C1690C"/>
    <w:rsid w:val="00C16951"/>
    <w:rsid w:val="00C172F9"/>
    <w:rsid w:val="00C2001B"/>
    <w:rsid w:val="00C202C8"/>
    <w:rsid w:val="00C202FD"/>
    <w:rsid w:val="00C206BB"/>
    <w:rsid w:val="00C2072B"/>
    <w:rsid w:val="00C20C1C"/>
    <w:rsid w:val="00C21227"/>
    <w:rsid w:val="00C23003"/>
    <w:rsid w:val="00C2345D"/>
    <w:rsid w:val="00C238EF"/>
    <w:rsid w:val="00C23BAD"/>
    <w:rsid w:val="00C23D0B"/>
    <w:rsid w:val="00C2406E"/>
    <w:rsid w:val="00C245A4"/>
    <w:rsid w:val="00C25418"/>
    <w:rsid w:val="00C2683B"/>
    <w:rsid w:val="00C26DDB"/>
    <w:rsid w:val="00C26F5F"/>
    <w:rsid w:val="00C27AFB"/>
    <w:rsid w:val="00C27E02"/>
    <w:rsid w:val="00C3023C"/>
    <w:rsid w:val="00C304BD"/>
    <w:rsid w:val="00C312F5"/>
    <w:rsid w:val="00C3134F"/>
    <w:rsid w:val="00C318FE"/>
    <w:rsid w:val="00C31C54"/>
    <w:rsid w:val="00C3202B"/>
    <w:rsid w:val="00C32201"/>
    <w:rsid w:val="00C349A6"/>
    <w:rsid w:val="00C34B68"/>
    <w:rsid w:val="00C35020"/>
    <w:rsid w:val="00C355B6"/>
    <w:rsid w:val="00C35A55"/>
    <w:rsid w:val="00C35FA2"/>
    <w:rsid w:val="00C3662D"/>
    <w:rsid w:val="00C36B2A"/>
    <w:rsid w:val="00C36D01"/>
    <w:rsid w:val="00C37443"/>
    <w:rsid w:val="00C374A4"/>
    <w:rsid w:val="00C374F0"/>
    <w:rsid w:val="00C4073E"/>
    <w:rsid w:val="00C4130C"/>
    <w:rsid w:val="00C425A2"/>
    <w:rsid w:val="00C43096"/>
    <w:rsid w:val="00C432EE"/>
    <w:rsid w:val="00C4393F"/>
    <w:rsid w:val="00C43F7B"/>
    <w:rsid w:val="00C461C2"/>
    <w:rsid w:val="00C52534"/>
    <w:rsid w:val="00C527E1"/>
    <w:rsid w:val="00C52C4C"/>
    <w:rsid w:val="00C52FE4"/>
    <w:rsid w:val="00C532DF"/>
    <w:rsid w:val="00C537B4"/>
    <w:rsid w:val="00C54161"/>
    <w:rsid w:val="00C5443C"/>
    <w:rsid w:val="00C55C91"/>
    <w:rsid w:val="00C55EDD"/>
    <w:rsid w:val="00C569A9"/>
    <w:rsid w:val="00C605EB"/>
    <w:rsid w:val="00C60A39"/>
    <w:rsid w:val="00C60D5B"/>
    <w:rsid w:val="00C62C92"/>
    <w:rsid w:val="00C63D23"/>
    <w:rsid w:val="00C63E20"/>
    <w:rsid w:val="00C642A2"/>
    <w:rsid w:val="00C64BEA"/>
    <w:rsid w:val="00C65344"/>
    <w:rsid w:val="00C65449"/>
    <w:rsid w:val="00C65BF3"/>
    <w:rsid w:val="00C66285"/>
    <w:rsid w:val="00C679C4"/>
    <w:rsid w:val="00C701A1"/>
    <w:rsid w:val="00C70412"/>
    <w:rsid w:val="00C70463"/>
    <w:rsid w:val="00C7083D"/>
    <w:rsid w:val="00C7135B"/>
    <w:rsid w:val="00C71387"/>
    <w:rsid w:val="00C71D98"/>
    <w:rsid w:val="00C72DAA"/>
    <w:rsid w:val="00C73EF1"/>
    <w:rsid w:val="00C74581"/>
    <w:rsid w:val="00C74857"/>
    <w:rsid w:val="00C74A99"/>
    <w:rsid w:val="00C74E18"/>
    <w:rsid w:val="00C75068"/>
    <w:rsid w:val="00C76EB2"/>
    <w:rsid w:val="00C7707F"/>
    <w:rsid w:val="00C777D2"/>
    <w:rsid w:val="00C806E5"/>
    <w:rsid w:val="00C80A5C"/>
    <w:rsid w:val="00C81873"/>
    <w:rsid w:val="00C82F67"/>
    <w:rsid w:val="00C84040"/>
    <w:rsid w:val="00C85A0F"/>
    <w:rsid w:val="00C8790D"/>
    <w:rsid w:val="00C87BA1"/>
    <w:rsid w:val="00C87C9C"/>
    <w:rsid w:val="00C906C2"/>
    <w:rsid w:val="00C91596"/>
    <w:rsid w:val="00C91898"/>
    <w:rsid w:val="00C92882"/>
    <w:rsid w:val="00C92FFE"/>
    <w:rsid w:val="00C93AB1"/>
    <w:rsid w:val="00C93C26"/>
    <w:rsid w:val="00C94885"/>
    <w:rsid w:val="00C95A9A"/>
    <w:rsid w:val="00C95D65"/>
    <w:rsid w:val="00C96825"/>
    <w:rsid w:val="00C96CBD"/>
    <w:rsid w:val="00CA09BB"/>
    <w:rsid w:val="00CA1B57"/>
    <w:rsid w:val="00CA315A"/>
    <w:rsid w:val="00CA3F27"/>
    <w:rsid w:val="00CA425C"/>
    <w:rsid w:val="00CA42D8"/>
    <w:rsid w:val="00CA4878"/>
    <w:rsid w:val="00CA4BA5"/>
    <w:rsid w:val="00CA6AA4"/>
    <w:rsid w:val="00CA7984"/>
    <w:rsid w:val="00CA7BA0"/>
    <w:rsid w:val="00CB0308"/>
    <w:rsid w:val="00CB038C"/>
    <w:rsid w:val="00CB04C8"/>
    <w:rsid w:val="00CB052C"/>
    <w:rsid w:val="00CB0F46"/>
    <w:rsid w:val="00CB1C29"/>
    <w:rsid w:val="00CB2FFC"/>
    <w:rsid w:val="00CB327A"/>
    <w:rsid w:val="00CB4951"/>
    <w:rsid w:val="00CB63A6"/>
    <w:rsid w:val="00CB6859"/>
    <w:rsid w:val="00CB7E06"/>
    <w:rsid w:val="00CC076A"/>
    <w:rsid w:val="00CC10D3"/>
    <w:rsid w:val="00CC199C"/>
    <w:rsid w:val="00CC1C33"/>
    <w:rsid w:val="00CC1C57"/>
    <w:rsid w:val="00CC2B44"/>
    <w:rsid w:val="00CC2E4C"/>
    <w:rsid w:val="00CC315A"/>
    <w:rsid w:val="00CC3246"/>
    <w:rsid w:val="00CC3625"/>
    <w:rsid w:val="00CC3B07"/>
    <w:rsid w:val="00CC3DBA"/>
    <w:rsid w:val="00CC4034"/>
    <w:rsid w:val="00CC43AB"/>
    <w:rsid w:val="00CC64A8"/>
    <w:rsid w:val="00CC6D81"/>
    <w:rsid w:val="00CC7623"/>
    <w:rsid w:val="00CC7661"/>
    <w:rsid w:val="00CD0404"/>
    <w:rsid w:val="00CD071E"/>
    <w:rsid w:val="00CD1242"/>
    <w:rsid w:val="00CD24DE"/>
    <w:rsid w:val="00CD3A31"/>
    <w:rsid w:val="00CD3F92"/>
    <w:rsid w:val="00CD5464"/>
    <w:rsid w:val="00CD5651"/>
    <w:rsid w:val="00CD5C39"/>
    <w:rsid w:val="00CD607C"/>
    <w:rsid w:val="00CD6AB9"/>
    <w:rsid w:val="00CD7149"/>
    <w:rsid w:val="00CD7286"/>
    <w:rsid w:val="00CD751F"/>
    <w:rsid w:val="00CE00CC"/>
    <w:rsid w:val="00CE039E"/>
    <w:rsid w:val="00CE24ED"/>
    <w:rsid w:val="00CE2BDE"/>
    <w:rsid w:val="00CE2C0D"/>
    <w:rsid w:val="00CE4DCB"/>
    <w:rsid w:val="00CE4EEF"/>
    <w:rsid w:val="00CE5692"/>
    <w:rsid w:val="00CE5B94"/>
    <w:rsid w:val="00CE6793"/>
    <w:rsid w:val="00CE689B"/>
    <w:rsid w:val="00CE6CB1"/>
    <w:rsid w:val="00CE70AD"/>
    <w:rsid w:val="00CF1EA1"/>
    <w:rsid w:val="00CF2C66"/>
    <w:rsid w:val="00CF4B28"/>
    <w:rsid w:val="00CF4CBD"/>
    <w:rsid w:val="00CF4E83"/>
    <w:rsid w:val="00CF567E"/>
    <w:rsid w:val="00CF5D12"/>
    <w:rsid w:val="00CF705E"/>
    <w:rsid w:val="00CF7AB9"/>
    <w:rsid w:val="00CF7E5E"/>
    <w:rsid w:val="00CF7E9F"/>
    <w:rsid w:val="00CF7F6B"/>
    <w:rsid w:val="00D00181"/>
    <w:rsid w:val="00D00589"/>
    <w:rsid w:val="00D013A5"/>
    <w:rsid w:val="00D02526"/>
    <w:rsid w:val="00D027CE"/>
    <w:rsid w:val="00D0443F"/>
    <w:rsid w:val="00D06006"/>
    <w:rsid w:val="00D072ED"/>
    <w:rsid w:val="00D079E0"/>
    <w:rsid w:val="00D10458"/>
    <w:rsid w:val="00D108A5"/>
    <w:rsid w:val="00D10F88"/>
    <w:rsid w:val="00D11401"/>
    <w:rsid w:val="00D11D7B"/>
    <w:rsid w:val="00D125C2"/>
    <w:rsid w:val="00D12612"/>
    <w:rsid w:val="00D12925"/>
    <w:rsid w:val="00D13368"/>
    <w:rsid w:val="00D140D9"/>
    <w:rsid w:val="00D140E2"/>
    <w:rsid w:val="00D156E7"/>
    <w:rsid w:val="00D15A3B"/>
    <w:rsid w:val="00D15BFA"/>
    <w:rsid w:val="00D1667B"/>
    <w:rsid w:val="00D16AE0"/>
    <w:rsid w:val="00D172E8"/>
    <w:rsid w:val="00D1737A"/>
    <w:rsid w:val="00D174D8"/>
    <w:rsid w:val="00D17687"/>
    <w:rsid w:val="00D20421"/>
    <w:rsid w:val="00D20E11"/>
    <w:rsid w:val="00D20E35"/>
    <w:rsid w:val="00D2153F"/>
    <w:rsid w:val="00D2178D"/>
    <w:rsid w:val="00D219A7"/>
    <w:rsid w:val="00D21BED"/>
    <w:rsid w:val="00D21E1B"/>
    <w:rsid w:val="00D21E6B"/>
    <w:rsid w:val="00D22931"/>
    <w:rsid w:val="00D22C3C"/>
    <w:rsid w:val="00D22E7F"/>
    <w:rsid w:val="00D23398"/>
    <w:rsid w:val="00D2373C"/>
    <w:rsid w:val="00D24D19"/>
    <w:rsid w:val="00D25B3A"/>
    <w:rsid w:val="00D26644"/>
    <w:rsid w:val="00D26694"/>
    <w:rsid w:val="00D2738A"/>
    <w:rsid w:val="00D27815"/>
    <w:rsid w:val="00D27BDC"/>
    <w:rsid w:val="00D30080"/>
    <w:rsid w:val="00D3013C"/>
    <w:rsid w:val="00D30B48"/>
    <w:rsid w:val="00D32A5A"/>
    <w:rsid w:val="00D32CF8"/>
    <w:rsid w:val="00D33EAB"/>
    <w:rsid w:val="00D3429F"/>
    <w:rsid w:val="00D34354"/>
    <w:rsid w:val="00D34587"/>
    <w:rsid w:val="00D35101"/>
    <w:rsid w:val="00D36039"/>
    <w:rsid w:val="00D36F74"/>
    <w:rsid w:val="00D3720C"/>
    <w:rsid w:val="00D37431"/>
    <w:rsid w:val="00D37B7C"/>
    <w:rsid w:val="00D41193"/>
    <w:rsid w:val="00D415F3"/>
    <w:rsid w:val="00D4177A"/>
    <w:rsid w:val="00D4235C"/>
    <w:rsid w:val="00D427F6"/>
    <w:rsid w:val="00D42FF7"/>
    <w:rsid w:val="00D4417C"/>
    <w:rsid w:val="00D441D6"/>
    <w:rsid w:val="00D450C1"/>
    <w:rsid w:val="00D457EE"/>
    <w:rsid w:val="00D45B8E"/>
    <w:rsid w:val="00D45F6C"/>
    <w:rsid w:val="00D465B6"/>
    <w:rsid w:val="00D46807"/>
    <w:rsid w:val="00D46931"/>
    <w:rsid w:val="00D46E9B"/>
    <w:rsid w:val="00D47A82"/>
    <w:rsid w:val="00D47BAB"/>
    <w:rsid w:val="00D50CA2"/>
    <w:rsid w:val="00D5154C"/>
    <w:rsid w:val="00D5166B"/>
    <w:rsid w:val="00D519A3"/>
    <w:rsid w:val="00D51C86"/>
    <w:rsid w:val="00D52C0A"/>
    <w:rsid w:val="00D5385F"/>
    <w:rsid w:val="00D552CA"/>
    <w:rsid w:val="00D55B68"/>
    <w:rsid w:val="00D55E29"/>
    <w:rsid w:val="00D571FA"/>
    <w:rsid w:val="00D62248"/>
    <w:rsid w:val="00D63D39"/>
    <w:rsid w:val="00D640B1"/>
    <w:rsid w:val="00D64C63"/>
    <w:rsid w:val="00D64FF3"/>
    <w:rsid w:val="00D67138"/>
    <w:rsid w:val="00D672C1"/>
    <w:rsid w:val="00D6730F"/>
    <w:rsid w:val="00D67886"/>
    <w:rsid w:val="00D700F2"/>
    <w:rsid w:val="00D7055E"/>
    <w:rsid w:val="00D70B3C"/>
    <w:rsid w:val="00D70D0F"/>
    <w:rsid w:val="00D70FAA"/>
    <w:rsid w:val="00D710C1"/>
    <w:rsid w:val="00D71512"/>
    <w:rsid w:val="00D7168D"/>
    <w:rsid w:val="00D7249F"/>
    <w:rsid w:val="00D729AC"/>
    <w:rsid w:val="00D73354"/>
    <w:rsid w:val="00D7450E"/>
    <w:rsid w:val="00D74B6A"/>
    <w:rsid w:val="00D750A2"/>
    <w:rsid w:val="00D76620"/>
    <w:rsid w:val="00D7693D"/>
    <w:rsid w:val="00D76B2D"/>
    <w:rsid w:val="00D77185"/>
    <w:rsid w:val="00D77C86"/>
    <w:rsid w:val="00D801A1"/>
    <w:rsid w:val="00D801EA"/>
    <w:rsid w:val="00D8052E"/>
    <w:rsid w:val="00D81A46"/>
    <w:rsid w:val="00D82281"/>
    <w:rsid w:val="00D82406"/>
    <w:rsid w:val="00D8390E"/>
    <w:rsid w:val="00D84775"/>
    <w:rsid w:val="00D85EF6"/>
    <w:rsid w:val="00D86D06"/>
    <w:rsid w:val="00D87442"/>
    <w:rsid w:val="00D8757B"/>
    <w:rsid w:val="00D878BC"/>
    <w:rsid w:val="00D87C9F"/>
    <w:rsid w:val="00D901B1"/>
    <w:rsid w:val="00D9034E"/>
    <w:rsid w:val="00D91862"/>
    <w:rsid w:val="00D925BC"/>
    <w:rsid w:val="00D92993"/>
    <w:rsid w:val="00D93145"/>
    <w:rsid w:val="00D933C3"/>
    <w:rsid w:val="00D94891"/>
    <w:rsid w:val="00D95F95"/>
    <w:rsid w:val="00D96898"/>
    <w:rsid w:val="00D9749F"/>
    <w:rsid w:val="00D9786E"/>
    <w:rsid w:val="00DA13BC"/>
    <w:rsid w:val="00DA13BF"/>
    <w:rsid w:val="00DA1A7D"/>
    <w:rsid w:val="00DA257C"/>
    <w:rsid w:val="00DA2E18"/>
    <w:rsid w:val="00DA3E16"/>
    <w:rsid w:val="00DA4F6D"/>
    <w:rsid w:val="00DA508E"/>
    <w:rsid w:val="00DA6172"/>
    <w:rsid w:val="00DA624E"/>
    <w:rsid w:val="00DA78AF"/>
    <w:rsid w:val="00DA7A44"/>
    <w:rsid w:val="00DB0072"/>
    <w:rsid w:val="00DB1682"/>
    <w:rsid w:val="00DB19D5"/>
    <w:rsid w:val="00DB2FD8"/>
    <w:rsid w:val="00DB361D"/>
    <w:rsid w:val="00DB386E"/>
    <w:rsid w:val="00DB45A8"/>
    <w:rsid w:val="00DB4E25"/>
    <w:rsid w:val="00DB5C3A"/>
    <w:rsid w:val="00DB5EEE"/>
    <w:rsid w:val="00DB5F86"/>
    <w:rsid w:val="00DB6264"/>
    <w:rsid w:val="00DB6B62"/>
    <w:rsid w:val="00DB7481"/>
    <w:rsid w:val="00DB75EF"/>
    <w:rsid w:val="00DB7907"/>
    <w:rsid w:val="00DC011B"/>
    <w:rsid w:val="00DC0742"/>
    <w:rsid w:val="00DC2054"/>
    <w:rsid w:val="00DC2342"/>
    <w:rsid w:val="00DC2B12"/>
    <w:rsid w:val="00DC4CEF"/>
    <w:rsid w:val="00DC5DBA"/>
    <w:rsid w:val="00DC633F"/>
    <w:rsid w:val="00DC6889"/>
    <w:rsid w:val="00DC6D37"/>
    <w:rsid w:val="00DC7F2E"/>
    <w:rsid w:val="00DD0374"/>
    <w:rsid w:val="00DD06ED"/>
    <w:rsid w:val="00DD06EF"/>
    <w:rsid w:val="00DD095F"/>
    <w:rsid w:val="00DD1054"/>
    <w:rsid w:val="00DD13E0"/>
    <w:rsid w:val="00DD32AE"/>
    <w:rsid w:val="00DD36E4"/>
    <w:rsid w:val="00DD3781"/>
    <w:rsid w:val="00DD555C"/>
    <w:rsid w:val="00DD580A"/>
    <w:rsid w:val="00DD584E"/>
    <w:rsid w:val="00DD5B6B"/>
    <w:rsid w:val="00DD5FE1"/>
    <w:rsid w:val="00DD66F4"/>
    <w:rsid w:val="00DD7A1A"/>
    <w:rsid w:val="00DD7B0B"/>
    <w:rsid w:val="00DE022F"/>
    <w:rsid w:val="00DE04F3"/>
    <w:rsid w:val="00DE05C0"/>
    <w:rsid w:val="00DE1904"/>
    <w:rsid w:val="00DE1A56"/>
    <w:rsid w:val="00DE2F12"/>
    <w:rsid w:val="00DE2F8D"/>
    <w:rsid w:val="00DE32D2"/>
    <w:rsid w:val="00DE33EF"/>
    <w:rsid w:val="00DE34C3"/>
    <w:rsid w:val="00DE4102"/>
    <w:rsid w:val="00DE4316"/>
    <w:rsid w:val="00DE4AF1"/>
    <w:rsid w:val="00DE5297"/>
    <w:rsid w:val="00DE538C"/>
    <w:rsid w:val="00DE569F"/>
    <w:rsid w:val="00DE59EF"/>
    <w:rsid w:val="00DE688C"/>
    <w:rsid w:val="00DE74C7"/>
    <w:rsid w:val="00DE75D3"/>
    <w:rsid w:val="00DE7A87"/>
    <w:rsid w:val="00DF042A"/>
    <w:rsid w:val="00DF0A4D"/>
    <w:rsid w:val="00DF14D3"/>
    <w:rsid w:val="00DF17FE"/>
    <w:rsid w:val="00DF189B"/>
    <w:rsid w:val="00DF1DB4"/>
    <w:rsid w:val="00DF1EBA"/>
    <w:rsid w:val="00DF289F"/>
    <w:rsid w:val="00DF2C5B"/>
    <w:rsid w:val="00DF52C0"/>
    <w:rsid w:val="00DF5B94"/>
    <w:rsid w:val="00DF5F6A"/>
    <w:rsid w:val="00DF6337"/>
    <w:rsid w:val="00DF687C"/>
    <w:rsid w:val="00DF6E95"/>
    <w:rsid w:val="00DF716A"/>
    <w:rsid w:val="00DF7233"/>
    <w:rsid w:val="00DF7CED"/>
    <w:rsid w:val="00E0051E"/>
    <w:rsid w:val="00E0061E"/>
    <w:rsid w:val="00E00ABD"/>
    <w:rsid w:val="00E00DCD"/>
    <w:rsid w:val="00E01298"/>
    <w:rsid w:val="00E012DA"/>
    <w:rsid w:val="00E0179B"/>
    <w:rsid w:val="00E0231E"/>
    <w:rsid w:val="00E02718"/>
    <w:rsid w:val="00E02743"/>
    <w:rsid w:val="00E044E7"/>
    <w:rsid w:val="00E04B8F"/>
    <w:rsid w:val="00E04CF5"/>
    <w:rsid w:val="00E058D2"/>
    <w:rsid w:val="00E06F2A"/>
    <w:rsid w:val="00E07839"/>
    <w:rsid w:val="00E10585"/>
    <w:rsid w:val="00E10B4C"/>
    <w:rsid w:val="00E11C40"/>
    <w:rsid w:val="00E11EC8"/>
    <w:rsid w:val="00E13A02"/>
    <w:rsid w:val="00E13C68"/>
    <w:rsid w:val="00E141F7"/>
    <w:rsid w:val="00E144BB"/>
    <w:rsid w:val="00E14DEC"/>
    <w:rsid w:val="00E150EB"/>
    <w:rsid w:val="00E153B5"/>
    <w:rsid w:val="00E162DE"/>
    <w:rsid w:val="00E1688B"/>
    <w:rsid w:val="00E16D86"/>
    <w:rsid w:val="00E1766A"/>
    <w:rsid w:val="00E17CBD"/>
    <w:rsid w:val="00E2066A"/>
    <w:rsid w:val="00E20997"/>
    <w:rsid w:val="00E223B4"/>
    <w:rsid w:val="00E22618"/>
    <w:rsid w:val="00E226B8"/>
    <w:rsid w:val="00E22A65"/>
    <w:rsid w:val="00E22BFF"/>
    <w:rsid w:val="00E22FD3"/>
    <w:rsid w:val="00E236EE"/>
    <w:rsid w:val="00E23FFD"/>
    <w:rsid w:val="00E254C6"/>
    <w:rsid w:val="00E25A3E"/>
    <w:rsid w:val="00E25B1F"/>
    <w:rsid w:val="00E25E2C"/>
    <w:rsid w:val="00E262A5"/>
    <w:rsid w:val="00E2684E"/>
    <w:rsid w:val="00E26D0B"/>
    <w:rsid w:val="00E275BD"/>
    <w:rsid w:val="00E27A07"/>
    <w:rsid w:val="00E3024A"/>
    <w:rsid w:val="00E307AE"/>
    <w:rsid w:val="00E31FBF"/>
    <w:rsid w:val="00E32C39"/>
    <w:rsid w:val="00E33CD9"/>
    <w:rsid w:val="00E34EA0"/>
    <w:rsid w:val="00E34FA3"/>
    <w:rsid w:val="00E35531"/>
    <w:rsid w:val="00E35FA4"/>
    <w:rsid w:val="00E360E2"/>
    <w:rsid w:val="00E36E4D"/>
    <w:rsid w:val="00E37510"/>
    <w:rsid w:val="00E378EC"/>
    <w:rsid w:val="00E37D01"/>
    <w:rsid w:val="00E41970"/>
    <w:rsid w:val="00E420F5"/>
    <w:rsid w:val="00E45099"/>
    <w:rsid w:val="00E45137"/>
    <w:rsid w:val="00E45F54"/>
    <w:rsid w:val="00E46CD8"/>
    <w:rsid w:val="00E46DE0"/>
    <w:rsid w:val="00E479A4"/>
    <w:rsid w:val="00E47C19"/>
    <w:rsid w:val="00E510AF"/>
    <w:rsid w:val="00E536E7"/>
    <w:rsid w:val="00E54244"/>
    <w:rsid w:val="00E54492"/>
    <w:rsid w:val="00E55484"/>
    <w:rsid w:val="00E56F3A"/>
    <w:rsid w:val="00E60FA6"/>
    <w:rsid w:val="00E60FE6"/>
    <w:rsid w:val="00E61B43"/>
    <w:rsid w:val="00E6290C"/>
    <w:rsid w:val="00E629A6"/>
    <w:rsid w:val="00E63DFA"/>
    <w:rsid w:val="00E63F53"/>
    <w:rsid w:val="00E645B7"/>
    <w:rsid w:val="00E645D0"/>
    <w:rsid w:val="00E6482B"/>
    <w:rsid w:val="00E674AC"/>
    <w:rsid w:val="00E6782E"/>
    <w:rsid w:val="00E67D5E"/>
    <w:rsid w:val="00E70CC6"/>
    <w:rsid w:val="00E70E65"/>
    <w:rsid w:val="00E71F9F"/>
    <w:rsid w:val="00E72709"/>
    <w:rsid w:val="00E72EDC"/>
    <w:rsid w:val="00E73238"/>
    <w:rsid w:val="00E7356E"/>
    <w:rsid w:val="00E7371E"/>
    <w:rsid w:val="00E7384B"/>
    <w:rsid w:val="00E75034"/>
    <w:rsid w:val="00E755C4"/>
    <w:rsid w:val="00E755FC"/>
    <w:rsid w:val="00E7561D"/>
    <w:rsid w:val="00E75CAB"/>
    <w:rsid w:val="00E75D65"/>
    <w:rsid w:val="00E75FAE"/>
    <w:rsid w:val="00E77BDA"/>
    <w:rsid w:val="00E77CE8"/>
    <w:rsid w:val="00E77D89"/>
    <w:rsid w:val="00E77E08"/>
    <w:rsid w:val="00E77E99"/>
    <w:rsid w:val="00E80017"/>
    <w:rsid w:val="00E8007E"/>
    <w:rsid w:val="00E80404"/>
    <w:rsid w:val="00E80A9A"/>
    <w:rsid w:val="00E80D18"/>
    <w:rsid w:val="00E81872"/>
    <w:rsid w:val="00E82453"/>
    <w:rsid w:val="00E826BD"/>
    <w:rsid w:val="00E82766"/>
    <w:rsid w:val="00E82BBF"/>
    <w:rsid w:val="00E82C42"/>
    <w:rsid w:val="00E82E8A"/>
    <w:rsid w:val="00E83451"/>
    <w:rsid w:val="00E84399"/>
    <w:rsid w:val="00E84791"/>
    <w:rsid w:val="00E8549D"/>
    <w:rsid w:val="00E86511"/>
    <w:rsid w:val="00E87871"/>
    <w:rsid w:val="00E90692"/>
    <w:rsid w:val="00E90A94"/>
    <w:rsid w:val="00E90BA0"/>
    <w:rsid w:val="00E913F7"/>
    <w:rsid w:val="00E921CE"/>
    <w:rsid w:val="00E92332"/>
    <w:rsid w:val="00E926B5"/>
    <w:rsid w:val="00E9338F"/>
    <w:rsid w:val="00E93691"/>
    <w:rsid w:val="00E94208"/>
    <w:rsid w:val="00E94741"/>
    <w:rsid w:val="00E94775"/>
    <w:rsid w:val="00E94C44"/>
    <w:rsid w:val="00E94C68"/>
    <w:rsid w:val="00E96AA3"/>
    <w:rsid w:val="00EA07EE"/>
    <w:rsid w:val="00EA1EDD"/>
    <w:rsid w:val="00EA207D"/>
    <w:rsid w:val="00EA26FD"/>
    <w:rsid w:val="00EA2E98"/>
    <w:rsid w:val="00EA2EDC"/>
    <w:rsid w:val="00EA333F"/>
    <w:rsid w:val="00EA34F5"/>
    <w:rsid w:val="00EA3CF9"/>
    <w:rsid w:val="00EA3FD7"/>
    <w:rsid w:val="00EA43BC"/>
    <w:rsid w:val="00EA4AED"/>
    <w:rsid w:val="00EA576A"/>
    <w:rsid w:val="00EB0D15"/>
    <w:rsid w:val="00EB0E4E"/>
    <w:rsid w:val="00EB1A3A"/>
    <w:rsid w:val="00EB1C47"/>
    <w:rsid w:val="00EB1CC3"/>
    <w:rsid w:val="00EB20F2"/>
    <w:rsid w:val="00EB372B"/>
    <w:rsid w:val="00EB3BD8"/>
    <w:rsid w:val="00EB3E7C"/>
    <w:rsid w:val="00EB5DA7"/>
    <w:rsid w:val="00EB5E52"/>
    <w:rsid w:val="00EB6136"/>
    <w:rsid w:val="00EB63C0"/>
    <w:rsid w:val="00EC00E5"/>
    <w:rsid w:val="00EC0796"/>
    <w:rsid w:val="00EC10B8"/>
    <w:rsid w:val="00EC1988"/>
    <w:rsid w:val="00EC1A16"/>
    <w:rsid w:val="00EC2167"/>
    <w:rsid w:val="00EC2D22"/>
    <w:rsid w:val="00EC2E33"/>
    <w:rsid w:val="00EC3D24"/>
    <w:rsid w:val="00EC3D4D"/>
    <w:rsid w:val="00EC3DCC"/>
    <w:rsid w:val="00EC3FA4"/>
    <w:rsid w:val="00EC5CD5"/>
    <w:rsid w:val="00EC5FD9"/>
    <w:rsid w:val="00EC616F"/>
    <w:rsid w:val="00EC6E37"/>
    <w:rsid w:val="00ED0158"/>
    <w:rsid w:val="00ED04BD"/>
    <w:rsid w:val="00ED11BF"/>
    <w:rsid w:val="00ED1FFD"/>
    <w:rsid w:val="00ED2149"/>
    <w:rsid w:val="00ED2AF5"/>
    <w:rsid w:val="00ED2BFB"/>
    <w:rsid w:val="00ED4C80"/>
    <w:rsid w:val="00ED55F8"/>
    <w:rsid w:val="00ED6AF4"/>
    <w:rsid w:val="00ED6FD8"/>
    <w:rsid w:val="00ED7C6B"/>
    <w:rsid w:val="00EE45DA"/>
    <w:rsid w:val="00EE4AF3"/>
    <w:rsid w:val="00EE4DA2"/>
    <w:rsid w:val="00EE5C3B"/>
    <w:rsid w:val="00EE7465"/>
    <w:rsid w:val="00EE7C0B"/>
    <w:rsid w:val="00EF13E8"/>
    <w:rsid w:val="00EF1888"/>
    <w:rsid w:val="00EF1BC2"/>
    <w:rsid w:val="00EF338E"/>
    <w:rsid w:val="00EF4541"/>
    <w:rsid w:val="00EF4A76"/>
    <w:rsid w:val="00EF4CC1"/>
    <w:rsid w:val="00EF5024"/>
    <w:rsid w:val="00EF533E"/>
    <w:rsid w:val="00EF6BAA"/>
    <w:rsid w:val="00EF6C80"/>
    <w:rsid w:val="00EF76F0"/>
    <w:rsid w:val="00F009E9"/>
    <w:rsid w:val="00F016FC"/>
    <w:rsid w:val="00F02622"/>
    <w:rsid w:val="00F03768"/>
    <w:rsid w:val="00F045F4"/>
    <w:rsid w:val="00F046F3"/>
    <w:rsid w:val="00F04762"/>
    <w:rsid w:val="00F047F1"/>
    <w:rsid w:val="00F05AFA"/>
    <w:rsid w:val="00F069C6"/>
    <w:rsid w:val="00F07382"/>
    <w:rsid w:val="00F07AA1"/>
    <w:rsid w:val="00F07B40"/>
    <w:rsid w:val="00F103FA"/>
    <w:rsid w:val="00F10C09"/>
    <w:rsid w:val="00F10E1A"/>
    <w:rsid w:val="00F128DB"/>
    <w:rsid w:val="00F12C1B"/>
    <w:rsid w:val="00F1332A"/>
    <w:rsid w:val="00F133CD"/>
    <w:rsid w:val="00F1362D"/>
    <w:rsid w:val="00F14278"/>
    <w:rsid w:val="00F14370"/>
    <w:rsid w:val="00F15333"/>
    <w:rsid w:val="00F158C9"/>
    <w:rsid w:val="00F15F3A"/>
    <w:rsid w:val="00F16015"/>
    <w:rsid w:val="00F16886"/>
    <w:rsid w:val="00F175BB"/>
    <w:rsid w:val="00F17EAC"/>
    <w:rsid w:val="00F215D3"/>
    <w:rsid w:val="00F2188F"/>
    <w:rsid w:val="00F22ED6"/>
    <w:rsid w:val="00F236D7"/>
    <w:rsid w:val="00F23A0C"/>
    <w:rsid w:val="00F25E6A"/>
    <w:rsid w:val="00F27023"/>
    <w:rsid w:val="00F27454"/>
    <w:rsid w:val="00F27466"/>
    <w:rsid w:val="00F27657"/>
    <w:rsid w:val="00F277A7"/>
    <w:rsid w:val="00F27FEC"/>
    <w:rsid w:val="00F30701"/>
    <w:rsid w:val="00F30BD4"/>
    <w:rsid w:val="00F30E5E"/>
    <w:rsid w:val="00F32A45"/>
    <w:rsid w:val="00F32BF0"/>
    <w:rsid w:val="00F32CF9"/>
    <w:rsid w:val="00F330C8"/>
    <w:rsid w:val="00F340C9"/>
    <w:rsid w:val="00F34566"/>
    <w:rsid w:val="00F3546E"/>
    <w:rsid w:val="00F368E0"/>
    <w:rsid w:val="00F36933"/>
    <w:rsid w:val="00F36A98"/>
    <w:rsid w:val="00F36C68"/>
    <w:rsid w:val="00F36C9D"/>
    <w:rsid w:val="00F37DDF"/>
    <w:rsid w:val="00F418BB"/>
    <w:rsid w:val="00F42047"/>
    <w:rsid w:val="00F4241C"/>
    <w:rsid w:val="00F42469"/>
    <w:rsid w:val="00F4329F"/>
    <w:rsid w:val="00F4448A"/>
    <w:rsid w:val="00F45070"/>
    <w:rsid w:val="00F45705"/>
    <w:rsid w:val="00F45A69"/>
    <w:rsid w:val="00F4636D"/>
    <w:rsid w:val="00F46EC8"/>
    <w:rsid w:val="00F47636"/>
    <w:rsid w:val="00F47B7E"/>
    <w:rsid w:val="00F47F5C"/>
    <w:rsid w:val="00F502BA"/>
    <w:rsid w:val="00F52119"/>
    <w:rsid w:val="00F523D6"/>
    <w:rsid w:val="00F52701"/>
    <w:rsid w:val="00F530C3"/>
    <w:rsid w:val="00F546B7"/>
    <w:rsid w:val="00F549EE"/>
    <w:rsid w:val="00F5592C"/>
    <w:rsid w:val="00F55DD9"/>
    <w:rsid w:val="00F561F0"/>
    <w:rsid w:val="00F56ABA"/>
    <w:rsid w:val="00F60C75"/>
    <w:rsid w:val="00F618C5"/>
    <w:rsid w:val="00F61B94"/>
    <w:rsid w:val="00F620A1"/>
    <w:rsid w:val="00F63447"/>
    <w:rsid w:val="00F639AA"/>
    <w:rsid w:val="00F63A1B"/>
    <w:rsid w:val="00F63C2E"/>
    <w:rsid w:val="00F63F98"/>
    <w:rsid w:val="00F643ED"/>
    <w:rsid w:val="00F64499"/>
    <w:rsid w:val="00F65F44"/>
    <w:rsid w:val="00F66207"/>
    <w:rsid w:val="00F66AEE"/>
    <w:rsid w:val="00F66EB9"/>
    <w:rsid w:val="00F67191"/>
    <w:rsid w:val="00F67D01"/>
    <w:rsid w:val="00F713E6"/>
    <w:rsid w:val="00F723E1"/>
    <w:rsid w:val="00F72EC0"/>
    <w:rsid w:val="00F72FC8"/>
    <w:rsid w:val="00F732CE"/>
    <w:rsid w:val="00F73502"/>
    <w:rsid w:val="00F73864"/>
    <w:rsid w:val="00F73BD7"/>
    <w:rsid w:val="00F74BAD"/>
    <w:rsid w:val="00F74D0B"/>
    <w:rsid w:val="00F75116"/>
    <w:rsid w:val="00F75952"/>
    <w:rsid w:val="00F77B44"/>
    <w:rsid w:val="00F804E8"/>
    <w:rsid w:val="00F80E4D"/>
    <w:rsid w:val="00F8177A"/>
    <w:rsid w:val="00F8194B"/>
    <w:rsid w:val="00F82665"/>
    <w:rsid w:val="00F82A3C"/>
    <w:rsid w:val="00F84B2B"/>
    <w:rsid w:val="00F85221"/>
    <w:rsid w:val="00F85487"/>
    <w:rsid w:val="00F85F03"/>
    <w:rsid w:val="00F86B91"/>
    <w:rsid w:val="00F8713F"/>
    <w:rsid w:val="00F87340"/>
    <w:rsid w:val="00F90D24"/>
    <w:rsid w:val="00F90FCB"/>
    <w:rsid w:val="00F91231"/>
    <w:rsid w:val="00F91A3B"/>
    <w:rsid w:val="00F92611"/>
    <w:rsid w:val="00F9330B"/>
    <w:rsid w:val="00F93654"/>
    <w:rsid w:val="00F9442F"/>
    <w:rsid w:val="00F9468D"/>
    <w:rsid w:val="00F948C8"/>
    <w:rsid w:val="00F9539B"/>
    <w:rsid w:val="00F95AD1"/>
    <w:rsid w:val="00F95C4F"/>
    <w:rsid w:val="00F95C9D"/>
    <w:rsid w:val="00F960DE"/>
    <w:rsid w:val="00F96483"/>
    <w:rsid w:val="00F978CD"/>
    <w:rsid w:val="00FA0F8E"/>
    <w:rsid w:val="00FA1650"/>
    <w:rsid w:val="00FA1F2C"/>
    <w:rsid w:val="00FA2265"/>
    <w:rsid w:val="00FA3838"/>
    <w:rsid w:val="00FA3D73"/>
    <w:rsid w:val="00FA4C1D"/>
    <w:rsid w:val="00FA503C"/>
    <w:rsid w:val="00FA51D5"/>
    <w:rsid w:val="00FA684A"/>
    <w:rsid w:val="00FA6D28"/>
    <w:rsid w:val="00FA6EDE"/>
    <w:rsid w:val="00FA706B"/>
    <w:rsid w:val="00FA750C"/>
    <w:rsid w:val="00FA78A2"/>
    <w:rsid w:val="00FB0DF3"/>
    <w:rsid w:val="00FB14B7"/>
    <w:rsid w:val="00FB17FB"/>
    <w:rsid w:val="00FB4E4A"/>
    <w:rsid w:val="00FB5466"/>
    <w:rsid w:val="00FB5DDD"/>
    <w:rsid w:val="00FB611F"/>
    <w:rsid w:val="00FB64E8"/>
    <w:rsid w:val="00FB66E9"/>
    <w:rsid w:val="00FB7438"/>
    <w:rsid w:val="00FB7CF1"/>
    <w:rsid w:val="00FC0D75"/>
    <w:rsid w:val="00FC1BCF"/>
    <w:rsid w:val="00FC270E"/>
    <w:rsid w:val="00FC27A6"/>
    <w:rsid w:val="00FC331E"/>
    <w:rsid w:val="00FC377F"/>
    <w:rsid w:val="00FC3AC7"/>
    <w:rsid w:val="00FC40F3"/>
    <w:rsid w:val="00FC43DA"/>
    <w:rsid w:val="00FC493C"/>
    <w:rsid w:val="00FC4CAF"/>
    <w:rsid w:val="00FC4FEC"/>
    <w:rsid w:val="00FC543D"/>
    <w:rsid w:val="00FC59E6"/>
    <w:rsid w:val="00FC5FE7"/>
    <w:rsid w:val="00FC6540"/>
    <w:rsid w:val="00FC6639"/>
    <w:rsid w:val="00FC70C7"/>
    <w:rsid w:val="00FC7C59"/>
    <w:rsid w:val="00FD0E5A"/>
    <w:rsid w:val="00FD0F25"/>
    <w:rsid w:val="00FD12AF"/>
    <w:rsid w:val="00FD1369"/>
    <w:rsid w:val="00FD1ECA"/>
    <w:rsid w:val="00FD26D1"/>
    <w:rsid w:val="00FD31F6"/>
    <w:rsid w:val="00FD3B37"/>
    <w:rsid w:val="00FD57C2"/>
    <w:rsid w:val="00FD5ADF"/>
    <w:rsid w:val="00FD7E08"/>
    <w:rsid w:val="00FE0614"/>
    <w:rsid w:val="00FE121F"/>
    <w:rsid w:val="00FE19DA"/>
    <w:rsid w:val="00FE2343"/>
    <w:rsid w:val="00FE274C"/>
    <w:rsid w:val="00FE29FE"/>
    <w:rsid w:val="00FE2A75"/>
    <w:rsid w:val="00FE2B4B"/>
    <w:rsid w:val="00FE3AA2"/>
    <w:rsid w:val="00FE3F7C"/>
    <w:rsid w:val="00FE4473"/>
    <w:rsid w:val="00FE539D"/>
    <w:rsid w:val="00FE53F6"/>
    <w:rsid w:val="00FE66FE"/>
    <w:rsid w:val="00FF0FD4"/>
    <w:rsid w:val="00FF101B"/>
    <w:rsid w:val="00FF11B0"/>
    <w:rsid w:val="00FF1BA0"/>
    <w:rsid w:val="00FF2926"/>
    <w:rsid w:val="00FF2A0A"/>
    <w:rsid w:val="00FF3058"/>
    <w:rsid w:val="00FF3A05"/>
    <w:rsid w:val="00FF3BBF"/>
    <w:rsid w:val="00FF4EF6"/>
    <w:rsid w:val="00FF553F"/>
    <w:rsid w:val="00FF5CAF"/>
    <w:rsid w:val="00FF5D85"/>
    <w:rsid w:val="00FF6B14"/>
    <w:rsid w:val="00FF7132"/>
    <w:rsid w:val="00FF76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E4826"/>
  <w15:docId w15:val="{D4ED9ABA-7D91-4CCA-A17A-12B4375A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CEB"/>
    <w:rPr>
      <w:sz w:val="24"/>
      <w:szCs w:val="24"/>
    </w:rPr>
  </w:style>
  <w:style w:type="paragraph" w:styleId="Nadpis1">
    <w:name w:val="heading 1"/>
    <w:basedOn w:val="Normln"/>
    <w:next w:val="Normln"/>
    <w:link w:val="Nadpis1Char"/>
    <w:qFormat/>
    <w:rsid w:val="00430E0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30E0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8773E"/>
    <w:pPr>
      <w:keepNext/>
      <w:spacing w:before="240" w:after="60"/>
      <w:outlineLvl w:val="2"/>
    </w:pPr>
    <w:rPr>
      <w:rFonts w:ascii="Cambria" w:hAnsi="Cambria"/>
      <w:b/>
      <w:bCs/>
      <w:sz w:val="26"/>
      <w:szCs w:val="26"/>
    </w:rPr>
  </w:style>
  <w:style w:type="paragraph" w:styleId="Nadpis4">
    <w:name w:val="heading 4"/>
    <w:basedOn w:val="Normln"/>
    <w:link w:val="Nadpis4Char"/>
    <w:uiPriority w:val="9"/>
    <w:qFormat/>
    <w:rsid w:val="00703628"/>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is">
    <w:name w:val="Zápis"/>
    <w:basedOn w:val="Normln"/>
    <w:rsid w:val="00767236"/>
    <w:pPr>
      <w:spacing w:before="120"/>
      <w:jc w:val="both"/>
    </w:pPr>
    <w:rPr>
      <w:rFonts w:ascii="Arial" w:hAnsi="Arial" w:cs="Arial"/>
      <w:sz w:val="22"/>
      <w:szCs w:val="22"/>
    </w:rPr>
  </w:style>
  <w:style w:type="paragraph" w:customStyle="1" w:styleId="Radanadpis">
    <w:name w:val="Rada nadpis"/>
    <w:basedOn w:val="Normln"/>
    <w:rsid w:val="00C245A4"/>
    <w:pPr>
      <w:spacing w:line="264" w:lineRule="auto"/>
      <w:jc w:val="both"/>
    </w:pPr>
    <w:rPr>
      <w:rFonts w:ascii="Arial" w:hAnsi="Arial" w:cs="Arial"/>
      <w:b/>
      <w:sz w:val="22"/>
      <w:szCs w:val="22"/>
    </w:rPr>
  </w:style>
  <w:style w:type="paragraph" w:customStyle="1" w:styleId="Radazpis">
    <w:name w:val="Rada zápis"/>
    <w:basedOn w:val="Normln"/>
    <w:rsid w:val="00C245A4"/>
    <w:pPr>
      <w:spacing w:before="120"/>
      <w:jc w:val="both"/>
    </w:pPr>
    <w:rPr>
      <w:rFonts w:ascii="Arial" w:hAnsi="Arial" w:cs="Arial"/>
      <w:sz w:val="22"/>
      <w:szCs w:val="22"/>
    </w:rPr>
  </w:style>
  <w:style w:type="paragraph" w:customStyle="1" w:styleId="Radausnesen">
    <w:name w:val="Rada usnesení"/>
    <w:basedOn w:val="Normln"/>
    <w:rsid w:val="00C245A4"/>
    <w:pPr>
      <w:spacing w:before="120"/>
      <w:ind w:left="1134" w:hanging="1134"/>
      <w:jc w:val="both"/>
    </w:pPr>
    <w:rPr>
      <w:rFonts w:ascii="Arial" w:hAnsi="Arial" w:cs="Arial"/>
      <w:i/>
      <w:sz w:val="22"/>
      <w:szCs w:val="22"/>
    </w:rPr>
  </w:style>
  <w:style w:type="paragraph" w:styleId="Zpat">
    <w:name w:val="footer"/>
    <w:basedOn w:val="Normln"/>
    <w:rsid w:val="004B4521"/>
    <w:pPr>
      <w:tabs>
        <w:tab w:val="center" w:pos="4536"/>
        <w:tab w:val="right" w:pos="9072"/>
      </w:tabs>
    </w:pPr>
  </w:style>
  <w:style w:type="character" w:styleId="slostrnky">
    <w:name w:val="page number"/>
    <w:basedOn w:val="Standardnpsmoodstavce"/>
    <w:rsid w:val="004B4521"/>
  </w:style>
  <w:style w:type="character" w:styleId="Siln">
    <w:name w:val="Strong"/>
    <w:uiPriority w:val="22"/>
    <w:qFormat/>
    <w:rsid w:val="00CE2BDE"/>
    <w:rPr>
      <w:b/>
      <w:bCs/>
    </w:rPr>
  </w:style>
  <w:style w:type="character" w:customStyle="1" w:styleId="Nadpis4Char">
    <w:name w:val="Nadpis 4 Char"/>
    <w:link w:val="Nadpis4"/>
    <w:uiPriority w:val="9"/>
    <w:rsid w:val="00703628"/>
    <w:rPr>
      <w:b/>
      <w:bCs/>
      <w:sz w:val="24"/>
      <w:szCs w:val="24"/>
    </w:rPr>
  </w:style>
  <w:style w:type="paragraph" w:styleId="slovanseznam">
    <w:name w:val="List Number"/>
    <w:basedOn w:val="Normln"/>
    <w:uiPriority w:val="99"/>
    <w:semiHidden/>
    <w:unhideWhenUsed/>
    <w:rsid w:val="007E369E"/>
    <w:pPr>
      <w:keepNext/>
      <w:keepLines/>
      <w:pBdr>
        <w:bottom w:val="single" w:sz="8" w:space="1" w:color="auto"/>
      </w:pBdr>
      <w:tabs>
        <w:tab w:val="num" w:pos="567"/>
      </w:tabs>
      <w:suppressAutoHyphens/>
      <w:spacing w:before="360" w:after="120"/>
      <w:ind w:left="567" w:hanging="567"/>
      <w:jc w:val="both"/>
    </w:pPr>
    <w:rPr>
      <w:b/>
      <w:bCs/>
      <w:sz w:val="28"/>
      <w:szCs w:val="28"/>
      <w:lang w:eastAsia="ar-SA"/>
    </w:rPr>
  </w:style>
  <w:style w:type="character" w:customStyle="1" w:styleId="Nadpis3Char">
    <w:name w:val="Nadpis 3 Char"/>
    <w:link w:val="Nadpis3"/>
    <w:uiPriority w:val="9"/>
    <w:semiHidden/>
    <w:rsid w:val="0018773E"/>
    <w:rPr>
      <w:rFonts w:ascii="Cambria" w:eastAsia="Times New Roman" w:hAnsi="Cambria" w:cs="Times New Roman"/>
      <w:b/>
      <w:bCs/>
      <w:sz w:val="26"/>
      <w:szCs w:val="26"/>
    </w:rPr>
  </w:style>
  <w:style w:type="character" w:styleId="Hypertextovodkaz">
    <w:name w:val="Hyperlink"/>
    <w:uiPriority w:val="99"/>
    <w:unhideWhenUsed/>
    <w:rsid w:val="0018773E"/>
    <w:rPr>
      <w:color w:val="0000FF"/>
      <w:u w:val="single"/>
    </w:rPr>
  </w:style>
  <w:style w:type="paragraph" w:styleId="Textbubliny">
    <w:name w:val="Balloon Text"/>
    <w:basedOn w:val="Normln"/>
    <w:link w:val="TextbublinyChar"/>
    <w:uiPriority w:val="99"/>
    <w:semiHidden/>
    <w:unhideWhenUsed/>
    <w:rsid w:val="00C679C4"/>
    <w:rPr>
      <w:rFonts w:ascii="Tahoma" w:hAnsi="Tahoma"/>
      <w:sz w:val="16"/>
      <w:szCs w:val="16"/>
    </w:rPr>
  </w:style>
  <w:style w:type="character" w:customStyle="1" w:styleId="TextbublinyChar">
    <w:name w:val="Text bubliny Char"/>
    <w:link w:val="Textbubliny"/>
    <w:uiPriority w:val="99"/>
    <w:semiHidden/>
    <w:rsid w:val="00C679C4"/>
    <w:rPr>
      <w:rFonts w:ascii="Tahoma" w:hAnsi="Tahoma" w:cs="Tahoma"/>
      <w:sz w:val="16"/>
      <w:szCs w:val="16"/>
    </w:rPr>
  </w:style>
  <w:style w:type="character" w:customStyle="1" w:styleId="Nadpis1Char">
    <w:name w:val="Nadpis 1 Char"/>
    <w:link w:val="Nadpis1"/>
    <w:rsid w:val="00430E03"/>
    <w:rPr>
      <w:rFonts w:ascii="Arial" w:hAnsi="Arial" w:cs="Arial"/>
      <w:b/>
      <w:bCs/>
      <w:kern w:val="32"/>
      <w:sz w:val="32"/>
      <w:szCs w:val="32"/>
      <w:lang w:val="cs-CZ" w:eastAsia="cs-CZ" w:bidi="ar-SA"/>
    </w:rPr>
  </w:style>
  <w:style w:type="character" w:customStyle="1" w:styleId="Nadpis2Char">
    <w:name w:val="Nadpis 2 Char"/>
    <w:link w:val="Nadpis2"/>
    <w:rsid w:val="00430E03"/>
    <w:rPr>
      <w:rFonts w:ascii="Arial" w:hAnsi="Arial" w:cs="Arial"/>
      <w:b/>
      <w:bCs/>
      <w:i/>
      <w:iCs/>
      <w:sz w:val="28"/>
      <w:szCs w:val="28"/>
      <w:lang w:val="cs-CZ" w:eastAsia="cs-CZ" w:bidi="ar-SA"/>
    </w:rPr>
  </w:style>
  <w:style w:type="paragraph" w:styleId="Obsah2">
    <w:name w:val="toc 2"/>
    <w:basedOn w:val="Normln"/>
    <w:next w:val="Normln"/>
    <w:autoRedefine/>
    <w:uiPriority w:val="39"/>
    <w:rsid w:val="00EC1A16"/>
    <w:pPr>
      <w:ind w:left="240"/>
    </w:pPr>
  </w:style>
  <w:style w:type="paragraph" w:customStyle="1" w:styleId="Styl1">
    <w:name w:val="Styl1"/>
    <w:basedOn w:val="Obsah2"/>
    <w:rsid w:val="00124B64"/>
    <w:pPr>
      <w:tabs>
        <w:tab w:val="left" w:pos="720"/>
        <w:tab w:val="right" w:leader="dot" w:pos="9396"/>
      </w:tabs>
    </w:pPr>
    <w:rPr>
      <w:rFonts w:ascii="Arial" w:hAnsi="Arial" w:cs="Arial"/>
      <w:sz w:val="22"/>
      <w:szCs w:val="22"/>
    </w:rPr>
  </w:style>
  <w:style w:type="paragraph" w:customStyle="1" w:styleId="Styl2">
    <w:name w:val="Styl2"/>
    <w:basedOn w:val="Obsah2"/>
    <w:rsid w:val="00124B64"/>
    <w:pPr>
      <w:tabs>
        <w:tab w:val="left" w:pos="720"/>
        <w:tab w:val="right" w:leader="dot" w:pos="9396"/>
      </w:tabs>
    </w:pPr>
    <w:rPr>
      <w:rFonts w:ascii="Arial" w:hAnsi="Arial" w:cs="Arial"/>
      <w:sz w:val="22"/>
      <w:szCs w:val="22"/>
    </w:rPr>
  </w:style>
  <w:style w:type="paragraph" w:styleId="Odstavecseseznamem">
    <w:name w:val="List Paragraph"/>
    <w:basedOn w:val="Normln"/>
    <w:uiPriority w:val="34"/>
    <w:qFormat/>
    <w:rsid w:val="002A062F"/>
    <w:pPr>
      <w:spacing w:after="120"/>
      <w:ind w:left="720"/>
      <w:contextualSpacing/>
      <w:jc w:val="both"/>
    </w:pPr>
    <w:rPr>
      <w:rFonts w:ascii="Arial" w:eastAsia="Calibri" w:hAnsi="Arial" w:cs="Arial"/>
      <w:sz w:val="22"/>
      <w:szCs w:val="22"/>
      <w:lang w:eastAsia="en-US"/>
    </w:rPr>
  </w:style>
  <w:style w:type="table" w:styleId="Mkatabulky">
    <w:name w:val="Table Grid"/>
    <w:basedOn w:val="Normlntabulka"/>
    <w:uiPriority w:val="39"/>
    <w:rsid w:val="002A062F"/>
    <w:pPr>
      <w:jc w:val="both"/>
    </w:pPr>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kraovnseznamu">
    <w:name w:val="List Continue"/>
    <w:basedOn w:val="Normln"/>
    <w:uiPriority w:val="99"/>
    <w:unhideWhenUsed/>
    <w:rsid w:val="005A4F51"/>
    <w:pPr>
      <w:spacing w:after="120"/>
      <w:ind w:left="283"/>
      <w:contextualSpacing/>
    </w:pPr>
  </w:style>
  <w:style w:type="paragraph" w:styleId="Obsah1">
    <w:name w:val="toc 1"/>
    <w:basedOn w:val="Normln"/>
    <w:next w:val="Normln"/>
    <w:autoRedefine/>
    <w:uiPriority w:val="39"/>
    <w:unhideWhenUsed/>
    <w:rsid w:val="00155BA9"/>
  </w:style>
  <w:style w:type="character" w:styleId="Odkaznakoment">
    <w:name w:val="annotation reference"/>
    <w:basedOn w:val="Standardnpsmoodstavce"/>
    <w:uiPriority w:val="99"/>
    <w:semiHidden/>
    <w:unhideWhenUsed/>
    <w:rsid w:val="00B658BC"/>
    <w:rPr>
      <w:sz w:val="16"/>
      <w:szCs w:val="16"/>
    </w:rPr>
  </w:style>
  <w:style w:type="paragraph" w:styleId="Textkomente">
    <w:name w:val="annotation text"/>
    <w:basedOn w:val="Normln"/>
    <w:link w:val="TextkomenteChar"/>
    <w:uiPriority w:val="99"/>
    <w:semiHidden/>
    <w:unhideWhenUsed/>
    <w:rsid w:val="00B658BC"/>
    <w:rPr>
      <w:sz w:val="20"/>
      <w:szCs w:val="20"/>
    </w:rPr>
  </w:style>
  <w:style w:type="character" w:customStyle="1" w:styleId="TextkomenteChar">
    <w:name w:val="Text komentáře Char"/>
    <w:basedOn w:val="Standardnpsmoodstavce"/>
    <w:link w:val="Textkomente"/>
    <w:uiPriority w:val="99"/>
    <w:semiHidden/>
    <w:rsid w:val="00B658BC"/>
  </w:style>
  <w:style w:type="paragraph" w:styleId="Pedmtkomente">
    <w:name w:val="annotation subject"/>
    <w:basedOn w:val="Textkomente"/>
    <w:next w:val="Textkomente"/>
    <w:link w:val="PedmtkomenteChar"/>
    <w:uiPriority w:val="99"/>
    <w:semiHidden/>
    <w:unhideWhenUsed/>
    <w:rsid w:val="00B658BC"/>
    <w:rPr>
      <w:b/>
      <w:bCs/>
    </w:rPr>
  </w:style>
  <w:style w:type="character" w:customStyle="1" w:styleId="PedmtkomenteChar">
    <w:name w:val="Předmět komentáře Char"/>
    <w:basedOn w:val="TextkomenteChar"/>
    <w:link w:val="Pedmtkomente"/>
    <w:uiPriority w:val="99"/>
    <w:semiHidden/>
    <w:rsid w:val="00B658BC"/>
    <w:rPr>
      <w:b/>
      <w:bCs/>
    </w:rPr>
  </w:style>
  <w:style w:type="character" w:customStyle="1" w:styleId="Nevyeenzmnka1">
    <w:name w:val="Nevyřešená zmínka1"/>
    <w:basedOn w:val="Standardnpsmoodstavce"/>
    <w:uiPriority w:val="99"/>
    <w:semiHidden/>
    <w:unhideWhenUsed/>
    <w:rsid w:val="00215E46"/>
    <w:rPr>
      <w:color w:val="605E5C"/>
      <w:shd w:val="clear" w:color="auto" w:fill="E1DFDD"/>
    </w:rPr>
  </w:style>
  <w:style w:type="character" w:customStyle="1" w:styleId="e24kjd">
    <w:name w:val="e24kjd"/>
    <w:basedOn w:val="Standardnpsmoodstavce"/>
    <w:rsid w:val="006A3A01"/>
  </w:style>
  <w:style w:type="character" w:customStyle="1" w:styleId="st">
    <w:name w:val="st"/>
    <w:basedOn w:val="Standardnpsmoodstavce"/>
    <w:rsid w:val="00B3223B"/>
  </w:style>
  <w:style w:type="character" w:styleId="Zdraznn">
    <w:name w:val="Emphasis"/>
    <w:basedOn w:val="Standardnpsmoodstavce"/>
    <w:uiPriority w:val="20"/>
    <w:qFormat/>
    <w:rsid w:val="00B3223B"/>
    <w:rPr>
      <w:i/>
      <w:iCs/>
    </w:rPr>
  </w:style>
  <w:style w:type="paragraph" w:styleId="Normlnweb">
    <w:name w:val="Normal (Web)"/>
    <w:basedOn w:val="Normln"/>
    <w:uiPriority w:val="99"/>
    <w:semiHidden/>
    <w:unhideWhenUsed/>
    <w:rsid w:val="00857589"/>
    <w:pPr>
      <w:spacing w:before="100" w:beforeAutospacing="1" w:after="100" w:afterAutospacing="1"/>
    </w:pPr>
  </w:style>
  <w:style w:type="paragraph" w:customStyle="1" w:styleId="-wm-msonormal">
    <w:name w:val="-wm-msonormal"/>
    <w:basedOn w:val="Normln"/>
    <w:rsid w:val="005E102C"/>
    <w:pPr>
      <w:spacing w:before="100" w:beforeAutospacing="1" w:after="100" w:afterAutospacing="1"/>
    </w:pPr>
    <w:rPr>
      <w:rFonts w:ascii="Calibri" w:eastAsiaTheme="minorHAnsi" w:hAnsi="Calibri" w:cs="Calibri"/>
      <w:color w:val="000000"/>
      <w:sz w:val="22"/>
      <w:szCs w:val="22"/>
    </w:rPr>
  </w:style>
  <w:style w:type="paragraph" w:customStyle="1" w:styleId="NormlnIMP">
    <w:name w:val="Normální_IMP"/>
    <w:basedOn w:val="Normln"/>
    <w:rsid w:val="00450A1B"/>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E17CBD"/>
    <w:pPr>
      <w:autoSpaceDE w:val="0"/>
      <w:autoSpaceDN w:val="0"/>
      <w:adjustRightInd w:val="0"/>
    </w:pPr>
    <w:rPr>
      <w:rFonts w:ascii="Calibri" w:hAnsi="Calibri" w:cs="Calibri"/>
      <w:color w:val="000000"/>
      <w:sz w:val="24"/>
      <w:szCs w:val="24"/>
    </w:rPr>
  </w:style>
  <w:style w:type="paragraph" w:customStyle="1" w:styleId="gqlncc">
    <w:name w:val="gqlncc"/>
    <w:basedOn w:val="Normln"/>
    <w:rsid w:val="00B912D4"/>
    <w:pPr>
      <w:spacing w:before="100" w:beforeAutospacing="1" w:after="100" w:afterAutospacing="1"/>
    </w:pPr>
  </w:style>
  <w:style w:type="character" w:customStyle="1" w:styleId="gl9hy">
    <w:name w:val="gl9hy"/>
    <w:basedOn w:val="Standardnpsmoodstavce"/>
    <w:rsid w:val="00B912D4"/>
  </w:style>
  <w:style w:type="paragraph" w:styleId="Prosttext">
    <w:name w:val="Plain Text"/>
    <w:basedOn w:val="Normln"/>
    <w:link w:val="ProsttextChar"/>
    <w:uiPriority w:val="99"/>
    <w:semiHidden/>
    <w:unhideWhenUsed/>
    <w:rsid w:val="00917960"/>
    <w:rPr>
      <w:rFonts w:ascii="Calibri" w:eastAsiaTheme="minorHAnsi" w:hAnsi="Calibri" w:cstheme="minorBidi"/>
      <w:color w:val="274E13"/>
      <w:sz w:val="22"/>
      <w:szCs w:val="21"/>
      <w:lang w:eastAsia="en-US"/>
    </w:rPr>
  </w:style>
  <w:style w:type="character" w:customStyle="1" w:styleId="ProsttextChar">
    <w:name w:val="Prostý text Char"/>
    <w:basedOn w:val="Standardnpsmoodstavce"/>
    <w:link w:val="Prosttext"/>
    <w:uiPriority w:val="99"/>
    <w:semiHidden/>
    <w:rsid w:val="00917960"/>
    <w:rPr>
      <w:rFonts w:ascii="Calibri" w:eastAsiaTheme="minorHAnsi" w:hAnsi="Calibri" w:cstheme="minorBidi"/>
      <w:color w:val="274E13"/>
      <w:sz w:val="22"/>
      <w:szCs w:val="21"/>
      <w:lang w:eastAsia="en-US"/>
    </w:rPr>
  </w:style>
  <w:style w:type="character" w:customStyle="1" w:styleId="acopre">
    <w:name w:val="acopre"/>
    <w:basedOn w:val="Standardnpsmoodstavce"/>
    <w:rsid w:val="00BB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8541">
      <w:bodyDiv w:val="1"/>
      <w:marLeft w:val="0"/>
      <w:marRight w:val="0"/>
      <w:marTop w:val="0"/>
      <w:marBottom w:val="0"/>
      <w:divBdr>
        <w:top w:val="none" w:sz="0" w:space="0" w:color="auto"/>
        <w:left w:val="none" w:sz="0" w:space="0" w:color="auto"/>
        <w:bottom w:val="none" w:sz="0" w:space="0" w:color="auto"/>
        <w:right w:val="none" w:sz="0" w:space="0" w:color="auto"/>
      </w:divBdr>
    </w:div>
    <w:div w:id="26414010">
      <w:bodyDiv w:val="1"/>
      <w:marLeft w:val="0"/>
      <w:marRight w:val="0"/>
      <w:marTop w:val="0"/>
      <w:marBottom w:val="0"/>
      <w:divBdr>
        <w:top w:val="none" w:sz="0" w:space="0" w:color="auto"/>
        <w:left w:val="none" w:sz="0" w:space="0" w:color="auto"/>
        <w:bottom w:val="none" w:sz="0" w:space="0" w:color="auto"/>
        <w:right w:val="none" w:sz="0" w:space="0" w:color="auto"/>
      </w:divBdr>
    </w:div>
    <w:div w:id="31733684">
      <w:bodyDiv w:val="1"/>
      <w:marLeft w:val="0"/>
      <w:marRight w:val="0"/>
      <w:marTop w:val="0"/>
      <w:marBottom w:val="0"/>
      <w:divBdr>
        <w:top w:val="none" w:sz="0" w:space="0" w:color="auto"/>
        <w:left w:val="none" w:sz="0" w:space="0" w:color="auto"/>
        <w:bottom w:val="none" w:sz="0" w:space="0" w:color="auto"/>
        <w:right w:val="none" w:sz="0" w:space="0" w:color="auto"/>
      </w:divBdr>
    </w:div>
    <w:div w:id="55904469">
      <w:bodyDiv w:val="1"/>
      <w:marLeft w:val="0"/>
      <w:marRight w:val="0"/>
      <w:marTop w:val="0"/>
      <w:marBottom w:val="0"/>
      <w:divBdr>
        <w:top w:val="none" w:sz="0" w:space="0" w:color="auto"/>
        <w:left w:val="none" w:sz="0" w:space="0" w:color="auto"/>
        <w:bottom w:val="none" w:sz="0" w:space="0" w:color="auto"/>
        <w:right w:val="none" w:sz="0" w:space="0" w:color="auto"/>
      </w:divBdr>
    </w:div>
    <w:div w:id="61489017">
      <w:bodyDiv w:val="1"/>
      <w:marLeft w:val="0"/>
      <w:marRight w:val="0"/>
      <w:marTop w:val="0"/>
      <w:marBottom w:val="0"/>
      <w:divBdr>
        <w:top w:val="none" w:sz="0" w:space="0" w:color="auto"/>
        <w:left w:val="none" w:sz="0" w:space="0" w:color="auto"/>
        <w:bottom w:val="none" w:sz="0" w:space="0" w:color="auto"/>
        <w:right w:val="none" w:sz="0" w:space="0" w:color="auto"/>
      </w:divBdr>
    </w:div>
    <w:div w:id="63111329">
      <w:bodyDiv w:val="1"/>
      <w:marLeft w:val="0"/>
      <w:marRight w:val="120"/>
      <w:marTop w:val="0"/>
      <w:marBottom w:val="0"/>
      <w:divBdr>
        <w:top w:val="none" w:sz="0" w:space="0" w:color="auto"/>
        <w:left w:val="none" w:sz="0" w:space="0" w:color="auto"/>
        <w:bottom w:val="none" w:sz="0" w:space="0" w:color="auto"/>
        <w:right w:val="none" w:sz="0" w:space="0" w:color="auto"/>
      </w:divBdr>
      <w:divsChild>
        <w:div w:id="2102943053">
          <w:marLeft w:val="0"/>
          <w:marRight w:val="0"/>
          <w:marTop w:val="0"/>
          <w:marBottom w:val="0"/>
          <w:divBdr>
            <w:top w:val="none" w:sz="0" w:space="0" w:color="auto"/>
            <w:left w:val="none" w:sz="0" w:space="0" w:color="auto"/>
            <w:bottom w:val="none" w:sz="0" w:space="0" w:color="auto"/>
            <w:right w:val="none" w:sz="0" w:space="0" w:color="auto"/>
          </w:divBdr>
        </w:div>
      </w:divsChild>
    </w:div>
    <w:div w:id="74476280">
      <w:bodyDiv w:val="1"/>
      <w:marLeft w:val="0"/>
      <w:marRight w:val="0"/>
      <w:marTop w:val="0"/>
      <w:marBottom w:val="0"/>
      <w:divBdr>
        <w:top w:val="none" w:sz="0" w:space="0" w:color="auto"/>
        <w:left w:val="none" w:sz="0" w:space="0" w:color="auto"/>
        <w:bottom w:val="none" w:sz="0" w:space="0" w:color="auto"/>
        <w:right w:val="none" w:sz="0" w:space="0" w:color="auto"/>
      </w:divBdr>
    </w:div>
    <w:div w:id="81151001">
      <w:bodyDiv w:val="1"/>
      <w:marLeft w:val="0"/>
      <w:marRight w:val="0"/>
      <w:marTop w:val="0"/>
      <w:marBottom w:val="0"/>
      <w:divBdr>
        <w:top w:val="none" w:sz="0" w:space="0" w:color="auto"/>
        <w:left w:val="none" w:sz="0" w:space="0" w:color="auto"/>
        <w:bottom w:val="none" w:sz="0" w:space="0" w:color="auto"/>
        <w:right w:val="none" w:sz="0" w:space="0" w:color="auto"/>
      </w:divBdr>
    </w:div>
    <w:div w:id="82386638">
      <w:bodyDiv w:val="1"/>
      <w:marLeft w:val="0"/>
      <w:marRight w:val="0"/>
      <w:marTop w:val="0"/>
      <w:marBottom w:val="0"/>
      <w:divBdr>
        <w:top w:val="none" w:sz="0" w:space="0" w:color="auto"/>
        <w:left w:val="none" w:sz="0" w:space="0" w:color="auto"/>
        <w:bottom w:val="none" w:sz="0" w:space="0" w:color="auto"/>
        <w:right w:val="none" w:sz="0" w:space="0" w:color="auto"/>
      </w:divBdr>
    </w:div>
    <w:div w:id="87821840">
      <w:bodyDiv w:val="1"/>
      <w:marLeft w:val="0"/>
      <w:marRight w:val="0"/>
      <w:marTop w:val="0"/>
      <w:marBottom w:val="0"/>
      <w:divBdr>
        <w:top w:val="none" w:sz="0" w:space="0" w:color="auto"/>
        <w:left w:val="none" w:sz="0" w:space="0" w:color="auto"/>
        <w:bottom w:val="none" w:sz="0" w:space="0" w:color="auto"/>
        <w:right w:val="none" w:sz="0" w:space="0" w:color="auto"/>
      </w:divBdr>
    </w:div>
    <w:div w:id="165903386">
      <w:bodyDiv w:val="1"/>
      <w:marLeft w:val="0"/>
      <w:marRight w:val="120"/>
      <w:marTop w:val="0"/>
      <w:marBottom w:val="0"/>
      <w:divBdr>
        <w:top w:val="none" w:sz="0" w:space="0" w:color="auto"/>
        <w:left w:val="none" w:sz="0" w:space="0" w:color="auto"/>
        <w:bottom w:val="none" w:sz="0" w:space="0" w:color="auto"/>
        <w:right w:val="none" w:sz="0" w:space="0" w:color="auto"/>
      </w:divBdr>
      <w:divsChild>
        <w:div w:id="1799716579">
          <w:marLeft w:val="0"/>
          <w:marRight w:val="0"/>
          <w:marTop w:val="0"/>
          <w:marBottom w:val="0"/>
          <w:divBdr>
            <w:top w:val="none" w:sz="0" w:space="0" w:color="auto"/>
            <w:left w:val="none" w:sz="0" w:space="0" w:color="auto"/>
            <w:bottom w:val="none" w:sz="0" w:space="0" w:color="auto"/>
            <w:right w:val="none" w:sz="0" w:space="0" w:color="auto"/>
          </w:divBdr>
          <w:divsChild>
            <w:div w:id="574512307">
              <w:marLeft w:val="0"/>
              <w:marRight w:val="0"/>
              <w:marTop w:val="0"/>
              <w:marBottom w:val="0"/>
              <w:divBdr>
                <w:top w:val="none" w:sz="0" w:space="0" w:color="auto"/>
                <w:left w:val="none" w:sz="0" w:space="0" w:color="auto"/>
                <w:bottom w:val="none" w:sz="0" w:space="0" w:color="auto"/>
                <w:right w:val="none" w:sz="0" w:space="0" w:color="auto"/>
              </w:divBdr>
              <w:divsChild>
                <w:div w:id="859776458">
                  <w:marLeft w:val="0"/>
                  <w:marRight w:val="0"/>
                  <w:marTop w:val="0"/>
                  <w:marBottom w:val="0"/>
                  <w:divBdr>
                    <w:top w:val="none" w:sz="0" w:space="0" w:color="auto"/>
                    <w:left w:val="none" w:sz="0" w:space="0" w:color="auto"/>
                    <w:bottom w:val="none" w:sz="0" w:space="0" w:color="auto"/>
                    <w:right w:val="none" w:sz="0" w:space="0" w:color="auto"/>
                  </w:divBdr>
                </w:div>
                <w:div w:id="1144925897">
                  <w:marLeft w:val="0"/>
                  <w:marRight w:val="0"/>
                  <w:marTop w:val="0"/>
                  <w:marBottom w:val="0"/>
                  <w:divBdr>
                    <w:top w:val="none" w:sz="0" w:space="0" w:color="auto"/>
                    <w:left w:val="none" w:sz="0" w:space="0" w:color="auto"/>
                    <w:bottom w:val="none" w:sz="0" w:space="0" w:color="auto"/>
                    <w:right w:val="none" w:sz="0" w:space="0" w:color="auto"/>
                  </w:divBdr>
                </w:div>
                <w:div w:id="1150253029">
                  <w:marLeft w:val="0"/>
                  <w:marRight w:val="0"/>
                  <w:marTop w:val="0"/>
                  <w:marBottom w:val="0"/>
                  <w:divBdr>
                    <w:top w:val="none" w:sz="0" w:space="0" w:color="auto"/>
                    <w:left w:val="none" w:sz="0" w:space="0" w:color="auto"/>
                    <w:bottom w:val="none" w:sz="0" w:space="0" w:color="auto"/>
                    <w:right w:val="none" w:sz="0" w:space="0" w:color="auto"/>
                  </w:divBdr>
                </w:div>
                <w:div w:id="1256398275">
                  <w:marLeft w:val="0"/>
                  <w:marRight w:val="0"/>
                  <w:marTop w:val="0"/>
                  <w:marBottom w:val="0"/>
                  <w:divBdr>
                    <w:top w:val="none" w:sz="0" w:space="0" w:color="auto"/>
                    <w:left w:val="none" w:sz="0" w:space="0" w:color="auto"/>
                    <w:bottom w:val="none" w:sz="0" w:space="0" w:color="auto"/>
                    <w:right w:val="none" w:sz="0" w:space="0" w:color="auto"/>
                  </w:divBdr>
                </w:div>
                <w:div w:id="1377117998">
                  <w:marLeft w:val="0"/>
                  <w:marRight w:val="0"/>
                  <w:marTop w:val="0"/>
                  <w:marBottom w:val="0"/>
                  <w:divBdr>
                    <w:top w:val="none" w:sz="0" w:space="0" w:color="auto"/>
                    <w:left w:val="none" w:sz="0" w:space="0" w:color="auto"/>
                    <w:bottom w:val="none" w:sz="0" w:space="0" w:color="auto"/>
                    <w:right w:val="none" w:sz="0" w:space="0" w:color="auto"/>
                  </w:divBdr>
                </w:div>
                <w:div w:id="18606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4308">
      <w:bodyDiv w:val="1"/>
      <w:marLeft w:val="0"/>
      <w:marRight w:val="0"/>
      <w:marTop w:val="0"/>
      <w:marBottom w:val="0"/>
      <w:divBdr>
        <w:top w:val="none" w:sz="0" w:space="0" w:color="auto"/>
        <w:left w:val="none" w:sz="0" w:space="0" w:color="auto"/>
        <w:bottom w:val="none" w:sz="0" w:space="0" w:color="auto"/>
        <w:right w:val="none" w:sz="0" w:space="0" w:color="auto"/>
      </w:divBdr>
    </w:div>
    <w:div w:id="211112894">
      <w:bodyDiv w:val="1"/>
      <w:marLeft w:val="0"/>
      <w:marRight w:val="0"/>
      <w:marTop w:val="0"/>
      <w:marBottom w:val="0"/>
      <w:divBdr>
        <w:top w:val="none" w:sz="0" w:space="0" w:color="auto"/>
        <w:left w:val="none" w:sz="0" w:space="0" w:color="auto"/>
        <w:bottom w:val="none" w:sz="0" w:space="0" w:color="auto"/>
        <w:right w:val="none" w:sz="0" w:space="0" w:color="auto"/>
      </w:divBdr>
    </w:div>
    <w:div w:id="235942033">
      <w:bodyDiv w:val="1"/>
      <w:marLeft w:val="0"/>
      <w:marRight w:val="0"/>
      <w:marTop w:val="0"/>
      <w:marBottom w:val="0"/>
      <w:divBdr>
        <w:top w:val="none" w:sz="0" w:space="0" w:color="auto"/>
        <w:left w:val="none" w:sz="0" w:space="0" w:color="auto"/>
        <w:bottom w:val="none" w:sz="0" w:space="0" w:color="auto"/>
        <w:right w:val="none" w:sz="0" w:space="0" w:color="auto"/>
      </w:divBdr>
    </w:div>
    <w:div w:id="244077381">
      <w:bodyDiv w:val="1"/>
      <w:marLeft w:val="0"/>
      <w:marRight w:val="0"/>
      <w:marTop w:val="0"/>
      <w:marBottom w:val="0"/>
      <w:divBdr>
        <w:top w:val="none" w:sz="0" w:space="0" w:color="auto"/>
        <w:left w:val="none" w:sz="0" w:space="0" w:color="auto"/>
        <w:bottom w:val="none" w:sz="0" w:space="0" w:color="auto"/>
        <w:right w:val="none" w:sz="0" w:space="0" w:color="auto"/>
      </w:divBdr>
    </w:div>
    <w:div w:id="278874838">
      <w:bodyDiv w:val="1"/>
      <w:marLeft w:val="0"/>
      <w:marRight w:val="0"/>
      <w:marTop w:val="0"/>
      <w:marBottom w:val="0"/>
      <w:divBdr>
        <w:top w:val="none" w:sz="0" w:space="0" w:color="auto"/>
        <w:left w:val="none" w:sz="0" w:space="0" w:color="auto"/>
        <w:bottom w:val="none" w:sz="0" w:space="0" w:color="auto"/>
        <w:right w:val="none" w:sz="0" w:space="0" w:color="auto"/>
      </w:divBdr>
    </w:div>
    <w:div w:id="284122742">
      <w:bodyDiv w:val="1"/>
      <w:marLeft w:val="0"/>
      <w:marRight w:val="0"/>
      <w:marTop w:val="0"/>
      <w:marBottom w:val="0"/>
      <w:divBdr>
        <w:top w:val="none" w:sz="0" w:space="0" w:color="auto"/>
        <w:left w:val="none" w:sz="0" w:space="0" w:color="auto"/>
        <w:bottom w:val="none" w:sz="0" w:space="0" w:color="auto"/>
        <w:right w:val="none" w:sz="0" w:space="0" w:color="auto"/>
      </w:divBdr>
    </w:div>
    <w:div w:id="342904003">
      <w:bodyDiv w:val="1"/>
      <w:marLeft w:val="0"/>
      <w:marRight w:val="0"/>
      <w:marTop w:val="0"/>
      <w:marBottom w:val="0"/>
      <w:divBdr>
        <w:top w:val="none" w:sz="0" w:space="0" w:color="auto"/>
        <w:left w:val="none" w:sz="0" w:space="0" w:color="auto"/>
        <w:bottom w:val="none" w:sz="0" w:space="0" w:color="auto"/>
        <w:right w:val="none" w:sz="0" w:space="0" w:color="auto"/>
      </w:divBdr>
    </w:div>
    <w:div w:id="359817230">
      <w:bodyDiv w:val="1"/>
      <w:marLeft w:val="0"/>
      <w:marRight w:val="0"/>
      <w:marTop w:val="0"/>
      <w:marBottom w:val="0"/>
      <w:divBdr>
        <w:top w:val="none" w:sz="0" w:space="0" w:color="auto"/>
        <w:left w:val="none" w:sz="0" w:space="0" w:color="auto"/>
        <w:bottom w:val="none" w:sz="0" w:space="0" w:color="auto"/>
        <w:right w:val="none" w:sz="0" w:space="0" w:color="auto"/>
      </w:divBdr>
    </w:div>
    <w:div w:id="379718288">
      <w:bodyDiv w:val="1"/>
      <w:marLeft w:val="0"/>
      <w:marRight w:val="0"/>
      <w:marTop w:val="0"/>
      <w:marBottom w:val="0"/>
      <w:divBdr>
        <w:top w:val="none" w:sz="0" w:space="0" w:color="auto"/>
        <w:left w:val="none" w:sz="0" w:space="0" w:color="auto"/>
        <w:bottom w:val="none" w:sz="0" w:space="0" w:color="auto"/>
        <w:right w:val="none" w:sz="0" w:space="0" w:color="auto"/>
      </w:divBdr>
    </w:div>
    <w:div w:id="386951598">
      <w:bodyDiv w:val="1"/>
      <w:marLeft w:val="0"/>
      <w:marRight w:val="0"/>
      <w:marTop w:val="0"/>
      <w:marBottom w:val="0"/>
      <w:divBdr>
        <w:top w:val="none" w:sz="0" w:space="0" w:color="auto"/>
        <w:left w:val="none" w:sz="0" w:space="0" w:color="auto"/>
        <w:bottom w:val="none" w:sz="0" w:space="0" w:color="auto"/>
        <w:right w:val="none" w:sz="0" w:space="0" w:color="auto"/>
      </w:divBdr>
    </w:div>
    <w:div w:id="418061377">
      <w:bodyDiv w:val="1"/>
      <w:marLeft w:val="0"/>
      <w:marRight w:val="0"/>
      <w:marTop w:val="0"/>
      <w:marBottom w:val="0"/>
      <w:divBdr>
        <w:top w:val="none" w:sz="0" w:space="0" w:color="auto"/>
        <w:left w:val="none" w:sz="0" w:space="0" w:color="auto"/>
        <w:bottom w:val="none" w:sz="0" w:space="0" w:color="auto"/>
        <w:right w:val="none" w:sz="0" w:space="0" w:color="auto"/>
      </w:divBdr>
    </w:div>
    <w:div w:id="434906061">
      <w:bodyDiv w:val="1"/>
      <w:marLeft w:val="0"/>
      <w:marRight w:val="0"/>
      <w:marTop w:val="0"/>
      <w:marBottom w:val="0"/>
      <w:divBdr>
        <w:top w:val="none" w:sz="0" w:space="0" w:color="auto"/>
        <w:left w:val="none" w:sz="0" w:space="0" w:color="auto"/>
        <w:bottom w:val="none" w:sz="0" w:space="0" w:color="auto"/>
        <w:right w:val="none" w:sz="0" w:space="0" w:color="auto"/>
      </w:divBdr>
    </w:div>
    <w:div w:id="446973662">
      <w:bodyDiv w:val="1"/>
      <w:marLeft w:val="0"/>
      <w:marRight w:val="120"/>
      <w:marTop w:val="0"/>
      <w:marBottom w:val="0"/>
      <w:divBdr>
        <w:top w:val="none" w:sz="0" w:space="0" w:color="auto"/>
        <w:left w:val="none" w:sz="0" w:space="0" w:color="auto"/>
        <w:bottom w:val="none" w:sz="0" w:space="0" w:color="auto"/>
        <w:right w:val="none" w:sz="0" w:space="0" w:color="auto"/>
      </w:divBdr>
      <w:divsChild>
        <w:div w:id="1347752775">
          <w:marLeft w:val="0"/>
          <w:marRight w:val="0"/>
          <w:marTop w:val="0"/>
          <w:marBottom w:val="0"/>
          <w:divBdr>
            <w:top w:val="none" w:sz="0" w:space="0" w:color="auto"/>
            <w:left w:val="none" w:sz="0" w:space="0" w:color="auto"/>
            <w:bottom w:val="none" w:sz="0" w:space="0" w:color="auto"/>
            <w:right w:val="none" w:sz="0" w:space="0" w:color="auto"/>
          </w:divBdr>
          <w:divsChild>
            <w:div w:id="14006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3941">
      <w:bodyDiv w:val="1"/>
      <w:marLeft w:val="0"/>
      <w:marRight w:val="0"/>
      <w:marTop w:val="0"/>
      <w:marBottom w:val="0"/>
      <w:divBdr>
        <w:top w:val="none" w:sz="0" w:space="0" w:color="auto"/>
        <w:left w:val="none" w:sz="0" w:space="0" w:color="auto"/>
        <w:bottom w:val="none" w:sz="0" w:space="0" w:color="auto"/>
        <w:right w:val="none" w:sz="0" w:space="0" w:color="auto"/>
      </w:divBdr>
    </w:div>
    <w:div w:id="476993073">
      <w:bodyDiv w:val="1"/>
      <w:marLeft w:val="0"/>
      <w:marRight w:val="0"/>
      <w:marTop w:val="0"/>
      <w:marBottom w:val="0"/>
      <w:divBdr>
        <w:top w:val="none" w:sz="0" w:space="0" w:color="auto"/>
        <w:left w:val="none" w:sz="0" w:space="0" w:color="auto"/>
        <w:bottom w:val="none" w:sz="0" w:space="0" w:color="auto"/>
        <w:right w:val="none" w:sz="0" w:space="0" w:color="auto"/>
      </w:divBdr>
      <w:divsChild>
        <w:div w:id="275841665">
          <w:marLeft w:val="0"/>
          <w:marRight w:val="0"/>
          <w:marTop w:val="0"/>
          <w:marBottom w:val="0"/>
          <w:divBdr>
            <w:top w:val="none" w:sz="0" w:space="0" w:color="auto"/>
            <w:left w:val="none" w:sz="0" w:space="0" w:color="auto"/>
            <w:bottom w:val="none" w:sz="0" w:space="0" w:color="auto"/>
            <w:right w:val="none" w:sz="0" w:space="0" w:color="auto"/>
          </w:divBdr>
          <w:divsChild>
            <w:div w:id="1617102885">
              <w:marLeft w:val="0"/>
              <w:marRight w:val="0"/>
              <w:marTop w:val="0"/>
              <w:marBottom w:val="0"/>
              <w:divBdr>
                <w:top w:val="none" w:sz="0" w:space="0" w:color="auto"/>
                <w:left w:val="none" w:sz="0" w:space="0" w:color="auto"/>
                <w:bottom w:val="none" w:sz="0" w:space="0" w:color="auto"/>
                <w:right w:val="none" w:sz="0" w:space="0" w:color="auto"/>
              </w:divBdr>
              <w:divsChild>
                <w:div w:id="782580599">
                  <w:marLeft w:val="0"/>
                  <w:marRight w:val="0"/>
                  <w:marTop w:val="0"/>
                  <w:marBottom w:val="0"/>
                  <w:divBdr>
                    <w:top w:val="none" w:sz="0" w:space="0" w:color="auto"/>
                    <w:left w:val="none" w:sz="0" w:space="0" w:color="auto"/>
                    <w:bottom w:val="none" w:sz="0" w:space="0" w:color="auto"/>
                    <w:right w:val="none" w:sz="0" w:space="0" w:color="auto"/>
                  </w:divBdr>
                  <w:divsChild>
                    <w:div w:id="923687280">
                      <w:marLeft w:val="0"/>
                      <w:marRight w:val="0"/>
                      <w:marTop w:val="0"/>
                      <w:marBottom w:val="0"/>
                      <w:divBdr>
                        <w:top w:val="none" w:sz="0" w:space="0" w:color="auto"/>
                        <w:left w:val="none" w:sz="0" w:space="0" w:color="auto"/>
                        <w:bottom w:val="none" w:sz="0" w:space="0" w:color="auto"/>
                        <w:right w:val="none" w:sz="0" w:space="0" w:color="auto"/>
                      </w:divBdr>
                      <w:divsChild>
                        <w:div w:id="663584088">
                          <w:marLeft w:val="0"/>
                          <w:marRight w:val="0"/>
                          <w:marTop w:val="0"/>
                          <w:marBottom w:val="0"/>
                          <w:divBdr>
                            <w:top w:val="none" w:sz="0" w:space="0" w:color="auto"/>
                            <w:left w:val="none" w:sz="0" w:space="0" w:color="auto"/>
                            <w:bottom w:val="none" w:sz="0" w:space="0" w:color="auto"/>
                            <w:right w:val="none" w:sz="0" w:space="0" w:color="auto"/>
                          </w:divBdr>
                          <w:divsChild>
                            <w:div w:id="346255729">
                              <w:marLeft w:val="0"/>
                              <w:marRight w:val="0"/>
                              <w:marTop w:val="0"/>
                              <w:marBottom w:val="0"/>
                              <w:divBdr>
                                <w:top w:val="none" w:sz="0" w:space="0" w:color="auto"/>
                                <w:left w:val="none" w:sz="0" w:space="0" w:color="auto"/>
                                <w:bottom w:val="none" w:sz="0" w:space="0" w:color="auto"/>
                                <w:right w:val="none" w:sz="0" w:space="0" w:color="auto"/>
                              </w:divBdr>
                              <w:divsChild>
                                <w:div w:id="1354526845">
                                  <w:marLeft w:val="0"/>
                                  <w:marRight w:val="0"/>
                                  <w:marTop w:val="0"/>
                                  <w:marBottom w:val="0"/>
                                  <w:divBdr>
                                    <w:top w:val="none" w:sz="0" w:space="0" w:color="auto"/>
                                    <w:left w:val="none" w:sz="0" w:space="0" w:color="auto"/>
                                    <w:bottom w:val="none" w:sz="0" w:space="0" w:color="auto"/>
                                    <w:right w:val="none" w:sz="0" w:space="0" w:color="auto"/>
                                  </w:divBdr>
                                  <w:divsChild>
                                    <w:div w:id="673262390">
                                      <w:marLeft w:val="0"/>
                                      <w:marRight w:val="0"/>
                                      <w:marTop w:val="0"/>
                                      <w:marBottom w:val="0"/>
                                      <w:divBdr>
                                        <w:top w:val="none" w:sz="0" w:space="0" w:color="auto"/>
                                        <w:left w:val="none" w:sz="0" w:space="0" w:color="auto"/>
                                        <w:bottom w:val="none" w:sz="0" w:space="0" w:color="auto"/>
                                        <w:right w:val="none" w:sz="0" w:space="0" w:color="auto"/>
                                      </w:divBdr>
                                      <w:divsChild>
                                        <w:div w:id="8464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366448">
      <w:bodyDiv w:val="1"/>
      <w:marLeft w:val="0"/>
      <w:marRight w:val="0"/>
      <w:marTop w:val="0"/>
      <w:marBottom w:val="0"/>
      <w:divBdr>
        <w:top w:val="none" w:sz="0" w:space="0" w:color="auto"/>
        <w:left w:val="none" w:sz="0" w:space="0" w:color="auto"/>
        <w:bottom w:val="none" w:sz="0" w:space="0" w:color="auto"/>
        <w:right w:val="none" w:sz="0" w:space="0" w:color="auto"/>
      </w:divBdr>
    </w:div>
    <w:div w:id="501429766">
      <w:bodyDiv w:val="1"/>
      <w:marLeft w:val="0"/>
      <w:marRight w:val="0"/>
      <w:marTop w:val="0"/>
      <w:marBottom w:val="0"/>
      <w:divBdr>
        <w:top w:val="none" w:sz="0" w:space="0" w:color="auto"/>
        <w:left w:val="none" w:sz="0" w:space="0" w:color="auto"/>
        <w:bottom w:val="none" w:sz="0" w:space="0" w:color="auto"/>
        <w:right w:val="none" w:sz="0" w:space="0" w:color="auto"/>
      </w:divBdr>
    </w:div>
    <w:div w:id="541790497">
      <w:bodyDiv w:val="1"/>
      <w:marLeft w:val="0"/>
      <w:marRight w:val="0"/>
      <w:marTop w:val="0"/>
      <w:marBottom w:val="0"/>
      <w:divBdr>
        <w:top w:val="none" w:sz="0" w:space="0" w:color="auto"/>
        <w:left w:val="none" w:sz="0" w:space="0" w:color="auto"/>
        <w:bottom w:val="none" w:sz="0" w:space="0" w:color="auto"/>
        <w:right w:val="none" w:sz="0" w:space="0" w:color="auto"/>
      </w:divBdr>
    </w:div>
    <w:div w:id="547641488">
      <w:bodyDiv w:val="1"/>
      <w:marLeft w:val="0"/>
      <w:marRight w:val="0"/>
      <w:marTop w:val="0"/>
      <w:marBottom w:val="0"/>
      <w:divBdr>
        <w:top w:val="none" w:sz="0" w:space="0" w:color="auto"/>
        <w:left w:val="none" w:sz="0" w:space="0" w:color="auto"/>
        <w:bottom w:val="none" w:sz="0" w:space="0" w:color="auto"/>
        <w:right w:val="none" w:sz="0" w:space="0" w:color="auto"/>
      </w:divBdr>
    </w:div>
    <w:div w:id="552276231">
      <w:bodyDiv w:val="1"/>
      <w:marLeft w:val="0"/>
      <w:marRight w:val="0"/>
      <w:marTop w:val="0"/>
      <w:marBottom w:val="0"/>
      <w:divBdr>
        <w:top w:val="none" w:sz="0" w:space="0" w:color="auto"/>
        <w:left w:val="none" w:sz="0" w:space="0" w:color="auto"/>
        <w:bottom w:val="none" w:sz="0" w:space="0" w:color="auto"/>
        <w:right w:val="none" w:sz="0" w:space="0" w:color="auto"/>
      </w:divBdr>
    </w:div>
    <w:div w:id="555549354">
      <w:bodyDiv w:val="1"/>
      <w:marLeft w:val="0"/>
      <w:marRight w:val="0"/>
      <w:marTop w:val="0"/>
      <w:marBottom w:val="0"/>
      <w:divBdr>
        <w:top w:val="none" w:sz="0" w:space="0" w:color="auto"/>
        <w:left w:val="none" w:sz="0" w:space="0" w:color="auto"/>
        <w:bottom w:val="none" w:sz="0" w:space="0" w:color="auto"/>
        <w:right w:val="none" w:sz="0" w:space="0" w:color="auto"/>
      </w:divBdr>
    </w:div>
    <w:div w:id="585458407">
      <w:bodyDiv w:val="1"/>
      <w:marLeft w:val="0"/>
      <w:marRight w:val="0"/>
      <w:marTop w:val="0"/>
      <w:marBottom w:val="0"/>
      <w:divBdr>
        <w:top w:val="none" w:sz="0" w:space="0" w:color="auto"/>
        <w:left w:val="none" w:sz="0" w:space="0" w:color="auto"/>
        <w:bottom w:val="none" w:sz="0" w:space="0" w:color="auto"/>
        <w:right w:val="none" w:sz="0" w:space="0" w:color="auto"/>
      </w:divBdr>
    </w:div>
    <w:div w:id="589776457">
      <w:bodyDiv w:val="1"/>
      <w:marLeft w:val="0"/>
      <w:marRight w:val="0"/>
      <w:marTop w:val="0"/>
      <w:marBottom w:val="0"/>
      <w:divBdr>
        <w:top w:val="none" w:sz="0" w:space="0" w:color="auto"/>
        <w:left w:val="none" w:sz="0" w:space="0" w:color="auto"/>
        <w:bottom w:val="none" w:sz="0" w:space="0" w:color="auto"/>
        <w:right w:val="none" w:sz="0" w:space="0" w:color="auto"/>
      </w:divBdr>
    </w:div>
    <w:div w:id="597251318">
      <w:bodyDiv w:val="1"/>
      <w:marLeft w:val="0"/>
      <w:marRight w:val="0"/>
      <w:marTop w:val="0"/>
      <w:marBottom w:val="0"/>
      <w:divBdr>
        <w:top w:val="none" w:sz="0" w:space="0" w:color="auto"/>
        <w:left w:val="none" w:sz="0" w:space="0" w:color="auto"/>
        <w:bottom w:val="none" w:sz="0" w:space="0" w:color="auto"/>
        <w:right w:val="none" w:sz="0" w:space="0" w:color="auto"/>
      </w:divBdr>
    </w:div>
    <w:div w:id="622729925">
      <w:bodyDiv w:val="1"/>
      <w:marLeft w:val="0"/>
      <w:marRight w:val="0"/>
      <w:marTop w:val="0"/>
      <w:marBottom w:val="0"/>
      <w:divBdr>
        <w:top w:val="none" w:sz="0" w:space="0" w:color="auto"/>
        <w:left w:val="none" w:sz="0" w:space="0" w:color="auto"/>
        <w:bottom w:val="none" w:sz="0" w:space="0" w:color="auto"/>
        <w:right w:val="none" w:sz="0" w:space="0" w:color="auto"/>
      </w:divBdr>
    </w:div>
    <w:div w:id="647130374">
      <w:bodyDiv w:val="1"/>
      <w:marLeft w:val="0"/>
      <w:marRight w:val="0"/>
      <w:marTop w:val="0"/>
      <w:marBottom w:val="0"/>
      <w:divBdr>
        <w:top w:val="none" w:sz="0" w:space="0" w:color="auto"/>
        <w:left w:val="none" w:sz="0" w:space="0" w:color="auto"/>
        <w:bottom w:val="none" w:sz="0" w:space="0" w:color="auto"/>
        <w:right w:val="none" w:sz="0" w:space="0" w:color="auto"/>
      </w:divBdr>
    </w:div>
    <w:div w:id="665402848">
      <w:bodyDiv w:val="1"/>
      <w:marLeft w:val="0"/>
      <w:marRight w:val="120"/>
      <w:marTop w:val="0"/>
      <w:marBottom w:val="0"/>
      <w:divBdr>
        <w:top w:val="none" w:sz="0" w:space="0" w:color="auto"/>
        <w:left w:val="none" w:sz="0" w:space="0" w:color="auto"/>
        <w:bottom w:val="none" w:sz="0" w:space="0" w:color="auto"/>
        <w:right w:val="none" w:sz="0" w:space="0" w:color="auto"/>
      </w:divBdr>
      <w:divsChild>
        <w:div w:id="2096708526">
          <w:marLeft w:val="0"/>
          <w:marRight w:val="0"/>
          <w:marTop w:val="0"/>
          <w:marBottom w:val="0"/>
          <w:divBdr>
            <w:top w:val="none" w:sz="0" w:space="0" w:color="auto"/>
            <w:left w:val="none" w:sz="0" w:space="0" w:color="auto"/>
            <w:bottom w:val="none" w:sz="0" w:space="0" w:color="auto"/>
            <w:right w:val="none" w:sz="0" w:space="0" w:color="auto"/>
          </w:divBdr>
        </w:div>
      </w:divsChild>
    </w:div>
    <w:div w:id="683479442">
      <w:bodyDiv w:val="1"/>
      <w:marLeft w:val="0"/>
      <w:marRight w:val="0"/>
      <w:marTop w:val="0"/>
      <w:marBottom w:val="0"/>
      <w:divBdr>
        <w:top w:val="none" w:sz="0" w:space="0" w:color="auto"/>
        <w:left w:val="none" w:sz="0" w:space="0" w:color="auto"/>
        <w:bottom w:val="none" w:sz="0" w:space="0" w:color="auto"/>
        <w:right w:val="none" w:sz="0" w:space="0" w:color="auto"/>
      </w:divBdr>
    </w:div>
    <w:div w:id="709497292">
      <w:bodyDiv w:val="1"/>
      <w:marLeft w:val="0"/>
      <w:marRight w:val="0"/>
      <w:marTop w:val="0"/>
      <w:marBottom w:val="0"/>
      <w:divBdr>
        <w:top w:val="none" w:sz="0" w:space="0" w:color="auto"/>
        <w:left w:val="none" w:sz="0" w:space="0" w:color="auto"/>
        <w:bottom w:val="none" w:sz="0" w:space="0" w:color="auto"/>
        <w:right w:val="none" w:sz="0" w:space="0" w:color="auto"/>
      </w:divBdr>
    </w:div>
    <w:div w:id="747114725">
      <w:bodyDiv w:val="1"/>
      <w:marLeft w:val="0"/>
      <w:marRight w:val="0"/>
      <w:marTop w:val="0"/>
      <w:marBottom w:val="0"/>
      <w:divBdr>
        <w:top w:val="none" w:sz="0" w:space="0" w:color="auto"/>
        <w:left w:val="none" w:sz="0" w:space="0" w:color="auto"/>
        <w:bottom w:val="none" w:sz="0" w:space="0" w:color="auto"/>
        <w:right w:val="none" w:sz="0" w:space="0" w:color="auto"/>
      </w:divBdr>
    </w:div>
    <w:div w:id="751507475">
      <w:bodyDiv w:val="1"/>
      <w:marLeft w:val="0"/>
      <w:marRight w:val="0"/>
      <w:marTop w:val="0"/>
      <w:marBottom w:val="0"/>
      <w:divBdr>
        <w:top w:val="none" w:sz="0" w:space="0" w:color="auto"/>
        <w:left w:val="none" w:sz="0" w:space="0" w:color="auto"/>
        <w:bottom w:val="none" w:sz="0" w:space="0" w:color="auto"/>
        <w:right w:val="none" w:sz="0" w:space="0" w:color="auto"/>
      </w:divBdr>
    </w:div>
    <w:div w:id="764108163">
      <w:bodyDiv w:val="1"/>
      <w:marLeft w:val="0"/>
      <w:marRight w:val="0"/>
      <w:marTop w:val="0"/>
      <w:marBottom w:val="0"/>
      <w:divBdr>
        <w:top w:val="none" w:sz="0" w:space="0" w:color="auto"/>
        <w:left w:val="none" w:sz="0" w:space="0" w:color="auto"/>
        <w:bottom w:val="none" w:sz="0" w:space="0" w:color="auto"/>
        <w:right w:val="none" w:sz="0" w:space="0" w:color="auto"/>
      </w:divBdr>
    </w:div>
    <w:div w:id="764616600">
      <w:bodyDiv w:val="1"/>
      <w:marLeft w:val="0"/>
      <w:marRight w:val="0"/>
      <w:marTop w:val="0"/>
      <w:marBottom w:val="0"/>
      <w:divBdr>
        <w:top w:val="none" w:sz="0" w:space="0" w:color="auto"/>
        <w:left w:val="none" w:sz="0" w:space="0" w:color="auto"/>
        <w:bottom w:val="none" w:sz="0" w:space="0" w:color="auto"/>
        <w:right w:val="none" w:sz="0" w:space="0" w:color="auto"/>
      </w:divBdr>
    </w:div>
    <w:div w:id="767389588">
      <w:bodyDiv w:val="1"/>
      <w:marLeft w:val="0"/>
      <w:marRight w:val="0"/>
      <w:marTop w:val="0"/>
      <w:marBottom w:val="0"/>
      <w:divBdr>
        <w:top w:val="none" w:sz="0" w:space="0" w:color="auto"/>
        <w:left w:val="none" w:sz="0" w:space="0" w:color="auto"/>
        <w:bottom w:val="none" w:sz="0" w:space="0" w:color="auto"/>
        <w:right w:val="none" w:sz="0" w:space="0" w:color="auto"/>
      </w:divBdr>
    </w:div>
    <w:div w:id="777213289">
      <w:bodyDiv w:val="1"/>
      <w:marLeft w:val="0"/>
      <w:marRight w:val="0"/>
      <w:marTop w:val="0"/>
      <w:marBottom w:val="0"/>
      <w:divBdr>
        <w:top w:val="none" w:sz="0" w:space="0" w:color="auto"/>
        <w:left w:val="none" w:sz="0" w:space="0" w:color="auto"/>
        <w:bottom w:val="none" w:sz="0" w:space="0" w:color="auto"/>
        <w:right w:val="none" w:sz="0" w:space="0" w:color="auto"/>
      </w:divBdr>
    </w:div>
    <w:div w:id="811139523">
      <w:bodyDiv w:val="1"/>
      <w:marLeft w:val="0"/>
      <w:marRight w:val="0"/>
      <w:marTop w:val="0"/>
      <w:marBottom w:val="0"/>
      <w:divBdr>
        <w:top w:val="none" w:sz="0" w:space="0" w:color="auto"/>
        <w:left w:val="none" w:sz="0" w:space="0" w:color="auto"/>
        <w:bottom w:val="none" w:sz="0" w:space="0" w:color="auto"/>
        <w:right w:val="none" w:sz="0" w:space="0" w:color="auto"/>
      </w:divBdr>
    </w:div>
    <w:div w:id="816650122">
      <w:bodyDiv w:val="1"/>
      <w:marLeft w:val="0"/>
      <w:marRight w:val="0"/>
      <w:marTop w:val="0"/>
      <w:marBottom w:val="0"/>
      <w:divBdr>
        <w:top w:val="none" w:sz="0" w:space="0" w:color="auto"/>
        <w:left w:val="none" w:sz="0" w:space="0" w:color="auto"/>
        <w:bottom w:val="none" w:sz="0" w:space="0" w:color="auto"/>
        <w:right w:val="none" w:sz="0" w:space="0" w:color="auto"/>
      </w:divBdr>
    </w:div>
    <w:div w:id="83633747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5482307">
      <w:bodyDiv w:val="1"/>
      <w:marLeft w:val="0"/>
      <w:marRight w:val="0"/>
      <w:marTop w:val="0"/>
      <w:marBottom w:val="0"/>
      <w:divBdr>
        <w:top w:val="none" w:sz="0" w:space="0" w:color="auto"/>
        <w:left w:val="none" w:sz="0" w:space="0" w:color="auto"/>
        <w:bottom w:val="none" w:sz="0" w:space="0" w:color="auto"/>
        <w:right w:val="none" w:sz="0" w:space="0" w:color="auto"/>
      </w:divBdr>
    </w:div>
    <w:div w:id="851186625">
      <w:bodyDiv w:val="1"/>
      <w:marLeft w:val="0"/>
      <w:marRight w:val="0"/>
      <w:marTop w:val="0"/>
      <w:marBottom w:val="0"/>
      <w:divBdr>
        <w:top w:val="none" w:sz="0" w:space="0" w:color="auto"/>
        <w:left w:val="none" w:sz="0" w:space="0" w:color="auto"/>
        <w:bottom w:val="none" w:sz="0" w:space="0" w:color="auto"/>
        <w:right w:val="none" w:sz="0" w:space="0" w:color="auto"/>
      </w:divBdr>
    </w:div>
    <w:div w:id="856037302">
      <w:bodyDiv w:val="1"/>
      <w:marLeft w:val="0"/>
      <w:marRight w:val="0"/>
      <w:marTop w:val="0"/>
      <w:marBottom w:val="0"/>
      <w:divBdr>
        <w:top w:val="none" w:sz="0" w:space="0" w:color="auto"/>
        <w:left w:val="none" w:sz="0" w:space="0" w:color="auto"/>
        <w:bottom w:val="none" w:sz="0" w:space="0" w:color="auto"/>
        <w:right w:val="none" w:sz="0" w:space="0" w:color="auto"/>
      </w:divBdr>
    </w:div>
    <w:div w:id="878662022">
      <w:bodyDiv w:val="1"/>
      <w:marLeft w:val="0"/>
      <w:marRight w:val="0"/>
      <w:marTop w:val="0"/>
      <w:marBottom w:val="0"/>
      <w:divBdr>
        <w:top w:val="none" w:sz="0" w:space="0" w:color="auto"/>
        <w:left w:val="none" w:sz="0" w:space="0" w:color="auto"/>
        <w:bottom w:val="none" w:sz="0" w:space="0" w:color="auto"/>
        <w:right w:val="none" w:sz="0" w:space="0" w:color="auto"/>
      </w:divBdr>
    </w:div>
    <w:div w:id="881283283">
      <w:bodyDiv w:val="1"/>
      <w:marLeft w:val="0"/>
      <w:marRight w:val="0"/>
      <w:marTop w:val="0"/>
      <w:marBottom w:val="0"/>
      <w:divBdr>
        <w:top w:val="none" w:sz="0" w:space="0" w:color="auto"/>
        <w:left w:val="none" w:sz="0" w:space="0" w:color="auto"/>
        <w:bottom w:val="none" w:sz="0" w:space="0" w:color="auto"/>
        <w:right w:val="none" w:sz="0" w:space="0" w:color="auto"/>
      </w:divBdr>
    </w:div>
    <w:div w:id="912203644">
      <w:bodyDiv w:val="1"/>
      <w:marLeft w:val="0"/>
      <w:marRight w:val="120"/>
      <w:marTop w:val="0"/>
      <w:marBottom w:val="0"/>
      <w:divBdr>
        <w:top w:val="none" w:sz="0" w:space="0" w:color="auto"/>
        <w:left w:val="none" w:sz="0" w:space="0" w:color="auto"/>
        <w:bottom w:val="none" w:sz="0" w:space="0" w:color="auto"/>
        <w:right w:val="none" w:sz="0" w:space="0" w:color="auto"/>
      </w:divBdr>
      <w:divsChild>
        <w:div w:id="813833740">
          <w:marLeft w:val="0"/>
          <w:marRight w:val="0"/>
          <w:marTop w:val="0"/>
          <w:marBottom w:val="0"/>
          <w:divBdr>
            <w:top w:val="none" w:sz="0" w:space="0" w:color="auto"/>
            <w:left w:val="none" w:sz="0" w:space="0" w:color="auto"/>
            <w:bottom w:val="none" w:sz="0" w:space="0" w:color="auto"/>
            <w:right w:val="none" w:sz="0" w:space="0" w:color="auto"/>
          </w:divBdr>
          <w:divsChild>
            <w:div w:id="64308040">
              <w:marLeft w:val="0"/>
              <w:marRight w:val="0"/>
              <w:marTop w:val="0"/>
              <w:marBottom w:val="0"/>
              <w:divBdr>
                <w:top w:val="none" w:sz="0" w:space="0" w:color="auto"/>
                <w:left w:val="none" w:sz="0" w:space="0" w:color="auto"/>
                <w:bottom w:val="none" w:sz="0" w:space="0" w:color="auto"/>
                <w:right w:val="none" w:sz="0" w:space="0" w:color="auto"/>
              </w:divBdr>
            </w:div>
            <w:div w:id="245649398">
              <w:marLeft w:val="0"/>
              <w:marRight w:val="0"/>
              <w:marTop w:val="0"/>
              <w:marBottom w:val="0"/>
              <w:divBdr>
                <w:top w:val="none" w:sz="0" w:space="0" w:color="auto"/>
                <w:left w:val="none" w:sz="0" w:space="0" w:color="auto"/>
                <w:bottom w:val="none" w:sz="0" w:space="0" w:color="auto"/>
                <w:right w:val="none" w:sz="0" w:space="0" w:color="auto"/>
              </w:divBdr>
            </w:div>
            <w:div w:id="8003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065">
      <w:bodyDiv w:val="1"/>
      <w:marLeft w:val="0"/>
      <w:marRight w:val="0"/>
      <w:marTop w:val="0"/>
      <w:marBottom w:val="0"/>
      <w:divBdr>
        <w:top w:val="none" w:sz="0" w:space="0" w:color="auto"/>
        <w:left w:val="none" w:sz="0" w:space="0" w:color="auto"/>
        <w:bottom w:val="none" w:sz="0" w:space="0" w:color="auto"/>
        <w:right w:val="none" w:sz="0" w:space="0" w:color="auto"/>
      </w:divBdr>
    </w:div>
    <w:div w:id="931933022">
      <w:bodyDiv w:val="1"/>
      <w:marLeft w:val="0"/>
      <w:marRight w:val="0"/>
      <w:marTop w:val="0"/>
      <w:marBottom w:val="0"/>
      <w:divBdr>
        <w:top w:val="none" w:sz="0" w:space="0" w:color="auto"/>
        <w:left w:val="none" w:sz="0" w:space="0" w:color="auto"/>
        <w:bottom w:val="none" w:sz="0" w:space="0" w:color="auto"/>
        <w:right w:val="none" w:sz="0" w:space="0" w:color="auto"/>
      </w:divBdr>
    </w:div>
    <w:div w:id="936182212">
      <w:bodyDiv w:val="1"/>
      <w:marLeft w:val="0"/>
      <w:marRight w:val="0"/>
      <w:marTop w:val="0"/>
      <w:marBottom w:val="0"/>
      <w:divBdr>
        <w:top w:val="none" w:sz="0" w:space="0" w:color="auto"/>
        <w:left w:val="none" w:sz="0" w:space="0" w:color="auto"/>
        <w:bottom w:val="none" w:sz="0" w:space="0" w:color="auto"/>
        <w:right w:val="none" w:sz="0" w:space="0" w:color="auto"/>
      </w:divBdr>
    </w:div>
    <w:div w:id="957831818">
      <w:bodyDiv w:val="1"/>
      <w:marLeft w:val="0"/>
      <w:marRight w:val="0"/>
      <w:marTop w:val="0"/>
      <w:marBottom w:val="0"/>
      <w:divBdr>
        <w:top w:val="none" w:sz="0" w:space="0" w:color="auto"/>
        <w:left w:val="none" w:sz="0" w:space="0" w:color="auto"/>
        <w:bottom w:val="none" w:sz="0" w:space="0" w:color="auto"/>
        <w:right w:val="none" w:sz="0" w:space="0" w:color="auto"/>
      </w:divBdr>
    </w:div>
    <w:div w:id="966081905">
      <w:bodyDiv w:val="1"/>
      <w:marLeft w:val="0"/>
      <w:marRight w:val="120"/>
      <w:marTop w:val="0"/>
      <w:marBottom w:val="0"/>
      <w:divBdr>
        <w:top w:val="none" w:sz="0" w:space="0" w:color="auto"/>
        <w:left w:val="none" w:sz="0" w:space="0" w:color="auto"/>
        <w:bottom w:val="none" w:sz="0" w:space="0" w:color="auto"/>
        <w:right w:val="none" w:sz="0" w:space="0" w:color="auto"/>
      </w:divBdr>
      <w:divsChild>
        <w:div w:id="500199557">
          <w:marLeft w:val="0"/>
          <w:marRight w:val="0"/>
          <w:marTop w:val="0"/>
          <w:marBottom w:val="0"/>
          <w:divBdr>
            <w:top w:val="none" w:sz="0" w:space="0" w:color="auto"/>
            <w:left w:val="none" w:sz="0" w:space="0" w:color="auto"/>
            <w:bottom w:val="none" w:sz="0" w:space="0" w:color="auto"/>
            <w:right w:val="none" w:sz="0" w:space="0" w:color="auto"/>
          </w:divBdr>
          <w:divsChild>
            <w:div w:id="669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3693">
      <w:bodyDiv w:val="1"/>
      <w:marLeft w:val="0"/>
      <w:marRight w:val="0"/>
      <w:marTop w:val="0"/>
      <w:marBottom w:val="0"/>
      <w:divBdr>
        <w:top w:val="none" w:sz="0" w:space="0" w:color="auto"/>
        <w:left w:val="none" w:sz="0" w:space="0" w:color="auto"/>
        <w:bottom w:val="none" w:sz="0" w:space="0" w:color="auto"/>
        <w:right w:val="none" w:sz="0" w:space="0" w:color="auto"/>
      </w:divBdr>
    </w:div>
    <w:div w:id="979648123">
      <w:bodyDiv w:val="1"/>
      <w:marLeft w:val="0"/>
      <w:marRight w:val="0"/>
      <w:marTop w:val="0"/>
      <w:marBottom w:val="0"/>
      <w:divBdr>
        <w:top w:val="none" w:sz="0" w:space="0" w:color="auto"/>
        <w:left w:val="none" w:sz="0" w:space="0" w:color="auto"/>
        <w:bottom w:val="none" w:sz="0" w:space="0" w:color="auto"/>
        <w:right w:val="none" w:sz="0" w:space="0" w:color="auto"/>
      </w:divBdr>
    </w:div>
    <w:div w:id="998459829">
      <w:bodyDiv w:val="1"/>
      <w:marLeft w:val="0"/>
      <w:marRight w:val="0"/>
      <w:marTop w:val="0"/>
      <w:marBottom w:val="0"/>
      <w:divBdr>
        <w:top w:val="none" w:sz="0" w:space="0" w:color="auto"/>
        <w:left w:val="none" w:sz="0" w:space="0" w:color="auto"/>
        <w:bottom w:val="none" w:sz="0" w:space="0" w:color="auto"/>
        <w:right w:val="none" w:sz="0" w:space="0" w:color="auto"/>
      </w:divBdr>
      <w:divsChild>
        <w:div w:id="1853454069">
          <w:marLeft w:val="0"/>
          <w:marRight w:val="0"/>
          <w:marTop w:val="0"/>
          <w:marBottom w:val="0"/>
          <w:divBdr>
            <w:top w:val="none" w:sz="0" w:space="0" w:color="auto"/>
            <w:left w:val="none" w:sz="0" w:space="0" w:color="auto"/>
            <w:bottom w:val="none" w:sz="0" w:space="0" w:color="auto"/>
            <w:right w:val="none" w:sz="0" w:space="0" w:color="auto"/>
          </w:divBdr>
        </w:div>
      </w:divsChild>
    </w:div>
    <w:div w:id="1008101080">
      <w:bodyDiv w:val="1"/>
      <w:marLeft w:val="0"/>
      <w:marRight w:val="0"/>
      <w:marTop w:val="0"/>
      <w:marBottom w:val="0"/>
      <w:divBdr>
        <w:top w:val="none" w:sz="0" w:space="0" w:color="auto"/>
        <w:left w:val="none" w:sz="0" w:space="0" w:color="auto"/>
        <w:bottom w:val="none" w:sz="0" w:space="0" w:color="auto"/>
        <w:right w:val="none" w:sz="0" w:space="0" w:color="auto"/>
      </w:divBdr>
    </w:div>
    <w:div w:id="1017316624">
      <w:bodyDiv w:val="1"/>
      <w:marLeft w:val="0"/>
      <w:marRight w:val="0"/>
      <w:marTop w:val="0"/>
      <w:marBottom w:val="0"/>
      <w:divBdr>
        <w:top w:val="none" w:sz="0" w:space="0" w:color="auto"/>
        <w:left w:val="none" w:sz="0" w:space="0" w:color="auto"/>
        <w:bottom w:val="none" w:sz="0" w:space="0" w:color="auto"/>
        <w:right w:val="none" w:sz="0" w:space="0" w:color="auto"/>
      </w:divBdr>
    </w:div>
    <w:div w:id="1031955258">
      <w:bodyDiv w:val="1"/>
      <w:marLeft w:val="0"/>
      <w:marRight w:val="0"/>
      <w:marTop w:val="0"/>
      <w:marBottom w:val="0"/>
      <w:divBdr>
        <w:top w:val="none" w:sz="0" w:space="0" w:color="auto"/>
        <w:left w:val="none" w:sz="0" w:space="0" w:color="auto"/>
        <w:bottom w:val="none" w:sz="0" w:space="0" w:color="auto"/>
        <w:right w:val="none" w:sz="0" w:space="0" w:color="auto"/>
      </w:divBdr>
    </w:div>
    <w:div w:id="1042439130">
      <w:bodyDiv w:val="1"/>
      <w:marLeft w:val="0"/>
      <w:marRight w:val="0"/>
      <w:marTop w:val="0"/>
      <w:marBottom w:val="0"/>
      <w:divBdr>
        <w:top w:val="none" w:sz="0" w:space="0" w:color="auto"/>
        <w:left w:val="none" w:sz="0" w:space="0" w:color="auto"/>
        <w:bottom w:val="none" w:sz="0" w:space="0" w:color="auto"/>
        <w:right w:val="none" w:sz="0" w:space="0" w:color="auto"/>
      </w:divBdr>
    </w:div>
    <w:div w:id="1047341694">
      <w:bodyDiv w:val="1"/>
      <w:marLeft w:val="0"/>
      <w:marRight w:val="0"/>
      <w:marTop w:val="0"/>
      <w:marBottom w:val="0"/>
      <w:divBdr>
        <w:top w:val="none" w:sz="0" w:space="0" w:color="auto"/>
        <w:left w:val="none" w:sz="0" w:space="0" w:color="auto"/>
        <w:bottom w:val="none" w:sz="0" w:space="0" w:color="auto"/>
        <w:right w:val="none" w:sz="0" w:space="0" w:color="auto"/>
      </w:divBdr>
    </w:div>
    <w:div w:id="1084961247">
      <w:bodyDiv w:val="1"/>
      <w:marLeft w:val="0"/>
      <w:marRight w:val="120"/>
      <w:marTop w:val="0"/>
      <w:marBottom w:val="0"/>
      <w:divBdr>
        <w:top w:val="none" w:sz="0" w:space="0" w:color="auto"/>
        <w:left w:val="none" w:sz="0" w:space="0" w:color="auto"/>
        <w:bottom w:val="none" w:sz="0" w:space="0" w:color="auto"/>
        <w:right w:val="none" w:sz="0" w:space="0" w:color="auto"/>
      </w:divBdr>
      <w:divsChild>
        <w:div w:id="2018069581">
          <w:marLeft w:val="0"/>
          <w:marRight w:val="0"/>
          <w:marTop w:val="0"/>
          <w:marBottom w:val="0"/>
          <w:divBdr>
            <w:top w:val="none" w:sz="0" w:space="0" w:color="auto"/>
            <w:left w:val="none" w:sz="0" w:space="0" w:color="auto"/>
            <w:bottom w:val="none" w:sz="0" w:space="0" w:color="auto"/>
            <w:right w:val="none" w:sz="0" w:space="0" w:color="auto"/>
          </w:divBdr>
        </w:div>
      </w:divsChild>
    </w:div>
    <w:div w:id="1115634961">
      <w:bodyDiv w:val="1"/>
      <w:marLeft w:val="0"/>
      <w:marRight w:val="0"/>
      <w:marTop w:val="0"/>
      <w:marBottom w:val="0"/>
      <w:divBdr>
        <w:top w:val="none" w:sz="0" w:space="0" w:color="auto"/>
        <w:left w:val="none" w:sz="0" w:space="0" w:color="auto"/>
        <w:bottom w:val="none" w:sz="0" w:space="0" w:color="auto"/>
        <w:right w:val="none" w:sz="0" w:space="0" w:color="auto"/>
      </w:divBdr>
    </w:div>
    <w:div w:id="1119253242">
      <w:bodyDiv w:val="1"/>
      <w:marLeft w:val="0"/>
      <w:marRight w:val="0"/>
      <w:marTop w:val="0"/>
      <w:marBottom w:val="0"/>
      <w:divBdr>
        <w:top w:val="none" w:sz="0" w:space="0" w:color="auto"/>
        <w:left w:val="none" w:sz="0" w:space="0" w:color="auto"/>
        <w:bottom w:val="none" w:sz="0" w:space="0" w:color="auto"/>
        <w:right w:val="none" w:sz="0" w:space="0" w:color="auto"/>
      </w:divBdr>
    </w:div>
    <w:div w:id="1123425565">
      <w:bodyDiv w:val="1"/>
      <w:marLeft w:val="0"/>
      <w:marRight w:val="0"/>
      <w:marTop w:val="0"/>
      <w:marBottom w:val="0"/>
      <w:divBdr>
        <w:top w:val="none" w:sz="0" w:space="0" w:color="auto"/>
        <w:left w:val="none" w:sz="0" w:space="0" w:color="auto"/>
        <w:bottom w:val="none" w:sz="0" w:space="0" w:color="auto"/>
        <w:right w:val="none" w:sz="0" w:space="0" w:color="auto"/>
      </w:divBdr>
    </w:div>
    <w:div w:id="1133330252">
      <w:bodyDiv w:val="1"/>
      <w:marLeft w:val="0"/>
      <w:marRight w:val="0"/>
      <w:marTop w:val="0"/>
      <w:marBottom w:val="0"/>
      <w:divBdr>
        <w:top w:val="none" w:sz="0" w:space="0" w:color="auto"/>
        <w:left w:val="none" w:sz="0" w:space="0" w:color="auto"/>
        <w:bottom w:val="none" w:sz="0" w:space="0" w:color="auto"/>
        <w:right w:val="none" w:sz="0" w:space="0" w:color="auto"/>
      </w:divBdr>
    </w:div>
    <w:div w:id="1137141933">
      <w:bodyDiv w:val="1"/>
      <w:marLeft w:val="0"/>
      <w:marRight w:val="120"/>
      <w:marTop w:val="0"/>
      <w:marBottom w:val="0"/>
      <w:divBdr>
        <w:top w:val="none" w:sz="0" w:space="0" w:color="auto"/>
        <w:left w:val="none" w:sz="0" w:space="0" w:color="auto"/>
        <w:bottom w:val="none" w:sz="0" w:space="0" w:color="auto"/>
        <w:right w:val="none" w:sz="0" w:space="0" w:color="auto"/>
      </w:divBdr>
      <w:divsChild>
        <w:div w:id="787121">
          <w:marLeft w:val="0"/>
          <w:marRight w:val="0"/>
          <w:marTop w:val="0"/>
          <w:marBottom w:val="0"/>
          <w:divBdr>
            <w:top w:val="none" w:sz="0" w:space="0" w:color="auto"/>
            <w:left w:val="none" w:sz="0" w:space="0" w:color="auto"/>
            <w:bottom w:val="none" w:sz="0" w:space="0" w:color="auto"/>
            <w:right w:val="none" w:sz="0" w:space="0" w:color="auto"/>
          </w:divBdr>
          <w:divsChild>
            <w:div w:id="1302348766">
              <w:marLeft w:val="0"/>
              <w:marRight w:val="0"/>
              <w:marTop w:val="0"/>
              <w:marBottom w:val="0"/>
              <w:divBdr>
                <w:top w:val="none" w:sz="0" w:space="0" w:color="auto"/>
                <w:left w:val="none" w:sz="0" w:space="0" w:color="auto"/>
                <w:bottom w:val="none" w:sz="0" w:space="0" w:color="auto"/>
                <w:right w:val="none" w:sz="0" w:space="0" w:color="auto"/>
              </w:divBdr>
            </w:div>
            <w:div w:id="1867450435">
              <w:marLeft w:val="0"/>
              <w:marRight w:val="0"/>
              <w:marTop w:val="0"/>
              <w:marBottom w:val="0"/>
              <w:divBdr>
                <w:top w:val="none" w:sz="0" w:space="0" w:color="auto"/>
                <w:left w:val="none" w:sz="0" w:space="0" w:color="auto"/>
                <w:bottom w:val="none" w:sz="0" w:space="0" w:color="auto"/>
                <w:right w:val="none" w:sz="0" w:space="0" w:color="auto"/>
              </w:divBdr>
              <w:divsChild>
                <w:div w:id="97020732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148085661">
      <w:bodyDiv w:val="1"/>
      <w:marLeft w:val="0"/>
      <w:marRight w:val="0"/>
      <w:marTop w:val="0"/>
      <w:marBottom w:val="0"/>
      <w:divBdr>
        <w:top w:val="none" w:sz="0" w:space="0" w:color="auto"/>
        <w:left w:val="none" w:sz="0" w:space="0" w:color="auto"/>
        <w:bottom w:val="none" w:sz="0" w:space="0" w:color="auto"/>
        <w:right w:val="none" w:sz="0" w:space="0" w:color="auto"/>
      </w:divBdr>
    </w:div>
    <w:div w:id="1161384836">
      <w:bodyDiv w:val="1"/>
      <w:marLeft w:val="0"/>
      <w:marRight w:val="0"/>
      <w:marTop w:val="0"/>
      <w:marBottom w:val="0"/>
      <w:divBdr>
        <w:top w:val="none" w:sz="0" w:space="0" w:color="auto"/>
        <w:left w:val="none" w:sz="0" w:space="0" w:color="auto"/>
        <w:bottom w:val="none" w:sz="0" w:space="0" w:color="auto"/>
        <w:right w:val="none" w:sz="0" w:space="0" w:color="auto"/>
      </w:divBdr>
      <w:divsChild>
        <w:div w:id="260333313">
          <w:marLeft w:val="0"/>
          <w:marRight w:val="0"/>
          <w:marTop w:val="0"/>
          <w:marBottom w:val="0"/>
          <w:divBdr>
            <w:top w:val="none" w:sz="0" w:space="0" w:color="auto"/>
            <w:left w:val="none" w:sz="0" w:space="0" w:color="auto"/>
            <w:bottom w:val="none" w:sz="0" w:space="0" w:color="auto"/>
            <w:right w:val="none" w:sz="0" w:space="0" w:color="auto"/>
          </w:divBdr>
        </w:div>
        <w:div w:id="480267021">
          <w:marLeft w:val="0"/>
          <w:marRight w:val="0"/>
          <w:marTop w:val="0"/>
          <w:marBottom w:val="0"/>
          <w:divBdr>
            <w:top w:val="none" w:sz="0" w:space="0" w:color="auto"/>
            <w:left w:val="none" w:sz="0" w:space="0" w:color="auto"/>
            <w:bottom w:val="none" w:sz="0" w:space="0" w:color="auto"/>
            <w:right w:val="none" w:sz="0" w:space="0" w:color="auto"/>
          </w:divBdr>
        </w:div>
        <w:div w:id="662973948">
          <w:marLeft w:val="0"/>
          <w:marRight w:val="0"/>
          <w:marTop w:val="0"/>
          <w:marBottom w:val="0"/>
          <w:divBdr>
            <w:top w:val="none" w:sz="0" w:space="0" w:color="auto"/>
            <w:left w:val="none" w:sz="0" w:space="0" w:color="auto"/>
            <w:bottom w:val="none" w:sz="0" w:space="0" w:color="auto"/>
            <w:right w:val="none" w:sz="0" w:space="0" w:color="auto"/>
          </w:divBdr>
        </w:div>
        <w:div w:id="853760968">
          <w:marLeft w:val="0"/>
          <w:marRight w:val="0"/>
          <w:marTop w:val="0"/>
          <w:marBottom w:val="0"/>
          <w:divBdr>
            <w:top w:val="none" w:sz="0" w:space="0" w:color="auto"/>
            <w:left w:val="none" w:sz="0" w:space="0" w:color="auto"/>
            <w:bottom w:val="none" w:sz="0" w:space="0" w:color="auto"/>
            <w:right w:val="none" w:sz="0" w:space="0" w:color="auto"/>
          </w:divBdr>
        </w:div>
        <w:div w:id="1154957770">
          <w:marLeft w:val="0"/>
          <w:marRight w:val="0"/>
          <w:marTop w:val="0"/>
          <w:marBottom w:val="0"/>
          <w:divBdr>
            <w:top w:val="none" w:sz="0" w:space="0" w:color="auto"/>
            <w:left w:val="none" w:sz="0" w:space="0" w:color="auto"/>
            <w:bottom w:val="none" w:sz="0" w:space="0" w:color="auto"/>
            <w:right w:val="none" w:sz="0" w:space="0" w:color="auto"/>
          </w:divBdr>
        </w:div>
        <w:div w:id="1357341972">
          <w:marLeft w:val="0"/>
          <w:marRight w:val="0"/>
          <w:marTop w:val="0"/>
          <w:marBottom w:val="0"/>
          <w:divBdr>
            <w:top w:val="none" w:sz="0" w:space="0" w:color="auto"/>
            <w:left w:val="none" w:sz="0" w:space="0" w:color="auto"/>
            <w:bottom w:val="none" w:sz="0" w:space="0" w:color="auto"/>
            <w:right w:val="none" w:sz="0" w:space="0" w:color="auto"/>
          </w:divBdr>
        </w:div>
      </w:divsChild>
    </w:div>
    <w:div w:id="1166364660">
      <w:bodyDiv w:val="1"/>
      <w:marLeft w:val="0"/>
      <w:marRight w:val="0"/>
      <w:marTop w:val="0"/>
      <w:marBottom w:val="0"/>
      <w:divBdr>
        <w:top w:val="none" w:sz="0" w:space="0" w:color="auto"/>
        <w:left w:val="none" w:sz="0" w:space="0" w:color="auto"/>
        <w:bottom w:val="none" w:sz="0" w:space="0" w:color="auto"/>
        <w:right w:val="none" w:sz="0" w:space="0" w:color="auto"/>
      </w:divBdr>
    </w:div>
    <w:div w:id="1177230520">
      <w:bodyDiv w:val="1"/>
      <w:marLeft w:val="0"/>
      <w:marRight w:val="0"/>
      <w:marTop w:val="0"/>
      <w:marBottom w:val="0"/>
      <w:divBdr>
        <w:top w:val="none" w:sz="0" w:space="0" w:color="auto"/>
        <w:left w:val="none" w:sz="0" w:space="0" w:color="auto"/>
        <w:bottom w:val="none" w:sz="0" w:space="0" w:color="auto"/>
        <w:right w:val="none" w:sz="0" w:space="0" w:color="auto"/>
      </w:divBdr>
    </w:div>
    <w:div w:id="1192646953">
      <w:bodyDiv w:val="1"/>
      <w:marLeft w:val="0"/>
      <w:marRight w:val="0"/>
      <w:marTop w:val="0"/>
      <w:marBottom w:val="0"/>
      <w:divBdr>
        <w:top w:val="none" w:sz="0" w:space="0" w:color="auto"/>
        <w:left w:val="none" w:sz="0" w:space="0" w:color="auto"/>
        <w:bottom w:val="none" w:sz="0" w:space="0" w:color="auto"/>
        <w:right w:val="none" w:sz="0" w:space="0" w:color="auto"/>
      </w:divBdr>
    </w:div>
    <w:div w:id="1214659380">
      <w:bodyDiv w:val="1"/>
      <w:marLeft w:val="0"/>
      <w:marRight w:val="0"/>
      <w:marTop w:val="0"/>
      <w:marBottom w:val="0"/>
      <w:divBdr>
        <w:top w:val="none" w:sz="0" w:space="0" w:color="auto"/>
        <w:left w:val="none" w:sz="0" w:space="0" w:color="auto"/>
        <w:bottom w:val="none" w:sz="0" w:space="0" w:color="auto"/>
        <w:right w:val="none" w:sz="0" w:space="0" w:color="auto"/>
      </w:divBdr>
    </w:div>
    <w:div w:id="1232080826">
      <w:bodyDiv w:val="1"/>
      <w:marLeft w:val="0"/>
      <w:marRight w:val="0"/>
      <w:marTop w:val="0"/>
      <w:marBottom w:val="0"/>
      <w:divBdr>
        <w:top w:val="none" w:sz="0" w:space="0" w:color="auto"/>
        <w:left w:val="none" w:sz="0" w:space="0" w:color="auto"/>
        <w:bottom w:val="none" w:sz="0" w:space="0" w:color="auto"/>
        <w:right w:val="none" w:sz="0" w:space="0" w:color="auto"/>
      </w:divBdr>
    </w:div>
    <w:div w:id="1237088142">
      <w:bodyDiv w:val="1"/>
      <w:marLeft w:val="0"/>
      <w:marRight w:val="0"/>
      <w:marTop w:val="0"/>
      <w:marBottom w:val="0"/>
      <w:divBdr>
        <w:top w:val="none" w:sz="0" w:space="0" w:color="auto"/>
        <w:left w:val="none" w:sz="0" w:space="0" w:color="auto"/>
        <w:bottom w:val="none" w:sz="0" w:space="0" w:color="auto"/>
        <w:right w:val="none" w:sz="0" w:space="0" w:color="auto"/>
      </w:divBdr>
      <w:divsChild>
        <w:div w:id="363553988">
          <w:marLeft w:val="0"/>
          <w:marRight w:val="0"/>
          <w:marTop w:val="0"/>
          <w:marBottom w:val="0"/>
          <w:divBdr>
            <w:top w:val="none" w:sz="0" w:space="0" w:color="auto"/>
            <w:left w:val="none" w:sz="0" w:space="0" w:color="auto"/>
            <w:bottom w:val="none" w:sz="0" w:space="0" w:color="auto"/>
            <w:right w:val="none" w:sz="0" w:space="0" w:color="auto"/>
          </w:divBdr>
          <w:divsChild>
            <w:div w:id="2119988162">
              <w:marLeft w:val="0"/>
              <w:marRight w:val="0"/>
              <w:marTop w:val="0"/>
              <w:marBottom w:val="0"/>
              <w:divBdr>
                <w:top w:val="none" w:sz="0" w:space="0" w:color="auto"/>
                <w:left w:val="none" w:sz="0" w:space="0" w:color="auto"/>
                <w:bottom w:val="none" w:sz="0" w:space="0" w:color="auto"/>
                <w:right w:val="none" w:sz="0" w:space="0" w:color="auto"/>
              </w:divBdr>
            </w:div>
          </w:divsChild>
        </w:div>
        <w:div w:id="1013919899">
          <w:marLeft w:val="0"/>
          <w:marRight w:val="0"/>
          <w:marTop w:val="0"/>
          <w:marBottom w:val="0"/>
          <w:divBdr>
            <w:top w:val="none" w:sz="0" w:space="0" w:color="auto"/>
            <w:left w:val="none" w:sz="0" w:space="0" w:color="auto"/>
            <w:bottom w:val="none" w:sz="0" w:space="0" w:color="auto"/>
            <w:right w:val="none" w:sz="0" w:space="0" w:color="auto"/>
          </w:divBdr>
          <w:divsChild>
            <w:div w:id="1799913436">
              <w:marLeft w:val="0"/>
              <w:marRight w:val="0"/>
              <w:marTop w:val="0"/>
              <w:marBottom w:val="0"/>
              <w:divBdr>
                <w:top w:val="none" w:sz="0" w:space="0" w:color="auto"/>
                <w:left w:val="none" w:sz="0" w:space="0" w:color="auto"/>
                <w:bottom w:val="none" w:sz="0" w:space="0" w:color="auto"/>
                <w:right w:val="none" w:sz="0" w:space="0" w:color="auto"/>
              </w:divBdr>
              <w:divsChild>
                <w:div w:id="1749108113">
                  <w:marLeft w:val="0"/>
                  <w:marRight w:val="0"/>
                  <w:marTop w:val="0"/>
                  <w:marBottom w:val="0"/>
                  <w:divBdr>
                    <w:top w:val="none" w:sz="0" w:space="0" w:color="auto"/>
                    <w:left w:val="none" w:sz="0" w:space="0" w:color="auto"/>
                    <w:bottom w:val="none" w:sz="0" w:space="0" w:color="auto"/>
                    <w:right w:val="none" w:sz="0" w:space="0" w:color="auto"/>
                  </w:divBdr>
                  <w:divsChild>
                    <w:div w:id="1804152831">
                      <w:marLeft w:val="0"/>
                      <w:marRight w:val="0"/>
                      <w:marTop w:val="0"/>
                      <w:marBottom w:val="0"/>
                      <w:divBdr>
                        <w:top w:val="none" w:sz="0" w:space="0" w:color="auto"/>
                        <w:left w:val="none" w:sz="0" w:space="0" w:color="auto"/>
                        <w:bottom w:val="none" w:sz="0" w:space="0" w:color="auto"/>
                        <w:right w:val="none" w:sz="0" w:space="0" w:color="auto"/>
                      </w:divBdr>
                      <w:divsChild>
                        <w:div w:id="10181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85404">
      <w:bodyDiv w:val="1"/>
      <w:marLeft w:val="0"/>
      <w:marRight w:val="0"/>
      <w:marTop w:val="0"/>
      <w:marBottom w:val="0"/>
      <w:divBdr>
        <w:top w:val="none" w:sz="0" w:space="0" w:color="auto"/>
        <w:left w:val="none" w:sz="0" w:space="0" w:color="auto"/>
        <w:bottom w:val="none" w:sz="0" w:space="0" w:color="auto"/>
        <w:right w:val="none" w:sz="0" w:space="0" w:color="auto"/>
      </w:divBdr>
    </w:div>
    <w:div w:id="1286353104">
      <w:bodyDiv w:val="1"/>
      <w:marLeft w:val="0"/>
      <w:marRight w:val="0"/>
      <w:marTop w:val="0"/>
      <w:marBottom w:val="0"/>
      <w:divBdr>
        <w:top w:val="none" w:sz="0" w:space="0" w:color="auto"/>
        <w:left w:val="none" w:sz="0" w:space="0" w:color="auto"/>
        <w:bottom w:val="none" w:sz="0" w:space="0" w:color="auto"/>
        <w:right w:val="none" w:sz="0" w:space="0" w:color="auto"/>
      </w:divBdr>
      <w:divsChild>
        <w:div w:id="123668182">
          <w:marLeft w:val="0"/>
          <w:marRight w:val="0"/>
          <w:marTop w:val="0"/>
          <w:marBottom w:val="0"/>
          <w:divBdr>
            <w:top w:val="none" w:sz="0" w:space="0" w:color="auto"/>
            <w:left w:val="none" w:sz="0" w:space="0" w:color="auto"/>
            <w:bottom w:val="none" w:sz="0" w:space="0" w:color="auto"/>
            <w:right w:val="none" w:sz="0" w:space="0" w:color="auto"/>
          </w:divBdr>
        </w:div>
        <w:div w:id="374745087">
          <w:marLeft w:val="0"/>
          <w:marRight w:val="0"/>
          <w:marTop w:val="0"/>
          <w:marBottom w:val="0"/>
          <w:divBdr>
            <w:top w:val="none" w:sz="0" w:space="0" w:color="auto"/>
            <w:left w:val="none" w:sz="0" w:space="0" w:color="auto"/>
            <w:bottom w:val="none" w:sz="0" w:space="0" w:color="auto"/>
            <w:right w:val="none" w:sz="0" w:space="0" w:color="auto"/>
          </w:divBdr>
        </w:div>
        <w:div w:id="1087458356">
          <w:marLeft w:val="0"/>
          <w:marRight w:val="0"/>
          <w:marTop w:val="0"/>
          <w:marBottom w:val="0"/>
          <w:divBdr>
            <w:top w:val="none" w:sz="0" w:space="0" w:color="auto"/>
            <w:left w:val="none" w:sz="0" w:space="0" w:color="auto"/>
            <w:bottom w:val="none" w:sz="0" w:space="0" w:color="auto"/>
            <w:right w:val="none" w:sz="0" w:space="0" w:color="auto"/>
          </w:divBdr>
        </w:div>
        <w:div w:id="1939869787">
          <w:marLeft w:val="0"/>
          <w:marRight w:val="0"/>
          <w:marTop w:val="0"/>
          <w:marBottom w:val="0"/>
          <w:divBdr>
            <w:top w:val="none" w:sz="0" w:space="0" w:color="auto"/>
            <w:left w:val="none" w:sz="0" w:space="0" w:color="auto"/>
            <w:bottom w:val="none" w:sz="0" w:space="0" w:color="auto"/>
            <w:right w:val="none" w:sz="0" w:space="0" w:color="auto"/>
          </w:divBdr>
        </w:div>
        <w:div w:id="2022122094">
          <w:marLeft w:val="0"/>
          <w:marRight w:val="0"/>
          <w:marTop w:val="0"/>
          <w:marBottom w:val="0"/>
          <w:divBdr>
            <w:top w:val="none" w:sz="0" w:space="0" w:color="auto"/>
            <w:left w:val="none" w:sz="0" w:space="0" w:color="auto"/>
            <w:bottom w:val="none" w:sz="0" w:space="0" w:color="auto"/>
            <w:right w:val="none" w:sz="0" w:space="0" w:color="auto"/>
          </w:divBdr>
        </w:div>
        <w:div w:id="2068531137">
          <w:marLeft w:val="0"/>
          <w:marRight w:val="0"/>
          <w:marTop w:val="0"/>
          <w:marBottom w:val="0"/>
          <w:divBdr>
            <w:top w:val="none" w:sz="0" w:space="0" w:color="auto"/>
            <w:left w:val="none" w:sz="0" w:space="0" w:color="auto"/>
            <w:bottom w:val="none" w:sz="0" w:space="0" w:color="auto"/>
            <w:right w:val="none" w:sz="0" w:space="0" w:color="auto"/>
          </w:divBdr>
        </w:div>
      </w:divsChild>
    </w:div>
    <w:div w:id="1309361981">
      <w:bodyDiv w:val="1"/>
      <w:marLeft w:val="0"/>
      <w:marRight w:val="0"/>
      <w:marTop w:val="0"/>
      <w:marBottom w:val="0"/>
      <w:divBdr>
        <w:top w:val="none" w:sz="0" w:space="0" w:color="auto"/>
        <w:left w:val="none" w:sz="0" w:space="0" w:color="auto"/>
        <w:bottom w:val="none" w:sz="0" w:space="0" w:color="auto"/>
        <w:right w:val="none" w:sz="0" w:space="0" w:color="auto"/>
      </w:divBdr>
    </w:div>
    <w:div w:id="1321814211">
      <w:bodyDiv w:val="1"/>
      <w:marLeft w:val="0"/>
      <w:marRight w:val="0"/>
      <w:marTop w:val="0"/>
      <w:marBottom w:val="0"/>
      <w:divBdr>
        <w:top w:val="none" w:sz="0" w:space="0" w:color="auto"/>
        <w:left w:val="none" w:sz="0" w:space="0" w:color="auto"/>
        <w:bottom w:val="none" w:sz="0" w:space="0" w:color="auto"/>
        <w:right w:val="none" w:sz="0" w:space="0" w:color="auto"/>
      </w:divBdr>
    </w:div>
    <w:div w:id="1327392679">
      <w:bodyDiv w:val="1"/>
      <w:marLeft w:val="0"/>
      <w:marRight w:val="0"/>
      <w:marTop w:val="0"/>
      <w:marBottom w:val="0"/>
      <w:divBdr>
        <w:top w:val="none" w:sz="0" w:space="0" w:color="auto"/>
        <w:left w:val="none" w:sz="0" w:space="0" w:color="auto"/>
        <w:bottom w:val="none" w:sz="0" w:space="0" w:color="auto"/>
        <w:right w:val="none" w:sz="0" w:space="0" w:color="auto"/>
      </w:divBdr>
    </w:div>
    <w:div w:id="1345670531">
      <w:bodyDiv w:val="1"/>
      <w:marLeft w:val="0"/>
      <w:marRight w:val="0"/>
      <w:marTop w:val="0"/>
      <w:marBottom w:val="0"/>
      <w:divBdr>
        <w:top w:val="none" w:sz="0" w:space="0" w:color="auto"/>
        <w:left w:val="none" w:sz="0" w:space="0" w:color="auto"/>
        <w:bottom w:val="none" w:sz="0" w:space="0" w:color="auto"/>
        <w:right w:val="none" w:sz="0" w:space="0" w:color="auto"/>
      </w:divBdr>
      <w:divsChild>
        <w:div w:id="689454403">
          <w:marLeft w:val="0"/>
          <w:marRight w:val="0"/>
          <w:marTop w:val="0"/>
          <w:marBottom w:val="0"/>
          <w:divBdr>
            <w:top w:val="none" w:sz="0" w:space="0" w:color="auto"/>
            <w:left w:val="none" w:sz="0" w:space="0" w:color="auto"/>
            <w:bottom w:val="none" w:sz="0" w:space="0" w:color="auto"/>
            <w:right w:val="none" w:sz="0" w:space="0" w:color="auto"/>
          </w:divBdr>
          <w:divsChild>
            <w:div w:id="2421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1765">
      <w:bodyDiv w:val="1"/>
      <w:marLeft w:val="0"/>
      <w:marRight w:val="0"/>
      <w:marTop w:val="0"/>
      <w:marBottom w:val="0"/>
      <w:divBdr>
        <w:top w:val="none" w:sz="0" w:space="0" w:color="auto"/>
        <w:left w:val="none" w:sz="0" w:space="0" w:color="auto"/>
        <w:bottom w:val="none" w:sz="0" w:space="0" w:color="auto"/>
        <w:right w:val="none" w:sz="0" w:space="0" w:color="auto"/>
      </w:divBdr>
    </w:div>
    <w:div w:id="1434548868">
      <w:bodyDiv w:val="1"/>
      <w:marLeft w:val="0"/>
      <w:marRight w:val="0"/>
      <w:marTop w:val="0"/>
      <w:marBottom w:val="0"/>
      <w:divBdr>
        <w:top w:val="none" w:sz="0" w:space="0" w:color="auto"/>
        <w:left w:val="none" w:sz="0" w:space="0" w:color="auto"/>
        <w:bottom w:val="none" w:sz="0" w:space="0" w:color="auto"/>
        <w:right w:val="none" w:sz="0" w:space="0" w:color="auto"/>
      </w:divBdr>
    </w:div>
    <w:div w:id="1436823470">
      <w:bodyDiv w:val="1"/>
      <w:marLeft w:val="0"/>
      <w:marRight w:val="0"/>
      <w:marTop w:val="0"/>
      <w:marBottom w:val="0"/>
      <w:divBdr>
        <w:top w:val="none" w:sz="0" w:space="0" w:color="auto"/>
        <w:left w:val="none" w:sz="0" w:space="0" w:color="auto"/>
        <w:bottom w:val="none" w:sz="0" w:space="0" w:color="auto"/>
        <w:right w:val="none" w:sz="0" w:space="0" w:color="auto"/>
      </w:divBdr>
    </w:div>
    <w:div w:id="1449545480">
      <w:bodyDiv w:val="1"/>
      <w:marLeft w:val="0"/>
      <w:marRight w:val="0"/>
      <w:marTop w:val="0"/>
      <w:marBottom w:val="0"/>
      <w:divBdr>
        <w:top w:val="none" w:sz="0" w:space="0" w:color="auto"/>
        <w:left w:val="none" w:sz="0" w:space="0" w:color="auto"/>
        <w:bottom w:val="none" w:sz="0" w:space="0" w:color="auto"/>
        <w:right w:val="none" w:sz="0" w:space="0" w:color="auto"/>
      </w:divBdr>
    </w:div>
    <w:div w:id="1453981749">
      <w:bodyDiv w:val="1"/>
      <w:marLeft w:val="0"/>
      <w:marRight w:val="0"/>
      <w:marTop w:val="0"/>
      <w:marBottom w:val="0"/>
      <w:divBdr>
        <w:top w:val="none" w:sz="0" w:space="0" w:color="auto"/>
        <w:left w:val="none" w:sz="0" w:space="0" w:color="auto"/>
        <w:bottom w:val="none" w:sz="0" w:space="0" w:color="auto"/>
        <w:right w:val="none" w:sz="0" w:space="0" w:color="auto"/>
      </w:divBdr>
    </w:div>
    <w:div w:id="1469741700">
      <w:bodyDiv w:val="1"/>
      <w:marLeft w:val="0"/>
      <w:marRight w:val="0"/>
      <w:marTop w:val="0"/>
      <w:marBottom w:val="0"/>
      <w:divBdr>
        <w:top w:val="none" w:sz="0" w:space="0" w:color="auto"/>
        <w:left w:val="none" w:sz="0" w:space="0" w:color="auto"/>
        <w:bottom w:val="none" w:sz="0" w:space="0" w:color="auto"/>
        <w:right w:val="none" w:sz="0" w:space="0" w:color="auto"/>
      </w:divBdr>
    </w:div>
    <w:div w:id="1470051962">
      <w:bodyDiv w:val="1"/>
      <w:marLeft w:val="0"/>
      <w:marRight w:val="0"/>
      <w:marTop w:val="0"/>
      <w:marBottom w:val="0"/>
      <w:divBdr>
        <w:top w:val="none" w:sz="0" w:space="0" w:color="auto"/>
        <w:left w:val="none" w:sz="0" w:space="0" w:color="auto"/>
        <w:bottom w:val="none" w:sz="0" w:space="0" w:color="auto"/>
        <w:right w:val="none" w:sz="0" w:space="0" w:color="auto"/>
      </w:divBdr>
    </w:div>
    <w:div w:id="1515994965">
      <w:bodyDiv w:val="1"/>
      <w:marLeft w:val="0"/>
      <w:marRight w:val="120"/>
      <w:marTop w:val="0"/>
      <w:marBottom w:val="0"/>
      <w:divBdr>
        <w:top w:val="none" w:sz="0" w:space="0" w:color="auto"/>
        <w:left w:val="none" w:sz="0" w:space="0" w:color="auto"/>
        <w:bottom w:val="none" w:sz="0" w:space="0" w:color="auto"/>
        <w:right w:val="none" w:sz="0" w:space="0" w:color="auto"/>
      </w:divBdr>
      <w:divsChild>
        <w:div w:id="119804181">
          <w:marLeft w:val="0"/>
          <w:marRight w:val="0"/>
          <w:marTop w:val="0"/>
          <w:marBottom w:val="0"/>
          <w:divBdr>
            <w:top w:val="none" w:sz="0" w:space="0" w:color="auto"/>
            <w:left w:val="none" w:sz="0" w:space="0" w:color="auto"/>
            <w:bottom w:val="none" w:sz="0" w:space="0" w:color="auto"/>
            <w:right w:val="none" w:sz="0" w:space="0" w:color="auto"/>
          </w:divBdr>
        </w:div>
      </w:divsChild>
    </w:div>
    <w:div w:id="1537308917">
      <w:bodyDiv w:val="1"/>
      <w:marLeft w:val="0"/>
      <w:marRight w:val="0"/>
      <w:marTop w:val="0"/>
      <w:marBottom w:val="0"/>
      <w:divBdr>
        <w:top w:val="none" w:sz="0" w:space="0" w:color="auto"/>
        <w:left w:val="none" w:sz="0" w:space="0" w:color="auto"/>
        <w:bottom w:val="none" w:sz="0" w:space="0" w:color="auto"/>
        <w:right w:val="none" w:sz="0" w:space="0" w:color="auto"/>
      </w:divBdr>
    </w:div>
    <w:div w:id="1540707744">
      <w:bodyDiv w:val="1"/>
      <w:marLeft w:val="0"/>
      <w:marRight w:val="0"/>
      <w:marTop w:val="0"/>
      <w:marBottom w:val="0"/>
      <w:divBdr>
        <w:top w:val="none" w:sz="0" w:space="0" w:color="auto"/>
        <w:left w:val="none" w:sz="0" w:space="0" w:color="auto"/>
        <w:bottom w:val="none" w:sz="0" w:space="0" w:color="auto"/>
        <w:right w:val="none" w:sz="0" w:space="0" w:color="auto"/>
      </w:divBdr>
    </w:div>
    <w:div w:id="1542279597">
      <w:bodyDiv w:val="1"/>
      <w:marLeft w:val="0"/>
      <w:marRight w:val="0"/>
      <w:marTop w:val="0"/>
      <w:marBottom w:val="0"/>
      <w:divBdr>
        <w:top w:val="none" w:sz="0" w:space="0" w:color="auto"/>
        <w:left w:val="none" w:sz="0" w:space="0" w:color="auto"/>
        <w:bottom w:val="none" w:sz="0" w:space="0" w:color="auto"/>
        <w:right w:val="none" w:sz="0" w:space="0" w:color="auto"/>
      </w:divBdr>
    </w:div>
    <w:div w:id="1556819124">
      <w:bodyDiv w:val="1"/>
      <w:marLeft w:val="0"/>
      <w:marRight w:val="0"/>
      <w:marTop w:val="0"/>
      <w:marBottom w:val="0"/>
      <w:divBdr>
        <w:top w:val="none" w:sz="0" w:space="0" w:color="auto"/>
        <w:left w:val="none" w:sz="0" w:space="0" w:color="auto"/>
        <w:bottom w:val="none" w:sz="0" w:space="0" w:color="auto"/>
        <w:right w:val="none" w:sz="0" w:space="0" w:color="auto"/>
      </w:divBdr>
    </w:div>
    <w:div w:id="1593775603">
      <w:bodyDiv w:val="1"/>
      <w:marLeft w:val="0"/>
      <w:marRight w:val="0"/>
      <w:marTop w:val="0"/>
      <w:marBottom w:val="0"/>
      <w:divBdr>
        <w:top w:val="none" w:sz="0" w:space="0" w:color="auto"/>
        <w:left w:val="none" w:sz="0" w:space="0" w:color="auto"/>
        <w:bottom w:val="none" w:sz="0" w:space="0" w:color="auto"/>
        <w:right w:val="none" w:sz="0" w:space="0" w:color="auto"/>
      </w:divBdr>
    </w:div>
    <w:div w:id="1628507911">
      <w:bodyDiv w:val="1"/>
      <w:marLeft w:val="0"/>
      <w:marRight w:val="0"/>
      <w:marTop w:val="0"/>
      <w:marBottom w:val="0"/>
      <w:divBdr>
        <w:top w:val="none" w:sz="0" w:space="0" w:color="auto"/>
        <w:left w:val="none" w:sz="0" w:space="0" w:color="auto"/>
        <w:bottom w:val="none" w:sz="0" w:space="0" w:color="auto"/>
        <w:right w:val="none" w:sz="0" w:space="0" w:color="auto"/>
      </w:divBdr>
    </w:div>
    <w:div w:id="1677071991">
      <w:bodyDiv w:val="1"/>
      <w:marLeft w:val="0"/>
      <w:marRight w:val="0"/>
      <w:marTop w:val="0"/>
      <w:marBottom w:val="0"/>
      <w:divBdr>
        <w:top w:val="none" w:sz="0" w:space="0" w:color="auto"/>
        <w:left w:val="none" w:sz="0" w:space="0" w:color="auto"/>
        <w:bottom w:val="none" w:sz="0" w:space="0" w:color="auto"/>
        <w:right w:val="none" w:sz="0" w:space="0" w:color="auto"/>
      </w:divBdr>
    </w:div>
    <w:div w:id="1701205205">
      <w:bodyDiv w:val="1"/>
      <w:marLeft w:val="0"/>
      <w:marRight w:val="0"/>
      <w:marTop w:val="0"/>
      <w:marBottom w:val="0"/>
      <w:divBdr>
        <w:top w:val="none" w:sz="0" w:space="0" w:color="auto"/>
        <w:left w:val="none" w:sz="0" w:space="0" w:color="auto"/>
        <w:bottom w:val="none" w:sz="0" w:space="0" w:color="auto"/>
        <w:right w:val="none" w:sz="0" w:space="0" w:color="auto"/>
      </w:divBdr>
    </w:div>
    <w:div w:id="1717853974">
      <w:bodyDiv w:val="1"/>
      <w:marLeft w:val="0"/>
      <w:marRight w:val="0"/>
      <w:marTop w:val="0"/>
      <w:marBottom w:val="0"/>
      <w:divBdr>
        <w:top w:val="none" w:sz="0" w:space="0" w:color="auto"/>
        <w:left w:val="none" w:sz="0" w:space="0" w:color="auto"/>
        <w:bottom w:val="none" w:sz="0" w:space="0" w:color="auto"/>
        <w:right w:val="none" w:sz="0" w:space="0" w:color="auto"/>
      </w:divBdr>
    </w:div>
    <w:div w:id="1753043992">
      <w:bodyDiv w:val="1"/>
      <w:marLeft w:val="0"/>
      <w:marRight w:val="0"/>
      <w:marTop w:val="0"/>
      <w:marBottom w:val="0"/>
      <w:divBdr>
        <w:top w:val="none" w:sz="0" w:space="0" w:color="auto"/>
        <w:left w:val="none" w:sz="0" w:space="0" w:color="auto"/>
        <w:bottom w:val="none" w:sz="0" w:space="0" w:color="auto"/>
        <w:right w:val="none" w:sz="0" w:space="0" w:color="auto"/>
      </w:divBdr>
    </w:div>
    <w:div w:id="1755784017">
      <w:bodyDiv w:val="1"/>
      <w:marLeft w:val="0"/>
      <w:marRight w:val="0"/>
      <w:marTop w:val="0"/>
      <w:marBottom w:val="0"/>
      <w:divBdr>
        <w:top w:val="none" w:sz="0" w:space="0" w:color="auto"/>
        <w:left w:val="none" w:sz="0" w:space="0" w:color="auto"/>
        <w:bottom w:val="none" w:sz="0" w:space="0" w:color="auto"/>
        <w:right w:val="none" w:sz="0" w:space="0" w:color="auto"/>
      </w:divBdr>
    </w:div>
    <w:div w:id="1778787095">
      <w:bodyDiv w:val="1"/>
      <w:marLeft w:val="0"/>
      <w:marRight w:val="0"/>
      <w:marTop w:val="0"/>
      <w:marBottom w:val="0"/>
      <w:divBdr>
        <w:top w:val="none" w:sz="0" w:space="0" w:color="auto"/>
        <w:left w:val="none" w:sz="0" w:space="0" w:color="auto"/>
        <w:bottom w:val="none" w:sz="0" w:space="0" w:color="auto"/>
        <w:right w:val="none" w:sz="0" w:space="0" w:color="auto"/>
      </w:divBdr>
    </w:div>
    <w:div w:id="1790126417">
      <w:bodyDiv w:val="1"/>
      <w:marLeft w:val="0"/>
      <w:marRight w:val="120"/>
      <w:marTop w:val="0"/>
      <w:marBottom w:val="0"/>
      <w:divBdr>
        <w:top w:val="none" w:sz="0" w:space="0" w:color="auto"/>
        <w:left w:val="none" w:sz="0" w:space="0" w:color="auto"/>
        <w:bottom w:val="none" w:sz="0" w:space="0" w:color="auto"/>
        <w:right w:val="none" w:sz="0" w:space="0" w:color="auto"/>
      </w:divBdr>
      <w:divsChild>
        <w:div w:id="440730503">
          <w:marLeft w:val="0"/>
          <w:marRight w:val="0"/>
          <w:marTop w:val="0"/>
          <w:marBottom w:val="0"/>
          <w:divBdr>
            <w:top w:val="none" w:sz="0" w:space="0" w:color="auto"/>
            <w:left w:val="none" w:sz="0" w:space="0" w:color="auto"/>
            <w:bottom w:val="none" w:sz="0" w:space="0" w:color="auto"/>
            <w:right w:val="none" w:sz="0" w:space="0" w:color="auto"/>
          </w:divBdr>
        </w:div>
      </w:divsChild>
    </w:div>
    <w:div w:id="1791388972">
      <w:bodyDiv w:val="1"/>
      <w:marLeft w:val="0"/>
      <w:marRight w:val="0"/>
      <w:marTop w:val="0"/>
      <w:marBottom w:val="0"/>
      <w:divBdr>
        <w:top w:val="none" w:sz="0" w:space="0" w:color="auto"/>
        <w:left w:val="none" w:sz="0" w:space="0" w:color="auto"/>
        <w:bottom w:val="none" w:sz="0" w:space="0" w:color="auto"/>
        <w:right w:val="none" w:sz="0" w:space="0" w:color="auto"/>
      </w:divBdr>
    </w:div>
    <w:div w:id="1792436510">
      <w:bodyDiv w:val="1"/>
      <w:marLeft w:val="0"/>
      <w:marRight w:val="0"/>
      <w:marTop w:val="0"/>
      <w:marBottom w:val="0"/>
      <w:divBdr>
        <w:top w:val="none" w:sz="0" w:space="0" w:color="auto"/>
        <w:left w:val="none" w:sz="0" w:space="0" w:color="auto"/>
        <w:bottom w:val="none" w:sz="0" w:space="0" w:color="auto"/>
        <w:right w:val="none" w:sz="0" w:space="0" w:color="auto"/>
      </w:divBdr>
    </w:div>
    <w:div w:id="1793865360">
      <w:bodyDiv w:val="1"/>
      <w:marLeft w:val="0"/>
      <w:marRight w:val="0"/>
      <w:marTop w:val="0"/>
      <w:marBottom w:val="0"/>
      <w:divBdr>
        <w:top w:val="none" w:sz="0" w:space="0" w:color="auto"/>
        <w:left w:val="none" w:sz="0" w:space="0" w:color="auto"/>
        <w:bottom w:val="none" w:sz="0" w:space="0" w:color="auto"/>
        <w:right w:val="none" w:sz="0" w:space="0" w:color="auto"/>
      </w:divBdr>
    </w:div>
    <w:div w:id="1829516796">
      <w:bodyDiv w:val="1"/>
      <w:marLeft w:val="0"/>
      <w:marRight w:val="0"/>
      <w:marTop w:val="0"/>
      <w:marBottom w:val="0"/>
      <w:divBdr>
        <w:top w:val="none" w:sz="0" w:space="0" w:color="auto"/>
        <w:left w:val="none" w:sz="0" w:space="0" w:color="auto"/>
        <w:bottom w:val="none" w:sz="0" w:space="0" w:color="auto"/>
        <w:right w:val="none" w:sz="0" w:space="0" w:color="auto"/>
      </w:divBdr>
      <w:divsChild>
        <w:div w:id="1291284377">
          <w:marLeft w:val="0"/>
          <w:marRight w:val="0"/>
          <w:marTop w:val="0"/>
          <w:marBottom w:val="0"/>
          <w:divBdr>
            <w:top w:val="none" w:sz="0" w:space="0" w:color="auto"/>
            <w:left w:val="none" w:sz="0" w:space="0" w:color="auto"/>
            <w:bottom w:val="none" w:sz="0" w:space="0" w:color="auto"/>
            <w:right w:val="none" w:sz="0" w:space="0" w:color="auto"/>
          </w:divBdr>
          <w:divsChild>
            <w:div w:id="1174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9705">
      <w:bodyDiv w:val="1"/>
      <w:marLeft w:val="0"/>
      <w:marRight w:val="0"/>
      <w:marTop w:val="0"/>
      <w:marBottom w:val="0"/>
      <w:divBdr>
        <w:top w:val="none" w:sz="0" w:space="0" w:color="auto"/>
        <w:left w:val="none" w:sz="0" w:space="0" w:color="auto"/>
        <w:bottom w:val="none" w:sz="0" w:space="0" w:color="auto"/>
        <w:right w:val="none" w:sz="0" w:space="0" w:color="auto"/>
      </w:divBdr>
    </w:div>
    <w:div w:id="1842044755">
      <w:bodyDiv w:val="1"/>
      <w:marLeft w:val="0"/>
      <w:marRight w:val="120"/>
      <w:marTop w:val="0"/>
      <w:marBottom w:val="0"/>
      <w:divBdr>
        <w:top w:val="none" w:sz="0" w:space="0" w:color="auto"/>
        <w:left w:val="none" w:sz="0" w:space="0" w:color="auto"/>
        <w:bottom w:val="none" w:sz="0" w:space="0" w:color="auto"/>
        <w:right w:val="none" w:sz="0" w:space="0" w:color="auto"/>
      </w:divBdr>
      <w:divsChild>
        <w:div w:id="890114819">
          <w:marLeft w:val="0"/>
          <w:marRight w:val="0"/>
          <w:marTop w:val="0"/>
          <w:marBottom w:val="0"/>
          <w:divBdr>
            <w:top w:val="none" w:sz="0" w:space="0" w:color="auto"/>
            <w:left w:val="none" w:sz="0" w:space="0" w:color="auto"/>
            <w:bottom w:val="none" w:sz="0" w:space="0" w:color="auto"/>
            <w:right w:val="none" w:sz="0" w:space="0" w:color="auto"/>
          </w:divBdr>
          <w:divsChild>
            <w:div w:id="1811554388">
              <w:marLeft w:val="0"/>
              <w:marRight w:val="0"/>
              <w:marTop w:val="0"/>
              <w:marBottom w:val="0"/>
              <w:divBdr>
                <w:top w:val="none" w:sz="0" w:space="0" w:color="auto"/>
                <w:left w:val="none" w:sz="0" w:space="0" w:color="auto"/>
                <w:bottom w:val="none" w:sz="0" w:space="0" w:color="auto"/>
                <w:right w:val="none" w:sz="0" w:space="0" w:color="auto"/>
              </w:divBdr>
            </w:div>
            <w:div w:id="20955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8177">
      <w:bodyDiv w:val="1"/>
      <w:marLeft w:val="0"/>
      <w:marRight w:val="0"/>
      <w:marTop w:val="0"/>
      <w:marBottom w:val="0"/>
      <w:divBdr>
        <w:top w:val="none" w:sz="0" w:space="0" w:color="auto"/>
        <w:left w:val="none" w:sz="0" w:space="0" w:color="auto"/>
        <w:bottom w:val="none" w:sz="0" w:space="0" w:color="auto"/>
        <w:right w:val="none" w:sz="0" w:space="0" w:color="auto"/>
      </w:divBdr>
    </w:div>
    <w:div w:id="1877616733">
      <w:bodyDiv w:val="1"/>
      <w:marLeft w:val="0"/>
      <w:marRight w:val="0"/>
      <w:marTop w:val="0"/>
      <w:marBottom w:val="0"/>
      <w:divBdr>
        <w:top w:val="none" w:sz="0" w:space="0" w:color="auto"/>
        <w:left w:val="none" w:sz="0" w:space="0" w:color="auto"/>
        <w:bottom w:val="none" w:sz="0" w:space="0" w:color="auto"/>
        <w:right w:val="none" w:sz="0" w:space="0" w:color="auto"/>
      </w:divBdr>
    </w:div>
    <w:div w:id="1945457179">
      <w:bodyDiv w:val="1"/>
      <w:marLeft w:val="0"/>
      <w:marRight w:val="0"/>
      <w:marTop w:val="0"/>
      <w:marBottom w:val="0"/>
      <w:divBdr>
        <w:top w:val="none" w:sz="0" w:space="0" w:color="auto"/>
        <w:left w:val="none" w:sz="0" w:space="0" w:color="auto"/>
        <w:bottom w:val="none" w:sz="0" w:space="0" w:color="auto"/>
        <w:right w:val="none" w:sz="0" w:space="0" w:color="auto"/>
      </w:divBdr>
    </w:div>
    <w:div w:id="1945921306">
      <w:bodyDiv w:val="1"/>
      <w:marLeft w:val="0"/>
      <w:marRight w:val="0"/>
      <w:marTop w:val="0"/>
      <w:marBottom w:val="0"/>
      <w:divBdr>
        <w:top w:val="none" w:sz="0" w:space="0" w:color="auto"/>
        <w:left w:val="none" w:sz="0" w:space="0" w:color="auto"/>
        <w:bottom w:val="none" w:sz="0" w:space="0" w:color="auto"/>
        <w:right w:val="none" w:sz="0" w:space="0" w:color="auto"/>
      </w:divBdr>
      <w:divsChild>
        <w:div w:id="787771343">
          <w:marLeft w:val="0"/>
          <w:marRight w:val="0"/>
          <w:marTop w:val="0"/>
          <w:marBottom w:val="0"/>
          <w:divBdr>
            <w:top w:val="none" w:sz="0" w:space="0" w:color="auto"/>
            <w:left w:val="none" w:sz="0" w:space="0" w:color="auto"/>
            <w:bottom w:val="none" w:sz="0" w:space="0" w:color="auto"/>
            <w:right w:val="none" w:sz="0" w:space="0" w:color="auto"/>
          </w:divBdr>
        </w:div>
        <w:div w:id="1308170683">
          <w:marLeft w:val="0"/>
          <w:marRight w:val="0"/>
          <w:marTop w:val="0"/>
          <w:marBottom w:val="0"/>
          <w:divBdr>
            <w:top w:val="none" w:sz="0" w:space="0" w:color="auto"/>
            <w:left w:val="none" w:sz="0" w:space="0" w:color="auto"/>
            <w:bottom w:val="none" w:sz="0" w:space="0" w:color="auto"/>
            <w:right w:val="none" w:sz="0" w:space="0" w:color="auto"/>
          </w:divBdr>
        </w:div>
      </w:divsChild>
    </w:div>
    <w:div w:id="1996690088">
      <w:bodyDiv w:val="1"/>
      <w:marLeft w:val="0"/>
      <w:marRight w:val="0"/>
      <w:marTop w:val="0"/>
      <w:marBottom w:val="0"/>
      <w:divBdr>
        <w:top w:val="none" w:sz="0" w:space="0" w:color="auto"/>
        <w:left w:val="none" w:sz="0" w:space="0" w:color="auto"/>
        <w:bottom w:val="none" w:sz="0" w:space="0" w:color="auto"/>
        <w:right w:val="none" w:sz="0" w:space="0" w:color="auto"/>
      </w:divBdr>
    </w:div>
    <w:div w:id="2005160306">
      <w:bodyDiv w:val="1"/>
      <w:marLeft w:val="0"/>
      <w:marRight w:val="0"/>
      <w:marTop w:val="0"/>
      <w:marBottom w:val="0"/>
      <w:divBdr>
        <w:top w:val="none" w:sz="0" w:space="0" w:color="auto"/>
        <w:left w:val="none" w:sz="0" w:space="0" w:color="auto"/>
        <w:bottom w:val="none" w:sz="0" w:space="0" w:color="auto"/>
        <w:right w:val="none" w:sz="0" w:space="0" w:color="auto"/>
      </w:divBdr>
    </w:div>
    <w:div w:id="2012680233">
      <w:bodyDiv w:val="1"/>
      <w:marLeft w:val="0"/>
      <w:marRight w:val="0"/>
      <w:marTop w:val="0"/>
      <w:marBottom w:val="0"/>
      <w:divBdr>
        <w:top w:val="none" w:sz="0" w:space="0" w:color="auto"/>
        <w:left w:val="none" w:sz="0" w:space="0" w:color="auto"/>
        <w:bottom w:val="none" w:sz="0" w:space="0" w:color="auto"/>
        <w:right w:val="none" w:sz="0" w:space="0" w:color="auto"/>
      </w:divBdr>
    </w:div>
    <w:div w:id="2068647365">
      <w:bodyDiv w:val="1"/>
      <w:marLeft w:val="0"/>
      <w:marRight w:val="0"/>
      <w:marTop w:val="0"/>
      <w:marBottom w:val="0"/>
      <w:divBdr>
        <w:top w:val="none" w:sz="0" w:space="0" w:color="auto"/>
        <w:left w:val="none" w:sz="0" w:space="0" w:color="auto"/>
        <w:bottom w:val="none" w:sz="0" w:space="0" w:color="auto"/>
        <w:right w:val="none" w:sz="0" w:space="0" w:color="auto"/>
      </w:divBdr>
    </w:div>
    <w:div w:id="2078362473">
      <w:bodyDiv w:val="1"/>
      <w:marLeft w:val="0"/>
      <w:marRight w:val="0"/>
      <w:marTop w:val="0"/>
      <w:marBottom w:val="0"/>
      <w:divBdr>
        <w:top w:val="none" w:sz="0" w:space="0" w:color="auto"/>
        <w:left w:val="none" w:sz="0" w:space="0" w:color="auto"/>
        <w:bottom w:val="none" w:sz="0" w:space="0" w:color="auto"/>
        <w:right w:val="none" w:sz="0" w:space="0" w:color="auto"/>
      </w:divBdr>
    </w:div>
    <w:div w:id="2087914665">
      <w:bodyDiv w:val="1"/>
      <w:marLeft w:val="0"/>
      <w:marRight w:val="0"/>
      <w:marTop w:val="0"/>
      <w:marBottom w:val="0"/>
      <w:divBdr>
        <w:top w:val="none" w:sz="0" w:space="0" w:color="auto"/>
        <w:left w:val="none" w:sz="0" w:space="0" w:color="auto"/>
        <w:bottom w:val="none" w:sz="0" w:space="0" w:color="auto"/>
        <w:right w:val="none" w:sz="0" w:space="0" w:color="auto"/>
      </w:divBdr>
    </w:div>
    <w:div w:id="2095280308">
      <w:bodyDiv w:val="1"/>
      <w:marLeft w:val="0"/>
      <w:marRight w:val="0"/>
      <w:marTop w:val="0"/>
      <w:marBottom w:val="0"/>
      <w:divBdr>
        <w:top w:val="none" w:sz="0" w:space="0" w:color="auto"/>
        <w:left w:val="none" w:sz="0" w:space="0" w:color="auto"/>
        <w:bottom w:val="none" w:sz="0" w:space="0" w:color="auto"/>
        <w:right w:val="none" w:sz="0" w:space="0" w:color="auto"/>
      </w:divBdr>
    </w:div>
    <w:div w:id="21039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37BA527CF361458EE8A7460AEE6B9C" ma:contentTypeVersion="10" ma:contentTypeDescription="Vytvoří nový dokument" ma:contentTypeScope="" ma:versionID="0f2560a5db264a7cab37836e24504889">
  <xsd:schema xmlns:xsd="http://www.w3.org/2001/XMLSchema" xmlns:xs="http://www.w3.org/2001/XMLSchema" xmlns:p="http://schemas.microsoft.com/office/2006/metadata/properties" xmlns:ns2="26e1d53e-13be-403e-8d81-a149362da004" targetNamespace="http://schemas.microsoft.com/office/2006/metadata/properties" ma:root="true" ma:fieldsID="7f3465b2b1b1f595539f7bdd5e1f62a8" ns2:_="">
    <xsd:import namespace="26e1d53e-13be-403e-8d81-a149362da0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d53e-13be-403e-8d81-a149362da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7EDF-8F92-486E-A518-8D0077A5A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2AFBB-077D-4A4A-B713-7CA730F2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d53e-13be-403e-8d81-a149362da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18EAF-35A5-49CF-ADCD-14F260CAFC43}">
  <ds:schemaRefs>
    <ds:schemaRef ds:uri="http://schemas.microsoft.com/sharepoint/v3/contenttype/forms"/>
  </ds:schemaRefs>
</ds:datastoreItem>
</file>

<file path=customXml/itemProps4.xml><?xml version="1.0" encoding="utf-8"?>
<ds:datastoreItem xmlns:ds="http://schemas.openxmlformats.org/officeDocument/2006/customXml" ds:itemID="{00CBA01D-3698-4910-ADFB-18DE5220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3508</Words>
  <Characters>21706</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A USNESENÍ Č</vt:lpstr>
      <vt:lpstr>ZÁPIS A USNESENÍ Č</vt:lpstr>
    </vt:vector>
  </TitlesOfParts>
  <Company>Obec Dobřichovice</Company>
  <LinksUpToDate>false</LinksUpToDate>
  <CharactersWithSpaces>25164</CharactersWithSpaces>
  <SharedDoc>false</SharedDoc>
  <HLinks>
    <vt:vector size="78" baseType="variant">
      <vt:variant>
        <vt:i4>1507378</vt:i4>
      </vt:variant>
      <vt:variant>
        <vt:i4>74</vt:i4>
      </vt:variant>
      <vt:variant>
        <vt:i4>0</vt:i4>
      </vt:variant>
      <vt:variant>
        <vt:i4>5</vt:i4>
      </vt:variant>
      <vt:variant>
        <vt:lpwstr/>
      </vt:variant>
      <vt:variant>
        <vt:lpwstr>_Toc11859622</vt:lpwstr>
      </vt:variant>
      <vt:variant>
        <vt:i4>1310770</vt:i4>
      </vt:variant>
      <vt:variant>
        <vt:i4>68</vt:i4>
      </vt:variant>
      <vt:variant>
        <vt:i4>0</vt:i4>
      </vt:variant>
      <vt:variant>
        <vt:i4>5</vt:i4>
      </vt:variant>
      <vt:variant>
        <vt:lpwstr/>
      </vt:variant>
      <vt:variant>
        <vt:lpwstr>_Toc11859621</vt:lpwstr>
      </vt:variant>
      <vt:variant>
        <vt:i4>1376306</vt:i4>
      </vt:variant>
      <vt:variant>
        <vt:i4>62</vt:i4>
      </vt:variant>
      <vt:variant>
        <vt:i4>0</vt:i4>
      </vt:variant>
      <vt:variant>
        <vt:i4>5</vt:i4>
      </vt:variant>
      <vt:variant>
        <vt:lpwstr/>
      </vt:variant>
      <vt:variant>
        <vt:lpwstr>_Toc11859620</vt:lpwstr>
      </vt:variant>
      <vt:variant>
        <vt:i4>1835057</vt:i4>
      </vt:variant>
      <vt:variant>
        <vt:i4>56</vt:i4>
      </vt:variant>
      <vt:variant>
        <vt:i4>0</vt:i4>
      </vt:variant>
      <vt:variant>
        <vt:i4>5</vt:i4>
      </vt:variant>
      <vt:variant>
        <vt:lpwstr/>
      </vt:variant>
      <vt:variant>
        <vt:lpwstr>_Toc11859619</vt:lpwstr>
      </vt:variant>
      <vt:variant>
        <vt:i4>1900593</vt:i4>
      </vt:variant>
      <vt:variant>
        <vt:i4>50</vt:i4>
      </vt:variant>
      <vt:variant>
        <vt:i4>0</vt:i4>
      </vt:variant>
      <vt:variant>
        <vt:i4>5</vt:i4>
      </vt:variant>
      <vt:variant>
        <vt:lpwstr/>
      </vt:variant>
      <vt:variant>
        <vt:lpwstr>_Toc11859618</vt:lpwstr>
      </vt:variant>
      <vt:variant>
        <vt:i4>1179697</vt:i4>
      </vt:variant>
      <vt:variant>
        <vt:i4>44</vt:i4>
      </vt:variant>
      <vt:variant>
        <vt:i4>0</vt:i4>
      </vt:variant>
      <vt:variant>
        <vt:i4>5</vt:i4>
      </vt:variant>
      <vt:variant>
        <vt:lpwstr/>
      </vt:variant>
      <vt:variant>
        <vt:lpwstr>_Toc11859617</vt:lpwstr>
      </vt:variant>
      <vt:variant>
        <vt:i4>1245233</vt:i4>
      </vt:variant>
      <vt:variant>
        <vt:i4>38</vt:i4>
      </vt:variant>
      <vt:variant>
        <vt:i4>0</vt:i4>
      </vt:variant>
      <vt:variant>
        <vt:i4>5</vt:i4>
      </vt:variant>
      <vt:variant>
        <vt:lpwstr/>
      </vt:variant>
      <vt:variant>
        <vt:lpwstr>_Toc11859616</vt:lpwstr>
      </vt:variant>
      <vt:variant>
        <vt:i4>1048625</vt:i4>
      </vt:variant>
      <vt:variant>
        <vt:i4>32</vt:i4>
      </vt:variant>
      <vt:variant>
        <vt:i4>0</vt:i4>
      </vt:variant>
      <vt:variant>
        <vt:i4>5</vt:i4>
      </vt:variant>
      <vt:variant>
        <vt:lpwstr/>
      </vt:variant>
      <vt:variant>
        <vt:lpwstr>_Toc11859615</vt:lpwstr>
      </vt:variant>
      <vt:variant>
        <vt:i4>1114161</vt:i4>
      </vt:variant>
      <vt:variant>
        <vt:i4>26</vt:i4>
      </vt:variant>
      <vt:variant>
        <vt:i4>0</vt:i4>
      </vt:variant>
      <vt:variant>
        <vt:i4>5</vt:i4>
      </vt:variant>
      <vt:variant>
        <vt:lpwstr/>
      </vt:variant>
      <vt:variant>
        <vt:lpwstr>_Toc11859614</vt:lpwstr>
      </vt:variant>
      <vt:variant>
        <vt:i4>1441841</vt:i4>
      </vt:variant>
      <vt:variant>
        <vt:i4>20</vt:i4>
      </vt:variant>
      <vt:variant>
        <vt:i4>0</vt:i4>
      </vt:variant>
      <vt:variant>
        <vt:i4>5</vt:i4>
      </vt:variant>
      <vt:variant>
        <vt:lpwstr/>
      </vt:variant>
      <vt:variant>
        <vt:lpwstr>_Toc11859613</vt:lpwstr>
      </vt:variant>
      <vt:variant>
        <vt:i4>1507377</vt:i4>
      </vt:variant>
      <vt:variant>
        <vt:i4>14</vt:i4>
      </vt:variant>
      <vt:variant>
        <vt:i4>0</vt:i4>
      </vt:variant>
      <vt:variant>
        <vt:i4>5</vt:i4>
      </vt:variant>
      <vt:variant>
        <vt:lpwstr/>
      </vt:variant>
      <vt:variant>
        <vt:lpwstr>_Toc11859612</vt:lpwstr>
      </vt:variant>
      <vt:variant>
        <vt:i4>1310769</vt:i4>
      </vt:variant>
      <vt:variant>
        <vt:i4>8</vt:i4>
      </vt:variant>
      <vt:variant>
        <vt:i4>0</vt:i4>
      </vt:variant>
      <vt:variant>
        <vt:i4>5</vt:i4>
      </vt:variant>
      <vt:variant>
        <vt:lpwstr/>
      </vt:variant>
      <vt:variant>
        <vt:lpwstr>_Toc11859611</vt:lpwstr>
      </vt:variant>
      <vt:variant>
        <vt:i4>1376305</vt:i4>
      </vt:variant>
      <vt:variant>
        <vt:i4>2</vt:i4>
      </vt:variant>
      <vt:variant>
        <vt:i4>0</vt:i4>
      </vt:variant>
      <vt:variant>
        <vt:i4>5</vt:i4>
      </vt:variant>
      <vt:variant>
        <vt:lpwstr/>
      </vt:variant>
      <vt:variant>
        <vt:lpwstr>_Toc11859610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A USNESENÍ Č</dc:title>
  <dc:subject/>
  <dc:creator>Tajemník</dc:creator>
  <cp:keywords/>
  <dc:description/>
  <cp:lastModifiedBy>Pavel Mráz</cp:lastModifiedBy>
  <cp:revision>3</cp:revision>
  <cp:lastPrinted>2020-11-24T18:19:00Z</cp:lastPrinted>
  <dcterms:created xsi:type="dcterms:W3CDTF">2020-12-02T15:23:00Z</dcterms:created>
  <dcterms:modified xsi:type="dcterms:W3CDTF">2020-12-02T15:50:00Z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0x010100AA37BA527CF361458EE8A7460AEE6B9C</vt:lpwstr>
  </property>
</Properties>
</file>