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B5" w:rsidRPr="00546098" w:rsidRDefault="00280FB5" w:rsidP="00FF654C">
      <w:pPr>
        <w:pStyle w:val="Nadpis2"/>
        <w:spacing w:before="0" w:after="0"/>
        <w:jc w:val="center"/>
        <w:rPr>
          <w:i w:val="0"/>
          <w:iCs w:val="0"/>
          <w:sz w:val="22"/>
          <w:szCs w:val="22"/>
        </w:rPr>
      </w:pPr>
      <w:r w:rsidRPr="00546098">
        <w:rPr>
          <w:i w:val="0"/>
          <w:iCs w:val="0"/>
          <w:sz w:val="22"/>
          <w:szCs w:val="22"/>
        </w:rPr>
        <w:t>Zápis z jednání 1</w:t>
      </w:r>
      <w:r>
        <w:rPr>
          <w:i w:val="0"/>
          <w:iCs w:val="0"/>
          <w:sz w:val="22"/>
          <w:szCs w:val="22"/>
        </w:rPr>
        <w:t>1</w:t>
      </w:r>
      <w:r w:rsidRPr="00546098">
        <w:rPr>
          <w:i w:val="0"/>
          <w:iCs w:val="0"/>
          <w:sz w:val="22"/>
          <w:szCs w:val="22"/>
        </w:rPr>
        <w:t>. zasedání zastupitelstva města Dobřichovice,</w:t>
      </w:r>
    </w:p>
    <w:p w:rsidR="00280FB5" w:rsidRPr="00546098" w:rsidRDefault="00280FB5"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auto"/>
          <w:sz w:val="22"/>
          <w:szCs w:val="22"/>
        </w:rPr>
      </w:pPr>
      <w:r w:rsidRPr="00546098">
        <w:rPr>
          <w:rFonts w:ascii="Arial" w:hAnsi="Arial" w:cs="Arial"/>
          <w:b/>
          <w:bCs/>
          <w:color w:val="auto"/>
          <w:sz w:val="22"/>
          <w:szCs w:val="22"/>
        </w:rPr>
        <w:t>konaného dne 2</w:t>
      </w:r>
      <w:r>
        <w:rPr>
          <w:rFonts w:ascii="Arial" w:hAnsi="Arial" w:cs="Arial"/>
          <w:b/>
          <w:bCs/>
          <w:color w:val="auto"/>
          <w:sz w:val="22"/>
          <w:szCs w:val="22"/>
        </w:rPr>
        <w:t>0</w:t>
      </w:r>
      <w:r w:rsidRPr="00546098">
        <w:rPr>
          <w:rFonts w:ascii="Arial" w:hAnsi="Arial" w:cs="Arial"/>
          <w:b/>
          <w:bCs/>
          <w:color w:val="auto"/>
          <w:sz w:val="22"/>
          <w:szCs w:val="22"/>
        </w:rPr>
        <w:t xml:space="preserve">. </w:t>
      </w:r>
      <w:r>
        <w:rPr>
          <w:rFonts w:ascii="Arial" w:hAnsi="Arial" w:cs="Arial"/>
          <w:b/>
          <w:bCs/>
          <w:color w:val="auto"/>
          <w:sz w:val="22"/>
          <w:szCs w:val="22"/>
        </w:rPr>
        <w:t>září</w:t>
      </w:r>
      <w:r w:rsidRPr="00546098">
        <w:rPr>
          <w:rFonts w:ascii="Arial" w:hAnsi="Arial" w:cs="Arial"/>
          <w:b/>
          <w:bCs/>
          <w:color w:val="auto"/>
          <w:sz w:val="22"/>
          <w:szCs w:val="22"/>
        </w:rPr>
        <w:t xml:space="preserve"> 2016 od 19.00 hod.</w:t>
      </w:r>
    </w:p>
    <w:p w:rsidR="00280FB5" w:rsidRPr="00546098" w:rsidRDefault="00280FB5"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color w:val="auto"/>
          <w:sz w:val="22"/>
          <w:szCs w:val="22"/>
        </w:rPr>
      </w:pPr>
      <w:r w:rsidRPr="00546098">
        <w:rPr>
          <w:rFonts w:ascii="Arial" w:hAnsi="Arial" w:cs="Arial"/>
          <w:b/>
          <w:bCs/>
          <w:color w:val="auto"/>
          <w:sz w:val="22"/>
          <w:szCs w:val="22"/>
        </w:rPr>
        <w:t>v sále MUDr. F. Fürsta v ul. 5. května čp. 3</w:t>
      </w:r>
    </w:p>
    <w:p w:rsidR="00280FB5" w:rsidRPr="00546098" w:rsidRDefault="00280FB5" w:rsidP="00FF654C">
      <w:pPr>
        <w:jc w:val="both"/>
        <w:rPr>
          <w:rFonts w:ascii="Arial" w:hAnsi="Arial" w:cs="Arial"/>
          <w:lang w:val="cs-CZ"/>
        </w:rPr>
      </w:pPr>
    </w:p>
    <w:p w:rsidR="00280FB5" w:rsidRPr="00546098" w:rsidRDefault="00280FB5" w:rsidP="007F6689">
      <w:pPr>
        <w:spacing w:after="120" w:line="240" w:lineRule="auto"/>
        <w:jc w:val="both"/>
        <w:rPr>
          <w:rFonts w:ascii="Arial" w:hAnsi="Arial" w:cs="Arial"/>
          <w:lang w:val="cs-CZ" w:eastAsia="cs-CZ"/>
        </w:rPr>
      </w:pPr>
      <w:r w:rsidRPr="00546098">
        <w:rPr>
          <w:rFonts w:ascii="Arial" w:hAnsi="Arial" w:cs="Arial"/>
          <w:lang w:val="cs-CZ"/>
        </w:rPr>
        <w:t>Zasedání se zúčastnilo 1</w:t>
      </w:r>
      <w:r>
        <w:rPr>
          <w:rFonts w:ascii="Arial" w:hAnsi="Arial" w:cs="Arial"/>
          <w:lang w:val="cs-CZ"/>
        </w:rPr>
        <w:t>3</w:t>
      </w:r>
      <w:r w:rsidRPr="00546098">
        <w:rPr>
          <w:rFonts w:ascii="Arial" w:hAnsi="Arial" w:cs="Arial"/>
          <w:lang w:val="cs-CZ"/>
        </w:rPr>
        <w:t xml:space="preserve"> členů městského zastupitelstva dle prezenční listiny</w:t>
      </w:r>
    </w:p>
    <w:p w:rsidR="00280FB5" w:rsidRPr="00546098" w:rsidRDefault="00280FB5" w:rsidP="007F6689">
      <w:pPr>
        <w:pStyle w:val="Zkladntext"/>
        <w:widowControl/>
        <w:spacing w:after="120"/>
        <w:ind w:left="1077" w:hanging="1077"/>
        <w:jc w:val="both"/>
        <w:rPr>
          <w:rFonts w:ascii="Arial" w:hAnsi="Arial" w:cs="Arial"/>
          <w:color w:val="auto"/>
          <w:sz w:val="22"/>
          <w:szCs w:val="22"/>
        </w:rPr>
      </w:pPr>
      <w:r w:rsidRPr="00546098">
        <w:rPr>
          <w:rFonts w:ascii="Arial" w:hAnsi="Arial" w:cs="Arial"/>
          <w:color w:val="auto"/>
          <w:sz w:val="22"/>
          <w:szCs w:val="22"/>
          <w:u w:val="single"/>
        </w:rPr>
        <w:t>Omluveni:</w:t>
      </w:r>
      <w:r w:rsidRPr="00546098">
        <w:rPr>
          <w:rFonts w:ascii="Arial" w:hAnsi="Arial" w:cs="Arial"/>
          <w:color w:val="auto"/>
          <w:sz w:val="22"/>
          <w:szCs w:val="22"/>
        </w:rPr>
        <w:t xml:space="preserve"> Ing. Vladimír Bezděk, Ing. </w:t>
      </w:r>
      <w:r>
        <w:rPr>
          <w:rFonts w:ascii="Arial" w:hAnsi="Arial" w:cs="Arial"/>
          <w:color w:val="auto"/>
          <w:sz w:val="22"/>
          <w:szCs w:val="22"/>
        </w:rPr>
        <w:t>Josef Ježek</w:t>
      </w:r>
    </w:p>
    <w:p w:rsidR="00280FB5" w:rsidRDefault="008D1719" w:rsidP="007F6689">
      <w:pPr>
        <w:pStyle w:val="Zkladntext"/>
        <w:widowControl/>
        <w:spacing w:after="120"/>
        <w:jc w:val="both"/>
        <w:rPr>
          <w:rFonts w:ascii="Arial" w:hAnsi="Arial" w:cs="Arial"/>
          <w:color w:val="auto"/>
          <w:sz w:val="22"/>
          <w:szCs w:val="22"/>
        </w:rPr>
      </w:pPr>
      <w:r>
        <w:rPr>
          <w:rFonts w:ascii="Arial" w:hAnsi="Arial" w:cs="Arial"/>
          <w:color w:val="auto"/>
          <w:sz w:val="22"/>
          <w:szCs w:val="22"/>
          <w:u w:val="single"/>
        </w:rPr>
        <w:t>Zapisovatelkou</w:t>
      </w:r>
      <w:r w:rsidR="00280FB5" w:rsidRPr="00546098">
        <w:rPr>
          <w:rFonts w:ascii="Arial" w:hAnsi="Arial" w:cs="Arial"/>
          <w:color w:val="auto"/>
          <w:sz w:val="22"/>
          <w:szCs w:val="22"/>
        </w:rPr>
        <w:t xml:space="preserve"> byl</w:t>
      </w:r>
      <w:r w:rsidR="00280FB5">
        <w:rPr>
          <w:rFonts w:ascii="Arial" w:hAnsi="Arial" w:cs="Arial"/>
          <w:color w:val="auto"/>
          <w:sz w:val="22"/>
          <w:szCs w:val="22"/>
        </w:rPr>
        <w:t>a</w:t>
      </w:r>
      <w:r w:rsidR="00280FB5" w:rsidRPr="00546098">
        <w:rPr>
          <w:rFonts w:ascii="Arial" w:hAnsi="Arial" w:cs="Arial"/>
          <w:color w:val="auto"/>
          <w:sz w:val="22"/>
          <w:szCs w:val="22"/>
        </w:rPr>
        <w:t xml:space="preserve"> určen</w:t>
      </w:r>
      <w:r w:rsidR="00280FB5">
        <w:rPr>
          <w:rFonts w:ascii="Arial" w:hAnsi="Arial" w:cs="Arial"/>
          <w:color w:val="auto"/>
          <w:sz w:val="22"/>
          <w:szCs w:val="22"/>
        </w:rPr>
        <w:t>a</w:t>
      </w:r>
      <w:r w:rsidR="00280FB5" w:rsidRPr="00546098">
        <w:rPr>
          <w:rFonts w:ascii="Arial" w:hAnsi="Arial" w:cs="Arial"/>
          <w:color w:val="auto"/>
          <w:sz w:val="22"/>
          <w:szCs w:val="22"/>
        </w:rPr>
        <w:t xml:space="preserve"> </w:t>
      </w:r>
      <w:r w:rsidR="00280FB5">
        <w:rPr>
          <w:rFonts w:ascii="Arial" w:hAnsi="Arial" w:cs="Arial"/>
          <w:color w:val="auto"/>
          <w:sz w:val="22"/>
          <w:szCs w:val="22"/>
        </w:rPr>
        <w:t>Denisa Solničková</w:t>
      </w:r>
    </w:p>
    <w:p w:rsidR="00280FB5" w:rsidRPr="00546098" w:rsidRDefault="00280FB5"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u w:val="single"/>
        </w:rPr>
        <w:t xml:space="preserve">Navrhovateli </w:t>
      </w:r>
      <w:r w:rsidRPr="00546098">
        <w:rPr>
          <w:rFonts w:ascii="Arial" w:hAnsi="Arial" w:cs="Arial"/>
          <w:color w:val="auto"/>
          <w:sz w:val="22"/>
          <w:szCs w:val="22"/>
        </w:rPr>
        <w:t xml:space="preserve">usnesení byli zvoleni Ing. Daniel Havlík, CSc., </w:t>
      </w:r>
      <w:r>
        <w:rPr>
          <w:rFonts w:ascii="Arial" w:hAnsi="Arial" w:cs="Arial"/>
          <w:color w:val="auto"/>
          <w:sz w:val="22"/>
          <w:szCs w:val="22"/>
        </w:rPr>
        <w:t>PhDr. Jiří Růžek</w:t>
      </w:r>
    </w:p>
    <w:p w:rsidR="00280FB5" w:rsidRDefault="00280FB5"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u w:val="single"/>
        </w:rPr>
        <w:t>Ověřovateli</w:t>
      </w:r>
      <w:r w:rsidRPr="00546098">
        <w:rPr>
          <w:rFonts w:ascii="Arial" w:hAnsi="Arial" w:cs="Arial"/>
          <w:color w:val="auto"/>
          <w:sz w:val="22"/>
          <w:szCs w:val="22"/>
        </w:rPr>
        <w:t xml:space="preserve"> zápisu byli zvoleni </w:t>
      </w:r>
      <w:r>
        <w:rPr>
          <w:rFonts w:ascii="Arial" w:hAnsi="Arial" w:cs="Arial"/>
          <w:color w:val="auto"/>
          <w:sz w:val="22"/>
          <w:szCs w:val="22"/>
        </w:rPr>
        <w:t xml:space="preserve">Ing. Jan Abel, </w:t>
      </w:r>
      <w:r w:rsidRPr="00546098">
        <w:rPr>
          <w:rFonts w:ascii="Arial" w:hAnsi="Arial" w:cs="Arial"/>
          <w:color w:val="auto"/>
          <w:sz w:val="22"/>
          <w:szCs w:val="22"/>
        </w:rPr>
        <w:t xml:space="preserve">doc. </w:t>
      </w:r>
      <w:proofErr w:type="spellStart"/>
      <w:r w:rsidRPr="00546098">
        <w:rPr>
          <w:rFonts w:ascii="Arial" w:hAnsi="Arial" w:cs="Arial"/>
          <w:color w:val="auto"/>
          <w:sz w:val="22"/>
          <w:szCs w:val="22"/>
        </w:rPr>
        <w:t>MgA</w:t>
      </w:r>
      <w:proofErr w:type="spellEnd"/>
      <w:r w:rsidRPr="00546098">
        <w:rPr>
          <w:rFonts w:ascii="Arial" w:hAnsi="Arial" w:cs="Arial"/>
          <w:color w:val="auto"/>
          <w:sz w:val="22"/>
          <w:szCs w:val="22"/>
        </w:rPr>
        <w:t>. Tomáš Koutník</w:t>
      </w:r>
    </w:p>
    <w:p w:rsidR="00280FB5" w:rsidRPr="00546098" w:rsidRDefault="00280FB5" w:rsidP="007F6689">
      <w:pPr>
        <w:pStyle w:val="Zkladntext"/>
        <w:widowControl/>
        <w:spacing w:after="120"/>
        <w:jc w:val="both"/>
        <w:rPr>
          <w:rFonts w:ascii="Arial" w:hAnsi="Arial" w:cs="Arial"/>
          <w:color w:val="auto"/>
          <w:sz w:val="22"/>
          <w:szCs w:val="22"/>
        </w:rPr>
      </w:pPr>
      <w:r w:rsidRPr="00546098">
        <w:rPr>
          <w:rFonts w:ascii="Arial" w:hAnsi="Arial" w:cs="Arial"/>
          <w:color w:val="auto"/>
          <w:sz w:val="22"/>
          <w:szCs w:val="22"/>
        </w:rPr>
        <w:t xml:space="preserve">Dále bylo přítomno cca </w:t>
      </w:r>
      <w:r>
        <w:rPr>
          <w:rFonts w:ascii="Arial" w:hAnsi="Arial" w:cs="Arial"/>
          <w:color w:val="auto"/>
          <w:sz w:val="22"/>
          <w:szCs w:val="22"/>
        </w:rPr>
        <w:t>7</w:t>
      </w:r>
      <w:r w:rsidRPr="00546098">
        <w:rPr>
          <w:rFonts w:ascii="Arial" w:hAnsi="Arial" w:cs="Arial"/>
          <w:color w:val="auto"/>
          <w:sz w:val="22"/>
          <w:szCs w:val="22"/>
        </w:rPr>
        <w:t xml:space="preserve"> občanů.</w:t>
      </w:r>
    </w:p>
    <w:p w:rsidR="00280FB5" w:rsidRPr="00546098" w:rsidRDefault="00280FB5" w:rsidP="00FF654C">
      <w:pPr>
        <w:pStyle w:val="Zkladntext"/>
        <w:widowControl/>
        <w:spacing w:before="120"/>
        <w:jc w:val="both"/>
        <w:rPr>
          <w:rFonts w:ascii="Arial" w:hAnsi="Arial" w:cs="Arial"/>
          <w:color w:val="auto"/>
          <w:sz w:val="22"/>
          <w:szCs w:val="22"/>
        </w:rPr>
      </w:pPr>
    </w:p>
    <w:p w:rsidR="00280FB5" w:rsidRPr="00546098" w:rsidRDefault="00280FB5" w:rsidP="00FF654C">
      <w:pPr>
        <w:pStyle w:val="Zkladntext"/>
        <w:widowControl/>
        <w:spacing w:before="120"/>
        <w:jc w:val="both"/>
        <w:rPr>
          <w:rFonts w:ascii="Arial" w:hAnsi="Arial" w:cs="Arial"/>
          <w:sz w:val="22"/>
          <w:szCs w:val="22"/>
        </w:rPr>
      </w:pPr>
      <w:r w:rsidRPr="00546098">
        <w:rPr>
          <w:rFonts w:ascii="Arial" w:hAnsi="Arial" w:cs="Arial"/>
          <w:color w:val="auto"/>
          <w:sz w:val="22"/>
          <w:szCs w:val="22"/>
        </w:rPr>
        <w:t>1. V 19.0</w:t>
      </w:r>
      <w:r>
        <w:rPr>
          <w:rFonts w:ascii="Arial" w:hAnsi="Arial" w:cs="Arial"/>
          <w:color w:val="auto"/>
          <w:sz w:val="22"/>
          <w:szCs w:val="22"/>
        </w:rPr>
        <w:t>0</w:t>
      </w:r>
      <w:r w:rsidRPr="00546098">
        <w:rPr>
          <w:rFonts w:ascii="Arial" w:hAnsi="Arial" w:cs="Arial"/>
          <w:color w:val="auto"/>
          <w:sz w:val="22"/>
          <w:szCs w:val="22"/>
        </w:rPr>
        <w:t xml:space="preserve"> zahájil starosta Ing. Petr Hampl 1</w:t>
      </w:r>
      <w:r>
        <w:rPr>
          <w:rFonts w:ascii="Arial" w:hAnsi="Arial" w:cs="Arial"/>
          <w:color w:val="auto"/>
          <w:sz w:val="22"/>
          <w:szCs w:val="22"/>
        </w:rPr>
        <w:t>1</w:t>
      </w:r>
      <w:r w:rsidRPr="00546098">
        <w:rPr>
          <w:rFonts w:ascii="Arial" w:hAnsi="Arial" w:cs="Arial"/>
          <w:color w:val="auto"/>
          <w:sz w:val="22"/>
          <w:szCs w:val="22"/>
        </w:rPr>
        <w:t>. zasedání Zastupitelstva města Dobřichovice.</w:t>
      </w:r>
    </w:p>
    <w:p w:rsidR="00280FB5" w:rsidRPr="00546098" w:rsidRDefault="00280FB5" w:rsidP="00FF654C">
      <w:pPr>
        <w:pStyle w:val="Zkladntext"/>
        <w:widowControl/>
        <w:spacing w:before="120"/>
        <w:jc w:val="both"/>
        <w:rPr>
          <w:rFonts w:ascii="Arial" w:hAnsi="Arial" w:cs="Arial"/>
          <w:sz w:val="22"/>
          <w:szCs w:val="22"/>
        </w:rPr>
      </w:pPr>
      <w:r w:rsidRPr="00546098">
        <w:rPr>
          <w:rFonts w:ascii="Arial" w:hAnsi="Arial" w:cs="Arial"/>
          <w:sz w:val="22"/>
          <w:szCs w:val="22"/>
        </w:rPr>
        <w:t>2. Starosta navrhl zapisovatele, navrhovatele usnesení a ověřovatele zápisu, jak je uvedeno výše. Jmenovaní souhlasili.</w:t>
      </w:r>
    </w:p>
    <w:p w:rsidR="00280FB5" w:rsidRPr="009B37AE" w:rsidRDefault="00280FB5" w:rsidP="00FF654C">
      <w:pPr>
        <w:pStyle w:val="Zkladntext"/>
        <w:widowControl/>
        <w:spacing w:before="120"/>
        <w:jc w:val="both"/>
        <w:rPr>
          <w:rFonts w:ascii="Arial" w:hAnsi="Arial" w:cs="Arial"/>
          <w:color w:val="auto"/>
          <w:sz w:val="22"/>
          <w:szCs w:val="22"/>
        </w:rPr>
      </w:pPr>
      <w:r w:rsidRPr="009B37AE">
        <w:rPr>
          <w:rFonts w:ascii="Arial" w:hAnsi="Arial" w:cs="Arial"/>
          <w:sz w:val="22"/>
          <w:szCs w:val="22"/>
        </w:rPr>
        <w:t>3. Ing. Klimková navrhuje zařadit jako bod č. 1 „ Informace o stavu územního plánu“</w:t>
      </w:r>
    </w:p>
    <w:p w:rsidR="00280FB5" w:rsidRDefault="00280FB5" w:rsidP="009B37AE">
      <w:pPr>
        <w:pStyle w:val="Zkladntext"/>
        <w:widowControl/>
        <w:spacing w:before="120"/>
        <w:jc w:val="both"/>
        <w:rPr>
          <w:rFonts w:ascii="Arial" w:hAnsi="Arial" w:cs="Arial"/>
          <w:sz w:val="22"/>
          <w:szCs w:val="22"/>
          <w:u w:val="single"/>
        </w:rPr>
      </w:pPr>
      <w:r w:rsidRPr="00546098">
        <w:rPr>
          <w:rFonts w:ascii="Arial" w:hAnsi="Arial" w:cs="Arial"/>
          <w:sz w:val="22"/>
          <w:szCs w:val="22"/>
          <w:u w:val="single"/>
        </w:rPr>
        <w:t xml:space="preserve">Hlasování o návrhu - schváleno všemi </w:t>
      </w:r>
      <w:r>
        <w:rPr>
          <w:rFonts w:ascii="Arial" w:hAnsi="Arial" w:cs="Arial"/>
          <w:sz w:val="22"/>
          <w:szCs w:val="22"/>
          <w:u w:val="single"/>
        </w:rPr>
        <w:t xml:space="preserve">11 přítomnými </w:t>
      </w:r>
      <w:r w:rsidRPr="00546098">
        <w:rPr>
          <w:rFonts w:ascii="Arial" w:hAnsi="Arial" w:cs="Arial"/>
          <w:sz w:val="22"/>
          <w:szCs w:val="22"/>
          <w:u w:val="single"/>
        </w:rPr>
        <w:t>hlasy</w:t>
      </w:r>
    </w:p>
    <w:p w:rsidR="00280FB5" w:rsidRDefault="00280FB5" w:rsidP="00FF654C">
      <w:pPr>
        <w:pStyle w:val="Zkladntext"/>
        <w:widowControl/>
        <w:spacing w:before="120"/>
        <w:jc w:val="both"/>
        <w:rPr>
          <w:rFonts w:ascii="Arial" w:hAnsi="Arial" w:cs="Arial"/>
          <w:b/>
          <w:bCs/>
          <w:color w:val="auto"/>
          <w:sz w:val="22"/>
          <w:szCs w:val="22"/>
        </w:rPr>
      </w:pPr>
    </w:p>
    <w:p w:rsidR="00280FB5" w:rsidRPr="00546098" w:rsidRDefault="00280FB5" w:rsidP="00FF654C">
      <w:pPr>
        <w:pStyle w:val="Zkladntext"/>
        <w:widowControl/>
        <w:spacing w:before="120"/>
        <w:jc w:val="both"/>
        <w:rPr>
          <w:rFonts w:ascii="Arial" w:hAnsi="Arial" w:cs="Arial"/>
          <w:b/>
          <w:bCs/>
          <w:color w:val="auto"/>
          <w:sz w:val="22"/>
          <w:szCs w:val="22"/>
        </w:rPr>
      </w:pPr>
      <w:r w:rsidRPr="00546098">
        <w:rPr>
          <w:rFonts w:ascii="Arial" w:hAnsi="Arial" w:cs="Arial"/>
          <w:b/>
          <w:bCs/>
          <w:color w:val="auto"/>
          <w:sz w:val="22"/>
          <w:szCs w:val="22"/>
        </w:rPr>
        <w:t>Program</w:t>
      </w:r>
    </w:p>
    <w:p w:rsidR="00280FB5" w:rsidRPr="00546098" w:rsidRDefault="00280FB5"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 xml:space="preserve">Zahájení </w:t>
      </w:r>
    </w:p>
    <w:p w:rsidR="00280FB5" w:rsidRPr="00546098" w:rsidRDefault="00280FB5"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Určení zapisovatele, navrhovatelů usnesení a ověřovatelů zápisu</w:t>
      </w:r>
    </w:p>
    <w:p w:rsidR="00280FB5" w:rsidRPr="00546098" w:rsidRDefault="00280FB5"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Schválení programu zasedání</w:t>
      </w:r>
    </w:p>
    <w:p w:rsidR="00280FB5" w:rsidRDefault="00280FB5" w:rsidP="00456D00">
      <w:pPr>
        <w:pStyle w:val="Zkladntext"/>
        <w:widowControl/>
        <w:numPr>
          <w:ilvl w:val="0"/>
          <w:numId w:val="17"/>
        </w:numPr>
        <w:spacing w:before="120"/>
        <w:jc w:val="both"/>
        <w:rPr>
          <w:rFonts w:ascii="Arial" w:hAnsi="Arial" w:cs="Arial"/>
          <w:sz w:val="22"/>
          <w:szCs w:val="22"/>
        </w:rPr>
      </w:pPr>
      <w:r w:rsidRPr="00546098">
        <w:rPr>
          <w:rFonts w:ascii="Arial" w:hAnsi="Arial" w:cs="Arial"/>
          <w:sz w:val="22"/>
          <w:szCs w:val="22"/>
        </w:rPr>
        <w:t>Prostor pro dotazy a náměty občanů</w:t>
      </w:r>
    </w:p>
    <w:p w:rsidR="00280FB5" w:rsidRDefault="00280FB5" w:rsidP="00456D00">
      <w:pPr>
        <w:pStyle w:val="Zkladntext"/>
        <w:widowControl/>
        <w:numPr>
          <w:ilvl w:val="0"/>
          <w:numId w:val="17"/>
        </w:numPr>
        <w:spacing w:before="120"/>
        <w:jc w:val="both"/>
        <w:rPr>
          <w:rFonts w:ascii="Arial" w:hAnsi="Arial" w:cs="Arial"/>
          <w:sz w:val="22"/>
          <w:szCs w:val="22"/>
        </w:rPr>
      </w:pPr>
      <w:r>
        <w:rPr>
          <w:rFonts w:ascii="Arial" w:hAnsi="Arial" w:cs="Arial"/>
          <w:sz w:val="22"/>
          <w:szCs w:val="22"/>
        </w:rPr>
        <w:t>Informace o stavu územního plánu</w:t>
      </w:r>
    </w:p>
    <w:p w:rsidR="00280FB5" w:rsidRDefault="00280FB5" w:rsidP="00456D00">
      <w:pPr>
        <w:pStyle w:val="Zkladntext"/>
        <w:widowControl/>
        <w:numPr>
          <w:ilvl w:val="0"/>
          <w:numId w:val="17"/>
        </w:numPr>
        <w:spacing w:before="120"/>
        <w:jc w:val="both"/>
        <w:rPr>
          <w:rFonts w:ascii="Arial" w:hAnsi="Arial" w:cs="Arial"/>
          <w:sz w:val="22"/>
          <w:szCs w:val="22"/>
        </w:rPr>
      </w:pPr>
      <w:r>
        <w:rPr>
          <w:rFonts w:ascii="Arial" w:hAnsi="Arial" w:cs="Arial"/>
          <w:sz w:val="22"/>
          <w:szCs w:val="22"/>
        </w:rPr>
        <w:t>Schválení rozpočtového opatření č.</w:t>
      </w:r>
      <w:r w:rsidR="008D1719">
        <w:rPr>
          <w:rFonts w:ascii="Arial" w:hAnsi="Arial" w:cs="Arial"/>
          <w:sz w:val="22"/>
          <w:szCs w:val="22"/>
        </w:rPr>
        <w:t xml:space="preserve"> </w:t>
      </w:r>
      <w:r>
        <w:rPr>
          <w:rFonts w:ascii="Arial" w:hAnsi="Arial" w:cs="Arial"/>
          <w:sz w:val="22"/>
          <w:szCs w:val="22"/>
        </w:rPr>
        <w:t>2/2006</w:t>
      </w:r>
    </w:p>
    <w:p w:rsidR="00280FB5" w:rsidRPr="00394A3C" w:rsidRDefault="00280FB5" w:rsidP="00456D00">
      <w:pPr>
        <w:pStyle w:val="Zkladntext"/>
        <w:widowControl/>
        <w:numPr>
          <w:ilvl w:val="0"/>
          <w:numId w:val="17"/>
        </w:numPr>
        <w:spacing w:before="120"/>
        <w:jc w:val="both"/>
        <w:rPr>
          <w:rFonts w:ascii="Arial" w:hAnsi="Arial" w:cs="Arial"/>
          <w:sz w:val="22"/>
          <w:szCs w:val="22"/>
        </w:rPr>
      </w:pPr>
      <w:r>
        <w:rPr>
          <w:rFonts w:ascii="Arial" w:hAnsi="Arial" w:cs="Arial"/>
          <w:color w:val="auto"/>
          <w:sz w:val="22"/>
          <w:szCs w:val="22"/>
        </w:rPr>
        <w:t>S</w:t>
      </w:r>
      <w:r w:rsidRPr="00394A3C">
        <w:rPr>
          <w:rFonts w:ascii="Arial" w:hAnsi="Arial" w:cs="Arial"/>
          <w:color w:val="auto"/>
          <w:sz w:val="22"/>
          <w:szCs w:val="22"/>
        </w:rPr>
        <w:t xml:space="preserve">tanovení limitů rozpočtových opatření schvalovaných radou </w:t>
      </w:r>
      <w:r>
        <w:rPr>
          <w:rFonts w:ascii="Arial" w:hAnsi="Arial" w:cs="Arial"/>
          <w:color w:val="auto"/>
          <w:sz w:val="22"/>
          <w:szCs w:val="22"/>
        </w:rPr>
        <w:t>města D</w:t>
      </w:r>
      <w:r w:rsidRPr="00394A3C">
        <w:rPr>
          <w:rFonts w:ascii="Arial" w:hAnsi="Arial" w:cs="Arial"/>
          <w:color w:val="auto"/>
          <w:sz w:val="22"/>
          <w:szCs w:val="22"/>
        </w:rPr>
        <w:t>obřichovice</w:t>
      </w:r>
    </w:p>
    <w:p w:rsidR="00280FB5" w:rsidRPr="00394A3C" w:rsidRDefault="00280FB5" w:rsidP="00456D00">
      <w:pPr>
        <w:pStyle w:val="Zkladntext"/>
        <w:widowControl/>
        <w:numPr>
          <w:ilvl w:val="0"/>
          <w:numId w:val="17"/>
        </w:numPr>
        <w:spacing w:before="120"/>
        <w:jc w:val="both"/>
        <w:rPr>
          <w:rFonts w:ascii="Arial" w:hAnsi="Arial" w:cs="Arial"/>
          <w:sz w:val="22"/>
          <w:szCs w:val="22"/>
        </w:rPr>
      </w:pPr>
      <w:r>
        <w:rPr>
          <w:rFonts w:ascii="Arial" w:hAnsi="Arial" w:cs="Arial"/>
          <w:color w:val="auto"/>
          <w:sz w:val="22"/>
          <w:szCs w:val="22"/>
        </w:rPr>
        <w:t>S</w:t>
      </w:r>
      <w:r w:rsidRPr="00394A3C">
        <w:rPr>
          <w:rFonts w:ascii="Arial" w:hAnsi="Arial" w:cs="Arial"/>
          <w:color w:val="auto"/>
          <w:sz w:val="22"/>
          <w:szCs w:val="22"/>
        </w:rPr>
        <w:t>chválení kontokorentního úvěru</w:t>
      </w:r>
    </w:p>
    <w:p w:rsidR="00280FB5" w:rsidRPr="00394A3C" w:rsidRDefault="00280FB5" w:rsidP="00394A3C">
      <w:pPr>
        <w:pStyle w:val="Zkladntext"/>
        <w:widowControl/>
        <w:numPr>
          <w:ilvl w:val="0"/>
          <w:numId w:val="17"/>
        </w:numPr>
        <w:autoSpaceDN w:val="0"/>
        <w:spacing w:before="120"/>
        <w:jc w:val="both"/>
        <w:rPr>
          <w:rFonts w:ascii="Arial" w:hAnsi="Arial" w:cs="Arial"/>
          <w:caps/>
          <w:color w:val="auto"/>
          <w:sz w:val="22"/>
          <w:szCs w:val="22"/>
        </w:rPr>
      </w:pPr>
      <w:r>
        <w:rPr>
          <w:rFonts w:ascii="Arial" w:hAnsi="Arial" w:cs="Arial"/>
          <w:color w:val="auto"/>
          <w:sz w:val="22"/>
          <w:szCs w:val="22"/>
        </w:rPr>
        <w:t>P</w:t>
      </w:r>
      <w:r w:rsidRPr="00394A3C">
        <w:rPr>
          <w:rFonts w:ascii="Arial" w:hAnsi="Arial" w:cs="Arial"/>
          <w:color w:val="auto"/>
          <w:sz w:val="22"/>
          <w:szCs w:val="22"/>
        </w:rPr>
        <w:t>řijetí překlenovacího úvěru na akci „pořízení velkoobjem</w:t>
      </w:r>
      <w:r>
        <w:rPr>
          <w:rFonts w:ascii="Arial" w:hAnsi="Arial" w:cs="Arial"/>
          <w:color w:val="auto"/>
          <w:sz w:val="22"/>
          <w:szCs w:val="22"/>
        </w:rPr>
        <w:t xml:space="preserve">ové hasičské cisterny pro </w:t>
      </w:r>
      <w:proofErr w:type="spellStart"/>
      <w:r>
        <w:rPr>
          <w:rFonts w:ascii="Arial" w:hAnsi="Arial" w:cs="Arial"/>
          <w:color w:val="auto"/>
          <w:sz w:val="22"/>
          <w:szCs w:val="22"/>
        </w:rPr>
        <w:t>JSDH</w:t>
      </w:r>
      <w:proofErr w:type="spellEnd"/>
      <w:r>
        <w:rPr>
          <w:rFonts w:ascii="Arial" w:hAnsi="Arial" w:cs="Arial"/>
          <w:color w:val="auto"/>
          <w:sz w:val="22"/>
          <w:szCs w:val="22"/>
        </w:rPr>
        <w:t xml:space="preserve"> D</w:t>
      </w:r>
      <w:r w:rsidRPr="00394A3C">
        <w:rPr>
          <w:rFonts w:ascii="Arial" w:hAnsi="Arial" w:cs="Arial"/>
          <w:color w:val="auto"/>
          <w:sz w:val="22"/>
          <w:szCs w:val="22"/>
        </w:rPr>
        <w:t>obřichovice“</w:t>
      </w:r>
    </w:p>
    <w:p w:rsidR="00280FB5" w:rsidRPr="00394A3C" w:rsidRDefault="00280FB5" w:rsidP="00394A3C">
      <w:pPr>
        <w:pStyle w:val="Zkladntext"/>
        <w:widowControl/>
        <w:numPr>
          <w:ilvl w:val="0"/>
          <w:numId w:val="17"/>
        </w:numPr>
        <w:autoSpaceDN w:val="0"/>
        <w:spacing w:before="120"/>
        <w:jc w:val="both"/>
        <w:rPr>
          <w:rFonts w:ascii="Arial" w:hAnsi="Arial" w:cs="Arial"/>
          <w:caps/>
          <w:color w:val="auto"/>
          <w:sz w:val="22"/>
          <w:szCs w:val="22"/>
        </w:rPr>
      </w:pPr>
      <w:r>
        <w:rPr>
          <w:rFonts w:ascii="Arial" w:hAnsi="Arial" w:cs="Arial"/>
          <w:color w:val="auto"/>
          <w:sz w:val="22"/>
          <w:szCs w:val="22"/>
        </w:rPr>
        <w:t>I</w:t>
      </w:r>
      <w:r w:rsidRPr="00394A3C">
        <w:rPr>
          <w:rFonts w:ascii="Arial" w:hAnsi="Arial" w:cs="Arial"/>
          <w:color w:val="auto"/>
          <w:sz w:val="22"/>
          <w:szCs w:val="22"/>
        </w:rPr>
        <w:t>nformace o stavu ř</w:t>
      </w:r>
      <w:r>
        <w:rPr>
          <w:rFonts w:ascii="Arial" w:hAnsi="Arial" w:cs="Arial"/>
          <w:color w:val="auto"/>
          <w:sz w:val="22"/>
          <w:szCs w:val="22"/>
        </w:rPr>
        <w:t>ešení odvodnění a opravy ulice P</w:t>
      </w:r>
      <w:r w:rsidRPr="00394A3C">
        <w:rPr>
          <w:rFonts w:ascii="Arial" w:hAnsi="Arial" w:cs="Arial"/>
          <w:color w:val="auto"/>
          <w:sz w:val="22"/>
          <w:szCs w:val="22"/>
        </w:rPr>
        <w:t>alackého</w:t>
      </w:r>
    </w:p>
    <w:p w:rsidR="00280FB5" w:rsidRPr="00394A3C" w:rsidRDefault="00280FB5" w:rsidP="00394A3C">
      <w:pPr>
        <w:pStyle w:val="Zkladntext"/>
        <w:widowControl/>
        <w:numPr>
          <w:ilvl w:val="0"/>
          <w:numId w:val="17"/>
        </w:numPr>
        <w:spacing w:before="120"/>
        <w:jc w:val="both"/>
        <w:rPr>
          <w:rFonts w:ascii="Arial" w:hAnsi="Arial" w:cs="Arial"/>
          <w:sz w:val="22"/>
          <w:szCs w:val="22"/>
        </w:rPr>
      </w:pPr>
      <w:r w:rsidRPr="00394A3C">
        <w:rPr>
          <w:rFonts w:ascii="Arial" w:hAnsi="Arial" w:cs="Arial"/>
          <w:sz w:val="22"/>
          <w:szCs w:val="22"/>
        </w:rPr>
        <w:t>Ukončení zasedání</w:t>
      </w:r>
    </w:p>
    <w:p w:rsidR="00280FB5" w:rsidRPr="00546098" w:rsidRDefault="00280FB5" w:rsidP="00E7790F">
      <w:pPr>
        <w:pStyle w:val="Zkladntext"/>
        <w:widowControl/>
        <w:spacing w:before="120"/>
        <w:ind w:left="360"/>
        <w:jc w:val="both"/>
        <w:rPr>
          <w:rFonts w:ascii="Arial" w:hAnsi="Arial" w:cs="Arial"/>
          <w:sz w:val="22"/>
          <w:szCs w:val="22"/>
        </w:rPr>
      </w:pPr>
    </w:p>
    <w:p w:rsidR="00280FB5" w:rsidRDefault="00280FB5" w:rsidP="0002400B">
      <w:pPr>
        <w:pStyle w:val="Zkladntext"/>
        <w:widowControl/>
        <w:spacing w:after="120"/>
        <w:jc w:val="both"/>
        <w:rPr>
          <w:rFonts w:ascii="Arial" w:hAnsi="Arial" w:cs="Arial"/>
          <w:b/>
          <w:bCs/>
          <w:sz w:val="22"/>
          <w:szCs w:val="22"/>
        </w:rPr>
      </w:pPr>
      <w:r w:rsidRPr="00546098">
        <w:rPr>
          <w:rFonts w:ascii="Arial" w:hAnsi="Arial" w:cs="Arial"/>
          <w:b/>
          <w:bCs/>
          <w:sz w:val="22"/>
          <w:szCs w:val="22"/>
        </w:rPr>
        <w:t>Prostor pro dotazy a náměty občanů</w:t>
      </w:r>
    </w:p>
    <w:p w:rsidR="00280FB5" w:rsidRPr="00687B13" w:rsidRDefault="00280FB5" w:rsidP="00687B13">
      <w:pPr>
        <w:pStyle w:val="Zkladntext"/>
        <w:spacing w:after="120"/>
        <w:jc w:val="both"/>
        <w:rPr>
          <w:rFonts w:ascii="Arial" w:hAnsi="Arial" w:cs="Arial"/>
          <w:sz w:val="22"/>
          <w:szCs w:val="22"/>
        </w:rPr>
      </w:pPr>
      <w:r w:rsidRPr="00F241D1">
        <w:rPr>
          <w:rFonts w:ascii="Arial" w:hAnsi="Arial" w:cs="Arial"/>
          <w:sz w:val="22"/>
          <w:szCs w:val="22"/>
        </w:rPr>
        <w:t xml:space="preserve">Starosta informoval zastupitelstvo, že Rada se sešla dvakrát, </w:t>
      </w:r>
      <w:proofErr w:type="gramStart"/>
      <w:r w:rsidRPr="00F241D1">
        <w:rPr>
          <w:rFonts w:ascii="Arial" w:hAnsi="Arial" w:cs="Arial"/>
          <w:sz w:val="22"/>
          <w:szCs w:val="22"/>
        </w:rPr>
        <w:t>28.6</w:t>
      </w:r>
      <w:proofErr w:type="gramEnd"/>
      <w:r w:rsidRPr="00F241D1">
        <w:rPr>
          <w:rFonts w:ascii="Arial" w:hAnsi="Arial" w:cs="Arial"/>
          <w:sz w:val="22"/>
          <w:szCs w:val="22"/>
        </w:rPr>
        <w:t>. a 6.9.</w:t>
      </w:r>
      <w:r>
        <w:rPr>
          <w:rFonts w:ascii="Arial" w:hAnsi="Arial" w:cs="Arial"/>
          <w:sz w:val="22"/>
          <w:szCs w:val="22"/>
        </w:rPr>
        <w:t xml:space="preserve">, </w:t>
      </w:r>
      <w:r w:rsidRPr="00F241D1">
        <w:rPr>
          <w:rFonts w:ascii="Arial" w:hAnsi="Arial" w:cs="Arial"/>
          <w:sz w:val="22"/>
          <w:szCs w:val="22"/>
        </w:rPr>
        <w:t>a projednávala m</w:t>
      </w:r>
      <w:r>
        <w:rPr>
          <w:rFonts w:ascii="Arial" w:hAnsi="Arial" w:cs="Arial"/>
          <w:sz w:val="22"/>
          <w:szCs w:val="22"/>
        </w:rPr>
        <w:t>imo jiné návrh Rytířského řádu Kří</w:t>
      </w:r>
      <w:r w:rsidRPr="00F241D1">
        <w:rPr>
          <w:rFonts w:ascii="Arial" w:hAnsi="Arial" w:cs="Arial"/>
          <w:sz w:val="22"/>
          <w:szCs w:val="22"/>
        </w:rPr>
        <w:t>žovníků o mimosoudním vyrovnání, jedná se o pozemek parku, ale i o Baráčnickou rychtu</w:t>
      </w:r>
      <w:r>
        <w:rPr>
          <w:rFonts w:ascii="Arial" w:hAnsi="Arial" w:cs="Arial"/>
          <w:sz w:val="22"/>
          <w:szCs w:val="22"/>
        </w:rPr>
        <w:t>, kterou pravděpodobně bude muset město Řádu vydat</w:t>
      </w:r>
      <w:r w:rsidR="008D1719">
        <w:rPr>
          <w:rFonts w:ascii="Arial" w:hAnsi="Arial" w:cs="Arial"/>
          <w:sz w:val="22"/>
          <w:szCs w:val="22"/>
        </w:rPr>
        <w:t xml:space="preserve">. Dále se hovořilo </w:t>
      </w:r>
      <w:r w:rsidRPr="00F241D1">
        <w:rPr>
          <w:rFonts w:ascii="Arial" w:hAnsi="Arial" w:cs="Arial"/>
          <w:sz w:val="22"/>
          <w:szCs w:val="22"/>
        </w:rPr>
        <w:t xml:space="preserve">o </w:t>
      </w:r>
      <w:r w:rsidR="008D1719">
        <w:rPr>
          <w:rStyle w:val="Siln"/>
          <w:rFonts w:ascii="Arial" w:hAnsi="Arial" w:cs="Arial"/>
          <w:b w:val="0"/>
          <w:bCs w:val="0"/>
          <w:sz w:val="22"/>
          <w:szCs w:val="22"/>
        </w:rPr>
        <w:t>kácení topolů</w:t>
      </w:r>
      <w:r w:rsidRPr="00F241D1">
        <w:rPr>
          <w:rStyle w:val="Siln"/>
          <w:rFonts w:ascii="Arial" w:hAnsi="Arial" w:cs="Arial"/>
          <w:b w:val="0"/>
          <w:bCs w:val="0"/>
          <w:sz w:val="22"/>
          <w:szCs w:val="22"/>
        </w:rPr>
        <w:t xml:space="preserve"> a nové výsadbě u cyklostezky</w:t>
      </w:r>
      <w:r w:rsidRPr="00F241D1">
        <w:rPr>
          <w:rStyle w:val="Siln"/>
          <w:rFonts w:ascii="Arial" w:hAnsi="Arial" w:cs="Arial"/>
          <w:sz w:val="22"/>
          <w:szCs w:val="22"/>
        </w:rPr>
        <w:t xml:space="preserve">, </w:t>
      </w:r>
      <w:r w:rsidRPr="00F241D1">
        <w:rPr>
          <w:rStyle w:val="Siln"/>
          <w:rFonts w:ascii="Arial" w:hAnsi="Arial" w:cs="Arial"/>
          <w:b w:val="0"/>
          <w:bCs w:val="0"/>
          <w:sz w:val="22"/>
          <w:szCs w:val="22"/>
        </w:rPr>
        <w:t>o ž</w:t>
      </w:r>
      <w:r w:rsidRPr="00F241D1">
        <w:rPr>
          <w:rFonts w:ascii="Arial" w:hAnsi="Arial" w:cs="Arial"/>
          <w:sz w:val="22"/>
          <w:szCs w:val="22"/>
        </w:rPr>
        <w:t>ádostech o připojení na čistírnu odpadních vod a opravných pracích v mateřské škol</w:t>
      </w:r>
      <w:r>
        <w:rPr>
          <w:rFonts w:ascii="Arial" w:hAnsi="Arial" w:cs="Arial"/>
          <w:sz w:val="22"/>
          <w:szCs w:val="22"/>
        </w:rPr>
        <w:t xml:space="preserve">e. Na dalším zasedání rada </w:t>
      </w:r>
      <w:r w:rsidRPr="00F241D1">
        <w:rPr>
          <w:rFonts w:ascii="Arial" w:hAnsi="Arial" w:cs="Arial"/>
          <w:sz w:val="22"/>
          <w:szCs w:val="22"/>
        </w:rPr>
        <w:t xml:space="preserve">projednávala výběr firmy na </w:t>
      </w:r>
      <w:r w:rsidRPr="00F241D1">
        <w:rPr>
          <w:rFonts w:ascii="Arial" w:hAnsi="Arial" w:cs="Arial"/>
          <w:sz w:val="22"/>
          <w:szCs w:val="22"/>
        </w:rPr>
        <w:lastRenderedPageBreak/>
        <w:t>pokácení topolů</w:t>
      </w:r>
      <w:r>
        <w:rPr>
          <w:rFonts w:ascii="Arial" w:hAnsi="Arial" w:cs="Arial"/>
          <w:sz w:val="22"/>
          <w:szCs w:val="22"/>
        </w:rPr>
        <w:t xml:space="preserve"> podél cyklostezky, jednalo se o náhradní </w:t>
      </w:r>
      <w:r w:rsidRPr="007877A7">
        <w:rPr>
          <w:rFonts w:ascii="Arial" w:hAnsi="Arial" w:cs="Arial"/>
          <w:sz w:val="22"/>
          <w:szCs w:val="22"/>
        </w:rPr>
        <w:t>výsadbě. Povodí Vltavy zatím nepodalo žádost k pokácení topolů</w:t>
      </w:r>
      <w:r>
        <w:rPr>
          <w:rFonts w:ascii="Arial" w:hAnsi="Arial" w:cs="Arial"/>
        </w:rPr>
        <w:t xml:space="preserve"> </w:t>
      </w:r>
      <w:r w:rsidRPr="007877A7">
        <w:rPr>
          <w:rFonts w:ascii="Arial" w:hAnsi="Arial" w:cs="Arial"/>
          <w:sz w:val="22"/>
          <w:szCs w:val="22"/>
        </w:rPr>
        <w:t>na jejich po</w:t>
      </w:r>
      <w:r>
        <w:rPr>
          <w:rFonts w:ascii="Arial" w:hAnsi="Arial" w:cs="Arial"/>
          <w:sz w:val="22"/>
          <w:szCs w:val="22"/>
        </w:rPr>
        <w:t>z</w:t>
      </w:r>
      <w:r w:rsidRPr="007877A7">
        <w:rPr>
          <w:rFonts w:ascii="Arial" w:hAnsi="Arial" w:cs="Arial"/>
          <w:sz w:val="22"/>
          <w:szCs w:val="22"/>
        </w:rPr>
        <w:t>e</w:t>
      </w:r>
      <w:r>
        <w:rPr>
          <w:rFonts w:ascii="Arial" w:hAnsi="Arial" w:cs="Arial"/>
          <w:sz w:val="22"/>
          <w:szCs w:val="22"/>
        </w:rPr>
        <w:t>mcích. Dále se jednalo o 50% příspěvku na výstavbu vodovodu a kanalizac</w:t>
      </w:r>
      <w:r w:rsidR="008D1719">
        <w:rPr>
          <w:rFonts w:ascii="Arial" w:hAnsi="Arial" w:cs="Arial"/>
          <w:sz w:val="22"/>
          <w:szCs w:val="22"/>
        </w:rPr>
        <w:t xml:space="preserve">e v Konipasově </w:t>
      </w:r>
      <w:r w:rsidR="00AF0648">
        <w:rPr>
          <w:rFonts w:ascii="Arial" w:hAnsi="Arial" w:cs="Arial"/>
          <w:sz w:val="22"/>
          <w:szCs w:val="22"/>
        </w:rPr>
        <w:t>ulici</w:t>
      </w:r>
      <w:r>
        <w:rPr>
          <w:rFonts w:ascii="Arial" w:hAnsi="Arial" w:cs="Arial"/>
          <w:sz w:val="22"/>
          <w:szCs w:val="22"/>
        </w:rPr>
        <w:t xml:space="preserve">, </w:t>
      </w:r>
      <w:r w:rsidRPr="007877A7">
        <w:rPr>
          <w:rFonts w:ascii="Arial" w:hAnsi="Arial" w:cs="Arial"/>
          <w:sz w:val="22"/>
          <w:szCs w:val="22"/>
        </w:rPr>
        <w:t>jednalo se o pronájmu bytu ve zdrav</w:t>
      </w:r>
      <w:r>
        <w:rPr>
          <w:rFonts w:ascii="Arial" w:hAnsi="Arial" w:cs="Arial"/>
          <w:sz w:val="22"/>
          <w:szCs w:val="22"/>
        </w:rPr>
        <w:t xml:space="preserve">otním středisku v ulici </w:t>
      </w:r>
      <w:r w:rsidRPr="007877A7">
        <w:rPr>
          <w:rFonts w:ascii="Arial" w:hAnsi="Arial" w:cs="Arial"/>
          <w:sz w:val="22"/>
          <w:szCs w:val="22"/>
        </w:rPr>
        <w:t xml:space="preserve">Březová, </w:t>
      </w:r>
      <w:r>
        <w:rPr>
          <w:rFonts w:ascii="Arial" w:hAnsi="Arial" w:cs="Arial"/>
          <w:sz w:val="22"/>
          <w:szCs w:val="22"/>
        </w:rPr>
        <w:t>o objednání o</w:t>
      </w:r>
      <w:r w:rsidRPr="007877A7">
        <w:rPr>
          <w:rFonts w:ascii="Arial" w:hAnsi="Arial" w:cs="Arial"/>
          <w:sz w:val="22"/>
          <w:szCs w:val="22"/>
        </w:rPr>
        <w:t>šetření stromů v</w:t>
      </w:r>
      <w:r>
        <w:rPr>
          <w:rFonts w:ascii="Arial" w:hAnsi="Arial" w:cs="Arial"/>
          <w:sz w:val="22"/>
          <w:szCs w:val="22"/>
        </w:rPr>
        <w:t> parku a projednání změny v regulačním plánu ohledně kanalizace na Dlouhém dílu</w:t>
      </w:r>
      <w:r w:rsidR="00AF0648">
        <w:rPr>
          <w:rFonts w:ascii="Arial" w:hAnsi="Arial" w:cs="Arial"/>
          <w:sz w:val="22"/>
          <w:szCs w:val="22"/>
        </w:rPr>
        <w:t>. P</w:t>
      </w:r>
      <w:r>
        <w:rPr>
          <w:rFonts w:ascii="Arial" w:hAnsi="Arial" w:cs="Arial"/>
          <w:sz w:val="22"/>
          <w:szCs w:val="22"/>
        </w:rPr>
        <w:t xml:space="preserve">an </w:t>
      </w:r>
      <w:proofErr w:type="spellStart"/>
      <w:r>
        <w:rPr>
          <w:rFonts w:ascii="Arial" w:hAnsi="Arial" w:cs="Arial"/>
          <w:sz w:val="22"/>
          <w:szCs w:val="22"/>
        </w:rPr>
        <w:t>Šercl</w:t>
      </w:r>
      <w:proofErr w:type="spellEnd"/>
      <w:r>
        <w:rPr>
          <w:rFonts w:ascii="Arial" w:hAnsi="Arial" w:cs="Arial"/>
          <w:sz w:val="22"/>
          <w:szCs w:val="22"/>
        </w:rPr>
        <w:t xml:space="preserve"> hovoří o cyklistech v Tyršově ulici, kteří ohrožují chodce od hlavního přejezdu směrem k nádraží. Pan tajemník Mgr. Prchal hovoří o značkách připomínajících v ulici Tyršova přednosti zprava, jak ze Všenorské, tak ze Svážné ulice, dále o značení zákazu vjezdu cyklistů na chodník, které nesmí odpoutávat pozornost a příčném prahu, který kraj na této významné komunikaci ne</w:t>
      </w:r>
      <w:r w:rsidR="00AF0648">
        <w:rPr>
          <w:rFonts w:ascii="Arial" w:hAnsi="Arial" w:cs="Arial"/>
          <w:sz w:val="22"/>
          <w:szCs w:val="22"/>
        </w:rPr>
        <w:t>povolí</w:t>
      </w:r>
      <w:r>
        <w:rPr>
          <w:rFonts w:ascii="Arial" w:hAnsi="Arial" w:cs="Arial"/>
          <w:sz w:val="22"/>
          <w:szCs w:val="22"/>
        </w:rPr>
        <w:t>. Ing.</w:t>
      </w:r>
      <w:r w:rsidR="00AF0648">
        <w:rPr>
          <w:rFonts w:ascii="Arial" w:hAnsi="Arial" w:cs="Arial"/>
          <w:sz w:val="22"/>
          <w:szCs w:val="22"/>
        </w:rPr>
        <w:t xml:space="preserve"> </w:t>
      </w:r>
      <w:r>
        <w:rPr>
          <w:rFonts w:ascii="Arial" w:hAnsi="Arial" w:cs="Arial"/>
          <w:sz w:val="22"/>
          <w:szCs w:val="22"/>
        </w:rPr>
        <w:t>arch. Tunková hovoří o východu z nádražní budovy na chodník - cyklostezku, kde je to</w:t>
      </w:r>
      <w:r w:rsidR="00AF0648">
        <w:rPr>
          <w:rFonts w:ascii="Arial" w:hAnsi="Arial" w:cs="Arial"/>
          <w:sz w:val="22"/>
          <w:szCs w:val="22"/>
        </w:rPr>
        <w:t>, dle jejího názoru</w:t>
      </w:r>
      <w:r>
        <w:rPr>
          <w:rFonts w:ascii="Arial" w:hAnsi="Arial" w:cs="Arial"/>
          <w:sz w:val="22"/>
          <w:szCs w:val="22"/>
        </w:rPr>
        <w:t xml:space="preserve"> velmi nebezpečné. </w:t>
      </w:r>
      <w:r w:rsidR="00AF0648">
        <w:rPr>
          <w:rFonts w:ascii="Arial" w:hAnsi="Arial" w:cs="Arial"/>
          <w:sz w:val="22"/>
          <w:szCs w:val="22"/>
        </w:rPr>
        <w:t xml:space="preserve">V závěru diskuse se dostavil </w:t>
      </w:r>
      <w:r>
        <w:rPr>
          <w:rFonts w:ascii="Arial" w:hAnsi="Arial" w:cs="Arial"/>
          <w:sz w:val="22"/>
          <w:szCs w:val="22"/>
        </w:rPr>
        <w:t>Ing. Pánek.</w:t>
      </w:r>
    </w:p>
    <w:p w:rsidR="00280FB5" w:rsidRPr="00546098" w:rsidRDefault="00280FB5" w:rsidP="0002400B">
      <w:pPr>
        <w:pStyle w:val="Zkladntext"/>
        <w:widowControl/>
        <w:spacing w:after="120"/>
        <w:jc w:val="both"/>
        <w:rPr>
          <w:rFonts w:ascii="Arial" w:hAnsi="Arial" w:cs="Arial"/>
          <w:b/>
          <w:bCs/>
          <w:sz w:val="22"/>
          <w:szCs w:val="22"/>
        </w:rPr>
      </w:pPr>
    </w:p>
    <w:p w:rsidR="00280FB5" w:rsidRDefault="00AF0648" w:rsidP="00F42583">
      <w:pPr>
        <w:pStyle w:val="Zkladntext"/>
        <w:spacing w:after="12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280FB5" w:rsidRPr="00DF6E49">
        <w:rPr>
          <w:rFonts w:ascii="Arial" w:hAnsi="Arial" w:cs="Arial"/>
          <w:b/>
          <w:bCs/>
          <w:sz w:val="22"/>
          <w:szCs w:val="22"/>
        </w:rPr>
        <w:t>INFORMACE O STAVU ÚZEMNÍHO PLÁNU</w:t>
      </w:r>
      <w:r w:rsidR="00280FB5">
        <w:rPr>
          <w:rFonts w:ascii="Arial" w:hAnsi="Arial" w:cs="Arial"/>
          <w:b/>
          <w:bCs/>
          <w:sz w:val="22"/>
          <w:szCs w:val="22"/>
        </w:rPr>
        <w:t xml:space="preserve"> </w:t>
      </w:r>
    </w:p>
    <w:p w:rsidR="00280FB5" w:rsidRPr="000A04E6" w:rsidRDefault="00280FB5" w:rsidP="000A04E6">
      <w:pPr>
        <w:pStyle w:val="Zkladntext"/>
        <w:jc w:val="both"/>
        <w:rPr>
          <w:rFonts w:ascii="Arial" w:hAnsi="Arial" w:cs="Arial"/>
          <w:sz w:val="22"/>
          <w:szCs w:val="22"/>
        </w:rPr>
      </w:pPr>
      <w:r w:rsidRPr="000A04E6">
        <w:rPr>
          <w:rFonts w:ascii="Arial" w:hAnsi="Arial" w:cs="Arial"/>
          <w:sz w:val="22"/>
          <w:szCs w:val="22"/>
        </w:rPr>
        <w:t>Na dotaz Ing. Klimkové reaguje Ing. arch. K</w:t>
      </w:r>
      <w:r>
        <w:rPr>
          <w:rFonts w:ascii="Arial" w:hAnsi="Arial" w:cs="Arial"/>
          <w:sz w:val="22"/>
          <w:szCs w:val="22"/>
        </w:rPr>
        <w:t>á</w:t>
      </w:r>
      <w:r w:rsidRPr="000A04E6">
        <w:rPr>
          <w:rFonts w:ascii="Arial" w:hAnsi="Arial" w:cs="Arial"/>
          <w:sz w:val="22"/>
          <w:szCs w:val="22"/>
        </w:rPr>
        <w:t xml:space="preserve">ndl, že odbor územního plánování Městského úřadu Černošice pracuje na </w:t>
      </w:r>
      <w:r w:rsidR="009010BA" w:rsidRPr="000A04E6">
        <w:rPr>
          <w:rFonts w:ascii="Arial" w:hAnsi="Arial" w:cs="Arial"/>
          <w:sz w:val="22"/>
          <w:szCs w:val="22"/>
        </w:rPr>
        <w:t xml:space="preserve">vyhodnocení </w:t>
      </w:r>
      <w:r w:rsidRPr="000A04E6">
        <w:rPr>
          <w:rFonts w:ascii="Arial" w:hAnsi="Arial" w:cs="Arial"/>
          <w:sz w:val="22"/>
          <w:szCs w:val="22"/>
        </w:rPr>
        <w:t>připomín</w:t>
      </w:r>
      <w:r w:rsidR="009010BA">
        <w:rPr>
          <w:rFonts w:ascii="Arial" w:hAnsi="Arial" w:cs="Arial"/>
          <w:sz w:val="22"/>
          <w:szCs w:val="22"/>
        </w:rPr>
        <w:t>e</w:t>
      </w:r>
      <w:r w:rsidRPr="000A04E6">
        <w:rPr>
          <w:rFonts w:ascii="Arial" w:hAnsi="Arial" w:cs="Arial"/>
          <w:sz w:val="22"/>
          <w:szCs w:val="22"/>
        </w:rPr>
        <w:t>k</w:t>
      </w:r>
      <w:r w:rsidR="009010BA">
        <w:rPr>
          <w:rFonts w:ascii="Arial" w:hAnsi="Arial" w:cs="Arial"/>
          <w:sz w:val="22"/>
          <w:szCs w:val="22"/>
        </w:rPr>
        <w:t xml:space="preserve"> občanů</w:t>
      </w:r>
      <w:r w:rsidRPr="000A04E6">
        <w:rPr>
          <w:rFonts w:ascii="Arial" w:hAnsi="Arial" w:cs="Arial"/>
          <w:sz w:val="22"/>
          <w:szCs w:val="22"/>
        </w:rPr>
        <w:t>. Dřív</w:t>
      </w:r>
      <w:r w:rsidR="00AF0648">
        <w:rPr>
          <w:rFonts w:ascii="Arial" w:hAnsi="Arial" w:cs="Arial"/>
          <w:sz w:val="22"/>
          <w:szCs w:val="22"/>
        </w:rPr>
        <w:t>e,</w:t>
      </w:r>
      <w:r w:rsidRPr="000A04E6">
        <w:rPr>
          <w:rFonts w:ascii="Arial" w:hAnsi="Arial" w:cs="Arial"/>
          <w:sz w:val="22"/>
          <w:szCs w:val="22"/>
        </w:rPr>
        <w:t xml:space="preserve"> než v říjnu až listopadu žádný další krok není možné učinit. Ing. Klimková se dotazuje na nejpozděj</w:t>
      </w:r>
      <w:r w:rsidR="00AF0648">
        <w:rPr>
          <w:rFonts w:ascii="Arial" w:hAnsi="Arial" w:cs="Arial"/>
          <w:sz w:val="22"/>
          <w:szCs w:val="22"/>
        </w:rPr>
        <w:t>ší datum odevzdání.</w:t>
      </w:r>
      <w:r>
        <w:rPr>
          <w:rFonts w:ascii="Arial" w:hAnsi="Arial" w:cs="Arial"/>
          <w:sz w:val="22"/>
          <w:szCs w:val="22"/>
        </w:rPr>
        <w:t xml:space="preserve"> Ing.</w:t>
      </w:r>
      <w:r w:rsidR="00AF0648">
        <w:rPr>
          <w:rFonts w:ascii="Arial" w:hAnsi="Arial" w:cs="Arial"/>
          <w:sz w:val="22"/>
          <w:szCs w:val="22"/>
        </w:rPr>
        <w:t xml:space="preserve"> </w:t>
      </w:r>
      <w:r>
        <w:rPr>
          <w:rFonts w:ascii="Arial" w:hAnsi="Arial" w:cs="Arial"/>
          <w:sz w:val="22"/>
          <w:szCs w:val="22"/>
        </w:rPr>
        <w:t>arch. Ká</w:t>
      </w:r>
      <w:r w:rsidRPr="000A04E6">
        <w:rPr>
          <w:rFonts w:ascii="Arial" w:hAnsi="Arial" w:cs="Arial"/>
          <w:sz w:val="22"/>
          <w:szCs w:val="22"/>
        </w:rPr>
        <w:t>ndl konstatuje, že zákonné termíny běžely do konce srpna, žádná další jednání neproběhla a zatím neproběhnou, pouze se</w:t>
      </w:r>
      <w:r w:rsidR="00AF0648">
        <w:rPr>
          <w:rFonts w:ascii="Arial" w:hAnsi="Arial" w:cs="Arial"/>
          <w:sz w:val="22"/>
          <w:szCs w:val="22"/>
        </w:rPr>
        <w:t xml:space="preserve"> v rámci společného jednání</w:t>
      </w:r>
      <w:r w:rsidRPr="000A04E6">
        <w:rPr>
          <w:rFonts w:ascii="Arial" w:hAnsi="Arial" w:cs="Arial"/>
          <w:sz w:val="22"/>
          <w:szCs w:val="22"/>
        </w:rPr>
        <w:t xml:space="preserve"> sešli zástupci </w:t>
      </w:r>
      <w:r w:rsidR="00AF0648">
        <w:rPr>
          <w:rFonts w:ascii="Arial" w:hAnsi="Arial" w:cs="Arial"/>
          <w:sz w:val="22"/>
          <w:szCs w:val="22"/>
        </w:rPr>
        <w:t xml:space="preserve">pořizovatele, </w:t>
      </w:r>
      <w:r w:rsidRPr="000A04E6">
        <w:rPr>
          <w:rFonts w:ascii="Arial" w:hAnsi="Arial" w:cs="Arial"/>
          <w:sz w:val="22"/>
          <w:szCs w:val="22"/>
        </w:rPr>
        <w:t>okolních obcí, Českých drah, odboru životního prostředí společně s architektem Hniličkou</w:t>
      </w:r>
      <w:r w:rsidR="009010BA">
        <w:rPr>
          <w:rFonts w:ascii="Arial" w:hAnsi="Arial" w:cs="Arial"/>
          <w:sz w:val="22"/>
          <w:szCs w:val="22"/>
        </w:rPr>
        <w:t>. Na dotaz, zda byl z jednání vyhotoven zápis, uvedl, že toto z</w:t>
      </w:r>
      <w:r w:rsidRPr="000A04E6">
        <w:rPr>
          <w:rFonts w:ascii="Arial" w:hAnsi="Arial" w:cs="Arial"/>
          <w:sz w:val="22"/>
          <w:szCs w:val="22"/>
        </w:rPr>
        <w:t>jistí</w:t>
      </w:r>
      <w:r w:rsidR="009010BA">
        <w:rPr>
          <w:rFonts w:ascii="Arial" w:hAnsi="Arial" w:cs="Arial"/>
          <w:sz w:val="22"/>
          <w:szCs w:val="22"/>
        </w:rPr>
        <w:t xml:space="preserve"> u pořizovatele</w:t>
      </w:r>
      <w:r w:rsidRPr="000A04E6">
        <w:rPr>
          <w:rFonts w:ascii="Arial" w:hAnsi="Arial" w:cs="Arial"/>
          <w:sz w:val="22"/>
          <w:szCs w:val="22"/>
        </w:rPr>
        <w:t xml:space="preserve">. </w:t>
      </w:r>
    </w:p>
    <w:p w:rsidR="00280FB5" w:rsidRPr="008D1719" w:rsidRDefault="00280FB5" w:rsidP="00E010FD">
      <w:pPr>
        <w:jc w:val="both"/>
        <w:rPr>
          <w:rFonts w:ascii="Arial" w:hAnsi="Arial" w:cs="Arial"/>
          <w:b/>
          <w:bCs/>
          <w:i/>
          <w:iCs/>
          <w:u w:val="single"/>
          <w:lang w:val="cs-CZ"/>
        </w:rPr>
      </w:pPr>
    </w:p>
    <w:p w:rsidR="00280FB5" w:rsidRPr="000A04E6" w:rsidRDefault="00280FB5" w:rsidP="000A04E6">
      <w:pPr>
        <w:pStyle w:val="Zkladntext"/>
        <w:rPr>
          <w:rFonts w:ascii="Arial" w:hAnsi="Arial" w:cs="Arial"/>
          <w:b/>
          <w:bCs/>
          <w:i/>
          <w:iCs/>
          <w:sz w:val="22"/>
          <w:szCs w:val="22"/>
          <w:u w:val="single"/>
        </w:rPr>
      </w:pPr>
      <w:r w:rsidRPr="000A04E6">
        <w:rPr>
          <w:rFonts w:ascii="Arial" w:hAnsi="Arial" w:cs="Arial"/>
          <w:b/>
          <w:bCs/>
          <w:i/>
          <w:iCs/>
          <w:sz w:val="22"/>
          <w:szCs w:val="22"/>
          <w:u w:val="single"/>
        </w:rPr>
        <w:t>Usnesení:</w:t>
      </w:r>
    </w:p>
    <w:p w:rsidR="00280FB5" w:rsidRPr="000A04E6" w:rsidRDefault="00280FB5" w:rsidP="000A04E6">
      <w:pPr>
        <w:pStyle w:val="Zkladntext"/>
        <w:rPr>
          <w:rFonts w:ascii="Arial" w:hAnsi="Arial" w:cs="Arial"/>
          <w:i/>
          <w:iCs/>
          <w:sz w:val="22"/>
          <w:szCs w:val="22"/>
        </w:rPr>
      </w:pPr>
      <w:r w:rsidRPr="000A04E6">
        <w:rPr>
          <w:rFonts w:ascii="Arial" w:hAnsi="Arial" w:cs="Arial"/>
          <w:i/>
          <w:iCs/>
          <w:sz w:val="22"/>
          <w:szCs w:val="22"/>
        </w:rPr>
        <w:t>Zastupitelstvo bere na vědomí informaci Ing. arch. Filip</w:t>
      </w:r>
      <w:r>
        <w:rPr>
          <w:rFonts w:ascii="Arial" w:hAnsi="Arial" w:cs="Arial"/>
          <w:i/>
          <w:iCs/>
          <w:sz w:val="22"/>
          <w:szCs w:val="22"/>
        </w:rPr>
        <w:t xml:space="preserve">a </w:t>
      </w:r>
      <w:proofErr w:type="spellStart"/>
      <w:r>
        <w:rPr>
          <w:rFonts w:ascii="Arial" w:hAnsi="Arial" w:cs="Arial"/>
          <w:i/>
          <w:iCs/>
          <w:sz w:val="22"/>
          <w:szCs w:val="22"/>
        </w:rPr>
        <w:t>Kándla</w:t>
      </w:r>
      <w:proofErr w:type="spellEnd"/>
      <w:r>
        <w:rPr>
          <w:rFonts w:ascii="Arial" w:hAnsi="Arial" w:cs="Arial"/>
          <w:i/>
          <w:iCs/>
          <w:sz w:val="22"/>
          <w:szCs w:val="22"/>
        </w:rPr>
        <w:t xml:space="preserve"> o průběhu projednávání </w:t>
      </w:r>
      <w:r w:rsidRPr="000A04E6">
        <w:rPr>
          <w:rFonts w:ascii="Arial" w:hAnsi="Arial" w:cs="Arial"/>
          <w:i/>
          <w:iCs/>
          <w:sz w:val="22"/>
          <w:szCs w:val="22"/>
        </w:rPr>
        <w:t>nového územního plánu.</w:t>
      </w:r>
    </w:p>
    <w:p w:rsidR="00280FB5" w:rsidRPr="000A04E6" w:rsidRDefault="00280FB5" w:rsidP="000A04E6">
      <w:pPr>
        <w:pStyle w:val="Zkladntext"/>
        <w:rPr>
          <w:rFonts w:ascii="Arial" w:hAnsi="Arial" w:cs="Arial"/>
          <w:i/>
          <w:iCs/>
          <w:sz w:val="22"/>
          <w:szCs w:val="22"/>
        </w:rPr>
      </w:pPr>
      <w:r w:rsidRPr="000A04E6">
        <w:rPr>
          <w:rFonts w:ascii="Arial" w:hAnsi="Arial" w:cs="Arial"/>
          <w:i/>
          <w:iCs/>
          <w:sz w:val="22"/>
          <w:szCs w:val="22"/>
        </w:rPr>
        <w:t xml:space="preserve">Pro je všech 12 přítomných zastupitelů. </w:t>
      </w:r>
    </w:p>
    <w:p w:rsidR="00280FB5" w:rsidRPr="008D1719" w:rsidRDefault="00280FB5" w:rsidP="00E010FD">
      <w:pPr>
        <w:spacing w:before="120"/>
        <w:jc w:val="both"/>
        <w:rPr>
          <w:rFonts w:ascii="Arial" w:hAnsi="Arial" w:cs="Arial"/>
          <w:u w:val="single"/>
          <w:lang w:val="de-DE"/>
        </w:rPr>
      </w:pPr>
    </w:p>
    <w:p w:rsidR="00280FB5" w:rsidRPr="00D35BFB" w:rsidRDefault="00280FB5" w:rsidP="00E010FD">
      <w:pPr>
        <w:spacing w:before="120"/>
        <w:jc w:val="both"/>
        <w:rPr>
          <w:rFonts w:ascii="Arial" w:hAnsi="Arial" w:cs="Arial"/>
          <w:lang w:val="de-DE"/>
        </w:rPr>
      </w:pPr>
      <w:r w:rsidRPr="00D35BFB">
        <w:rPr>
          <w:rFonts w:ascii="Arial" w:hAnsi="Arial" w:cs="Arial"/>
          <w:b/>
          <w:bCs/>
          <w:lang w:val="de-DE"/>
        </w:rPr>
        <w:t>2. </w:t>
      </w:r>
      <w:r w:rsidRPr="00D35BFB">
        <w:rPr>
          <w:rFonts w:ascii="Arial" w:hAnsi="Arial" w:cs="Arial"/>
          <w:b/>
          <w:bCs/>
          <w:lang w:val="de-DE"/>
        </w:rPr>
        <w:tab/>
      </w:r>
      <w:r w:rsidRPr="00AF0648">
        <w:rPr>
          <w:rFonts w:ascii="Arial" w:hAnsi="Arial" w:cs="Arial"/>
          <w:b/>
          <w:bCs/>
          <w:color w:val="000000"/>
          <w:lang w:val="cs-CZ" w:eastAsia="cs-CZ"/>
        </w:rPr>
        <w:t>SCHVÁLENÍ ROZPOČTOVÉHO OPATŘENÍ Č. 2/2016</w:t>
      </w:r>
    </w:p>
    <w:p w:rsidR="00280FB5" w:rsidRPr="00AB05FA" w:rsidRDefault="00280FB5" w:rsidP="00F42583">
      <w:pPr>
        <w:pStyle w:val="Zkladntext"/>
        <w:spacing w:before="120"/>
        <w:jc w:val="both"/>
        <w:rPr>
          <w:rFonts w:ascii="Arial" w:hAnsi="Arial" w:cs="Arial"/>
          <w:color w:val="auto"/>
          <w:sz w:val="22"/>
          <w:szCs w:val="22"/>
        </w:rPr>
      </w:pPr>
      <w:r w:rsidRPr="002F3FCE">
        <w:rPr>
          <w:rFonts w:ascii="Arial" w:hAnsi="Arial" w:cs="Arial"/>
          <w:sz w:val="22"/>
          <w:szCs w:val="22"/>
        </w:rPr>
        <w:t>Starosta uvádí, že rozpočtové opatření je třeba schválit vždy, když dochází k nějaké změně v příjmech či výdajích města. Dle návrhu rozpočtového opatření</w:t>
      </w:r>
      <w:r>
        <w:rPr>
          <w:rFonts w:ascii="Arial" w:hAnsi="Arial" w:cs="Arial"/>
          <w:sz w:val="22"/>
          <w:szCs w:val="22"/>
        </w:rPr>
        <w:t xml:space="preserve"> </w:t>
      </w:r>
      <w:r w:rsidRPr="002F3FCE">
        <w:rPr>
          <w:rFonts w:ascii="Arial" w:hAnsi="Arial" w:cs="Arial"/>
          <w:sz w:val="22"/>
          <w:szCs w:val="22"/>
        </w:rPr>
        <w:t>dojde k navýšení předpokládaných výdajů, ale i příjmů u některých paragrafů rozpočtu. U některých paragrafů dojde k navýšení jak na příjmové, tak na výdajové straně rozpočtu - např. paragrafy 1039 (lesní hospodářství).</w:t>
      </w:r>
      <w:r>
        <w:rPr>
          <w:rFonts w:ascii="Arial" w:hAnsi="Arial" w:cs="Arial"/>
          <w:sz w:val="22"/>
          <w:szCs w:val="22"/>
        </w:rPr>
        <w:t xml:space="preserve"> </w:t>
      </w:r>
      <w:r w:rsidRPr="002F3FCE">
        <w:rPr>
          <w:rFonts w:ascii="Arial" w:hAnsi="Arial" w:cs="Arial"/>
          <w:sz w:val="22"/>
          <w:szCs w:val="22"/>
        </w:rPr>
        <w:t>V příjmech se objevuje navýšení, týkající se zejména dotací na Královský průvod (paragraf 004122, 500 000,- Kč)</w:t>
      </w:r>
      <w:r>
        <w:rPr>
          <w:rFonts w:ascii="Arial" w:hAnsi="Arial" w:cs="Arial"/>
          <w:sz w:val="22"/>
          <w:szCs w:val="22"/>
        </w:rPr>
        <w:t>, kdy město získalo</w:t>
      </w:r>
      <w:r w:rsidRPr="002F3FCE">
        <w:rPr>
          <w:rFonts w:ascii="Arial" w:hAnsi="Arial" w:cs="Arial"/>
          <w:sz w:val="22"/>
          <w:szCs w:val="22"/>
        </w:rPr>
        <w:t xml:space="preserve"> </w:t>
      </w:r>
      <w:r w:rsidR="00AF0648">
        <w:rPr>
          <w:rFonts w:ascii="Arial" w:hAnsi="Arial" w:cs="Arial"/>
          <w:sz w:val="22"/>
          <w:szCs w:val="22"/>
        </w:rPr>
        <w:t>z dotací přes 1 mil. Kč</w:t>
      </w:r>
      <w:r w:rsidRPr="00E010FD">
        <w:rPr>
          <w:rFonts w:ascii="Arial" w:hAnsi="Arial" w:cs="Arial"/>
          <w:sz w:val="22"/>
          <w:szCs w:val="22"/>
        </w:rPr>
        <w:t>,</w:t>
      </w:r>
      <w:r w:rsidRPr="002F3FCE">
        <w:rPr>
          <w:rFonts w:ascii="Arial" w:hAnsi="Arial" w:cs="Arial"/>
          <w:sz w:val="22"/>
          <w:szCs w:val="22"/>
        </w:rPr>
        <w:t xml:space="preserve"> dále pak příjmy z</w:t>
      </w:r>
      <w:r w:rsidR="00AF0648">
        <w:rPr>
          <w:rFonts w:ascii="Arial" w:hAnsi="Arial" w:cs="Arial"/>
          <w:sz w:val="22"/>
          <w:szCs w:val="22"/>
        </w:rPr>
        <w:t> příspěvků na rozvoj infrastruktury</w:t>
      </w:r>
      <w:r w:rsidRPr="002F3FCE">
        <w:rPr>
          <w:rFonts w:ascii="Arial" w:hAnsi="Arial" w:cs="Arial"/>
          <w:sz w:val="22"/>
          <w:szCs w:val="22"/>
        </w:rPr>
        <w:t xml:space="preserve"> (paragraf 001348, 800 000,- Kč), les (paragraf 103921, 200 000,- Kč). U paragrafu č. 311153 (Mateřské školy - neinvestiční příspěvky), je navrženo navýšení o 760.000,- Kč. Toto navýšení vyplývá ze zvětšení kapacity školy a z toho plynoucího nárůstu nákladů na provoz školy. Dalších 380.000,- Kč je určeno na dodatečné dokončovací práce na budově mateřské školy, které souvisely s její přístavbou, ale byly provedeny až letos v létě. </w:t>
      </w:r>
      <w:r>
        <w:rPr>
          <w:rFonts w:ascii="Arial" w:hAnsi="Arial" w:cs="Arial"/>
          <w:sz w:val="22"/>
          <w:szCs w:val="22"/>
        </w:rPr>
        <w:t>Starosta uvádí, že v návrhu rozpočtu</w:t>
      </w:r>
      <w:r w:rsidR="009010BA">
        <w:rPr>
          <w:rFonts w:ascii="Arial" w:hAnsi="Arial" w:cs="Arial"/>
          <w:sz w:val="22"/>
          <w:szCs w:val="22"/>
        </w:rPr>
        <w:t xml:space="preserve"> byl ne zcela přesný odhad výdajů</w:t>
      </w:r>
      <w:r>
        <w:rPr>
          <w:rFonts w:ascii="Arial" w:hAnsi="Arial" w:cs="Arial"/>
          <w:sz w:val="22"/>
          <w:szCs w:val="22"/>
        </w:rPr>
        <w:t>, kdy nebylo počítáno s tak velkým</w:t>
      </w:r>
      <w:r w:rsidR="009010BA">
        <w:rPr>
          <w:rFonts w:ascii="Arial" w:hAnsi="Arial" w:cs="Arial"/>
          <w:sz w:val="22"/>
          <w:szCs w:val="22"/>
        </w:rPr>
        <w:t xml:space="preserve"> nárůstem provozních výdajů v důsledku nárůstu počtu</w:t>
      </w:r>
      <w:r>
        <w:rPr>
          <w:rFonts w:ascii="Arial" w:hAnsi="Arial" w:cs="Arial"/>
          <w:sz w:val="22"/>
          <w:szCs w:val="22"/>
        </w:rPr>
        <w:t xml:space="preserve"> dětí. </w:t>
      </w:r>
      <w:r w:rsidRPr="002F3FCE">
        <w:rPr>
          <w:rFonts w:ascii="Arial" w:hAnsi="Arial" w:cs="Arial"/>
          <w:sz w:val="22"/>
          <w:szCs w:val="22"/>
        </w:rPr>
        <w:t xml:space="preserve">Navržené navýšení rozpočtu v paragrafu 363161 (veřejné osvětlení) je dáno tím, že v letošním roce zatím nebyl dočerpán rozpočet na obnovu veřejného osvětlení ve městě. Bylo realizováno nové veřejné osvětlení v několika ulicích (Raisova, Hálkova, Pod Penzionátem, </w:t>
      </w:r>
      <w:proofErr w:type="spellStart"/>
      <w:r w:rsidRPr="002F3FCE">
        <w:rPr>
          <w:rFonts w:ascii="Arial" w:hAnsi="Arial" w:cs="Arial"/>
          <w:sz w:val="22"/>
          <w:szCs w:val="22"/>
        </w:rPr>
        <w:t>Černolická</w:t>
      </w:r>
      <w:proofErr w:type="spellEnd"/>
      <w:r>
        <w:rPr>
          <w:rFonts w:ascii="Arial" w:hAnsi="Arial" w:cs="Arial"/>
          <w:sz w:val="22"/>
          <w:szCs w:val="22"/>
        </w:rPr>
        <w:t>, konec ulice Krajníkova</w:t>
      </w:r>
      <w:r w:rsidRPr="002F3FCE">
        <w:rPr>
          <w:rFonts w:ascii="Arial" w:hAnsi="Arial" w:cs="Arial"/>
          <w:sz w:val="22"/>
          <w:szCs w:val="22"/>
        </w:rPr>
        <w:t xml:space="preserve">) v této kapitole by však do konce roku mělo zbýt ještě necelých 400.000,- Kč, určených pro investice. Rada města zvažovala, ve které ulici provést rekonstrukci </w:t>
      </w:r>
      <w:proofErr w:type="spellStart"/>
      <w:r w:rsidRPr="002F3FCE">
        <w:rPr>
          <w:rFonts w:ascii="Arial" w:hAnsi="Arial" w:cs="Arial"/>
          <w:sz w:val="22"/>
          <w:szCs w:val="22"/>
        </w:rPr>
        <w:t>VO</w:t>
      </w:r>
      <w:proofErr w:type="spellEnd"/>
      <w:r w:rsidRPr="002F3FCE">
        <w:rPr>
          <w:rFonts w:ascii="Arial" w:hAnsi="Arial" w:cs="Arial"/>
          <w:sz w:val="22"/>
          <w:szCs w:val="22"/>
        </w:rPr>
        <w:t xml:space="preserve"> a po konzultaci se </w:t>
      </w:r>
      <w:r w:rsidRPr="002F3FCE">
        <w:rPr>
          <w:rFonts w:ascii="Arial" w:hAnsi="Arial" w:cs="Arial"/>
          <w:sz w:val="22"/>
          <w:szCs w:val="22"/>
        </w:rPr>
        <w:lastRenderedPageBreak/>
        <w:t xml:space="preserve">správcem veřejného osvětlení rozhodla realizovat nové osvětlení v ulici Všenorské, kde je osvětlení ve velmi špatném technickém stavu (v minulosti tu dokonce došlo </w:t>
      </w:r>
      <w:r w:rsidRPr="00AB05FA">
        <w:rPr>
          <w:rFonts w:ascii="Arial" w:hAnsi="Arial" w:cs="Arial"/>
          <w:color w:val="auto"/>
          <w:sz w:val="22"/>
          <w:szCs w:val="22"/>
        </w:rPr>
        <w:t xml:space="preserve">k pádu jednoho stožáru </w:t>
      </w:r>
      <w:proofErr w:type="spellStart"/>
      <w:r w:rsidRPr="00AB05FA">
        <w:rPr>
          <w:rFonts w:ascii="Arial" w:hAnsi="Arial" w:cs="Arial"/>
          <w:color w:val="auto"/>
          <w:sz w:val="22"/>
          <w:szCs w:val="22"/>
        </w:rPr>
        <w:t>VO</w:t>
      </w:r>
      <w:proofErr w:type="spellEnd"/>
      <w:r w:rsidRPr="00AB05FA">
        <w:rPr>
          <w:rFonts w:ascii="Arial" w:hAnsi="Arial" w:cs="Arial"/>
          <w:color w:val="auto"/>
          <w:sz w:val="22"/>
          <w:szCs w:val="22"/>
        </w:rPr>
        <w:t>, který byl u paty zcela narušen korozí a zlomil se). Je zde však zpracován projekt a zakázka byla již více</w:t>
      </w:r>
      <w:r w:rsidR="009010BA" w:rsidRPr="00AB05FA">
        <w:rPr>
          <w:rFonts w:ascii="Arial" w:hAnsi="Arial" w:cs="Arial"/>
          <w:color w:val="auto"/>
          <w:sz w:val="22"/>
          <w:szCs w:val="22"/>
        </w:rPr>
        <w:t>,</w:t>
      </w:r>
      <w:r w:rsidRPr="00AB05FA">
        <w:rPr>
          <w:rFonts w:ascii="Arial" w:hAnsi="Arial" w:cs="Arial"/>
          <w:color w:val="auto"/>
          <w:sz w:val="22"/>
          <w:szCs w:val="22"/>
        </w:rPr>
        <w:t xml:space="preserve"> než před rokem </w:t>
      </w:r>
      <w:proofErr w:type="spellStart"/>
      <w:r w:rsidRPr="00AB05FA">
        <w:rPr>
          <w:rFonts w:ascii="Arial" w:hAnsi="Arial" w:cs="Arial"/>
          <w:color w:val="auto"/>
          <w:sz w:val="22"/>
          <w:szCs w:val="22"/>
        </w:rPr>
        <w:t>vysoutěžena</w:t>
      </w:r>
      <w:proofErr w:type="spellEnd"/>
      <w:r w:rsidRPr="00AB05FA">
        <w:rPr>
          <w:rFonts w:ascii="Arial" w:hAnsi="Arial" w:cs="Arial"/>
          <w:color w:val="auto"/>
          <w:sz w:val="22"/>
          <w:szCs w:val="22"/>
        </w:rPr>
        <w:t xml:space="preserve">. Celková cena za tuto stavbu však činí 833 tis. Kč, což přesahuje nyní rozpočtovanou částku a kapitolu „Veřejné osvětlení“ je třeba proto navýšit, aby mohlo dojít k rekonstrukci </w:t>
      </w:r>
      <w:proofErr w:type="spellStart"/>
      <w:r w:rsidRPr="00AB05FA">
        <w:rPr>
          <w:rFonts w:ascii="Arial" w:hAnsi="Arial" w:cs="Arial"/>
          <w:color w:val="auto"/>
          <w:sz w:val="22"/>
          <w:szCs w:val="22"/>
        </w:rPr>
        <w:t>VO</w:t>
      </w:r>
      <w:proofErr w:type="spellEnd"/>
      <w:r w:rsidRPr="00AB05FA">
        <w:rPr>
          <w:rFonts w:ascii="Arial" w:hAnsi="Arial" w:cs="Arial"/>
          <w:color w:val="auto"/>
          <w:sz w:val="22"/>
          <w:szCs w:val="22"/>
        </w:rPr>
        <w:t xml:space="preserve"> v celé ulici. Ing. Klimková konstatuje, že jí není jasný přehled víceprací </w:t>
      </w:r>
      <w:r w:rsidR="009010BA" w:rsidRPr="00AB05FA">
        <w:rPr>
          <w:rFonts w:ascii="Arial" w:hAnsi="Arial" w:cs="Arial"/>
          <w:color w:val="auto"/>
          <w:sz w:val="22"/>
          <w:szCs w:val="22"/>
        </w:rPr>
        <w:t xml:space="preserve">na budově MŠ </w:t>
      </w:r>
      <w:r w:rsidRPr="00AB05FA">
        <w:rPr>
          <w:rFonts w:ascii="Arial" w:hAnsi="Arial" w:cs="Arial"/>
          <w:color w:val="auto"/>
          <w:sz w:val="22"/>
          <w:szCs w:val="22"/>
        </w:rPr>
        <w:t xml:space="preserve">a dotazuje se </w:t>
      </w:r>
      <w:r w:rsidR="009010BA" w:rsidRPr="00AB05FA">
        <w:rPr>
          <w:rFonts w:ascii="Arial" w:hAnsi="Arial" w:cs="Arial"/>
          <w:color w:val="auto"/>
          <w:sz w:val="22"/>
          <w:szCs w:val="22"/>
        </w:rPr>
        <w:t xml:space="preserve">na </w:t>
      </w:r>
      <w:r w:rsidRPr="00AB05FA">
        <w:rPr>
          <w:rFonts w:ascii="Arial" w:hAnsi="Arial" w:cs="Arial"/>
          <w:color w:val="auto"/>
          <w:sz w:val="22"/>
          <w:szCs w:val="22"/>
        </w:rPr>
        <w:t xml:space="preserve">provozní náklady na 1 dítě v MŠ. </w:t>
      </w:r>
      <w:r w:rsidR="00877645" w:rsidRPr="00AB05FA">
        <w:rPr>
          <w:rFonts w:ascii="Arial" w:hAnsi="Arial" w:cs="Arial"/>
          <w:color w:val="auto"/>
          <w:sz w:val="22"/>
          <w:szCs w:val="22"/>
        </w:rPr>
        <w:t>Ing. Pánek hovoří o záměru obnovit křížek na křižovatce ulic Ke Křížku, Randova a 5. května. Dále by šlo o vytvoření zpevněné plochy kolem křížku ve velikosti cca 160m2, cenu za tuto plochu odhadoval na 200-250 tis.</w:t>
      </w:r>
      <w:r w:rsidR="001B49FB">
        <w:rPr>
          <w:rFonts w:ascii="Arial" w:hAnsi="Arial" w:cs="Arial"/>
          <w:color w:val="auto"/>
          <w:sz w:val="22"/>
          <w:szCs w:val="22"/>
        </w:rPr>
        <w:t xml:space="preserve"> </w:t>
      </w:r>
      <w:r w:rsidR="00877645" w:rsidRPr="00AB05FA">
        <w:rPr>
          <w:rFonts w:ascii="Arial" w:hAnsi="Arial" w:cs="Arial"/>
          <w:color w:val="auto"/>
          <w:sz w:val="22"/>
          <w:szCs w:val="22"/>
        </w:rPr>
        <w:t xml:space="preserve">Kč, na což pak reagovala </w:t>
      </w:r>
      <w:hyperlink r:id="rId7" w:tgtFrame="_blank" w:history="1">
        <w:r w:rsidR="00877645" w:rsidRPr="00AB05FA">
          <w:rPr>
            <w:rFonts w:ascii="Arial" w:hAnsi="Arial" w:cs="Arial"/>
            <w:color w:val="auto"/>
            <w:sz w:val="22"/>
            <w:szCs w:val="22"/>
            <w:u w:val="single"/>
          </w:rPr>
          <w:t>Ing.</w:t>
        </w:r>
        <w:r w:rsidR="0069043D">
          <w:rPr>
            <w:rFonts w:ascii="Arial" w:hAnsi="Arial" w:cs="Arial"/>
            <w:color w:val="auto"/>
            <w:sz w:val="22"/>
            <w:szCs w:val="22"/>
            <w:u w:val="single"/>
          </w:rPr>
          <w:t xml:space="preserve"> </w:t>
        </w:r>
        <w:proofErr w:type="gramStart"/>
        <w:r w:rsidR="00877645" w:rsidRPr="00AB05FA">
          <w:rPr>
            <w:rFonts w:ascii="Arial" w:hAnsi="Arial" w:cs="Arial"/>
            <w:color w:val="auto"/>
            <w:sz w:val="22"/>
            <w:szCs w:val="22"/>
            <w:u w:val="single"/>
          </w:rPr>
          <w:t>arch.</w:t>
        </w:r>
        <w:proofErr w:type="gramEnd"/>
        <w:r w:rsidR="0069043D">
          <w:rPr>
            <w:rFonts w:ascii="Arial" w:hAnsi="Arial" w:cs="Arial"/>
            <w:color w:val="auto"/>
            <w:sz w:val="22"/>
            <w:szCs w:val="22"/>
            <w:u w:val="single"/>
          </w:rPr>
          <w:t xml:space="preserve"> </w:t>
        </w:r>
        <w:r w:rsidR="00877645" w:rsidRPr="00AB05FA">
          <w:rPr>
            <w:rFonts w:ascii="Arial" w:hAnsi="Arial" w:cs="Arial"/>
            <w:color w:val="auto"/>
            <w:sz w:val="22"/>
            <w:szCs w:val="22"/>
            <w:u w:val="single"/>
          </w:rPr>
          <w:t>Tunková</w:t>
        </w:r>
      </w:hyperlink>
      <w:r w:rsidR="00877645" w:rsidRPr="00AB05FA">
        <w:rPr>
          <w:rFonts w:ascii="Arial" w:hAnsi="Arial" w:cs="Arial"/>
          <w:color w:val="auto"/>
          <w:sz w:val="22"/>
          <w:szCs w:val="22"/>
        </w:rPr>
        <w:t xml:space="preserve"> s tím, že se domnívá, že by tyto peníze měly být využity na jiné investice, které jsou více potřeba, např. pěší komunikace v ul.</w:t>
      </w:r>
      <w:r w:rsidR="001B49FB">
        <w:rPr>
          <w:rFonts w:ascii="Arial" w:hAnsi="Arial" w:cs="Arial"/>
          <w:color w:val="auto"/>
          <w:sz w:val="22"/>
          <w:szCs w:val="22"/>
        </w:rPr>
        <w:t xml:space="preserve"> </w:t>
      </w:r>
      <w:r w:rsidR="00877645" w:rsidRPr="00AB05FA">
        <w:rPr>
          <w:rFonts w:ascii="Arial" w:hAnsi="Arial" w:cs="Arial"/>
          <w:color w:val="auto"/>
          <w:sz w:val="22"/>
          <w:szCs w:val="22"/>
        </w:rPr>
        <w:t>Svážná (z ul.</w:t>
      </w:r>
      <w:r w:rsidR="001B49FB">
        <w:rPr>
          <w:rFonts w:ascii="Arial" w:hAnsi="Arial" w:cs="Arial"/>
          <w:color w:val="auto"/>
          <w:sz w:val="22"/>
          <w:szCs w:val="22"/>
        </w:rPr>
        <w:t xml:space="preserve"> </w:t>
      </w:r>
      <w:r w:rsidR="00877645" w:rsidRPr="00AB05FA">
        <w:rPr>
          <w:rFonts w:ascii="Arial" w:hAnsi="Arial" w:cs="Arial"/>
          <w:color w:val="auto"/>
          <w:sz w:val="22"/>
          <w:szCs w:val="22"/>
        </w:rPr>
        <w:t>K</w:t>
      </w:r>
      <w:r w:rsidR="001B49FB">
        <w:rPr>
          <w:rFonts w:ascii="Arial" w:hAnsi="Arial" w:cs="Arial"/>
          <w:color w:val="auto"/>
          <w:sz w:val="22"/>
          <w:szCs w:val="22"/>
        </w:rPr>
        <w:t xml:space="preserve"> </w:t>
      </w:r>
      <w:r w:rsidR="00877645" w:rsidRPr="00AB05FA">
        <w:rPr>
          <w:rFonts w:ascii="Arial" w:hAnsi="Arial" w:cs="Arial"/>
          <w:color w:val="auto"/>
          <w:sz w:val="22"/>
          <w:szCs w:val="22"/>
        </w:rPr>
        <w:t xml:space="preserve">Tenisu), kudy chodí každý den spousty lidí na vlak  blátem. Na to reagoval starosta, že na pěší zkratky se bude snažit získat dotaci a cestu zatím provizorně dosypou štěrkem. </w:t>
      </w:r>
      <w:r w:rsidR="004D30E9" w:rsidRPr="00AB05FA">
        <w:rPr>
          <w:rFonts w:ascii="Arial" w:hAnsi="Arial" w:cs="Arial"/>
          <w:color w:val="auto"/>
          <w:sz w:val="22"/>
          <w:szCs w:val="22"/>
        </w:rPr>
        <w:t>D</w:t>
      </w:r>
      <w:r w:rsidRPr="00AB05FA">
        <w:rPr>
          <w:rFonts w:ascii="Arial" w:hAnsi="Arial" w:cs="Arial"/>
          <w:color w:val="auto"/>
          <w:sz w:val="22"/>
          <w:szCs w:val="22"/>
        </w:rPr>
        <w:t xml:space="preserve">ále starosta konstatuje, že v rozpočtu je rezerva na stavbu chodníků, hovoří o chodníku </w:t>
      </w:r>
      <w:r w:rsidR="004D30E9" w:rsidRPr="00AB05FA">
        <w:rPr>
          <w:rFonts w:ascii="Arial" w:hAnsi="Arial" w:cs="Arial"/>
          <w:color w:val="auto"/>
          <w:sz w:val="22"/>
          <w:szCs w:val="22"/>
        </w:rPr>
        <w:t>v</w:t>
      </w:r>
      <w:r w:rsidRPr="00AB05FA">
        <w:rPr>
          <w:rFonts w:ascii="Arial" w:hAnsi="Arial" w:cs="Arial"/>
          <w:color w:val="auto"/>
          <w:sz w:val="22"/>
          <w:szCs w:val="22"/>
        </w:rPr>
        <w:t xml:space="preserve"> ulic</w:t>
      </w:r>
      <w:r w:rsidR="004D30E9" w:rsidRPr="00AB05FA">
        <w:rPr>
          <w:rFonts w:ascii="Arial" w:hAnsi="Arial" w:cs="Arial"/>
          <w:color w:val="auto"/>
          <w:sz w:val="22"/>
          <w:szCs w:val="22"/>
        </w:rPr>
        <w:t>i</w:t>
      </w:r>
      <w:r w:rsidRPr="00AB05FA">
        <w:rPr>
          <w:rFonts w:ascii="Arial" w:hAnsi="Arial" w:cs="Arial"/>
          <w:color w:val="auto"/>
          <w:sz w:val="22"/>
          <w:szCs w:val="22"/>
        </w:rPr>
        <w:t xml:space="preserve"> Karlická k</w:t>
      </w:r>
      <w:r w:rsidR="004D30E9" w:rsidRPr="00AB05FA">
        <w:rPr>
          <w:rFonts w:ascii="Arial" w:hAnsi="Arial" w:cs="Arial"/>
          <w:color w:val="auto"/>
          <w:sz w:val="22"/>
          <w:szCs w:val="22"/>
        </w:rPr>
        <w:t>e křižovatce s</w:t>
      </w:r>
      <w:r w:rsidRPr="00AB05FA">
        <w:rPr>
          <w:rFonts w:ascii="Arial" w:hAnsi="Arial" w:cs="Arial"/>
          <w:color w:val="auto"/>
          <w:sz w:val="22"/>
          <w:szCs w:val="22"/>
        </w:rPr>
        <w:t> Raisov</w:t>
      </w:r>
      <w:r w:rsidR="004D30E9" w:rsidRPr="00AB05FA">
        <w:rPr>
          <w:rFonts w:ascii="Arial" w:hAnsi="Arial" w:cs="Arial"/>
          <w:color w:val="auto"/>
          <w:sz w:val="22"/>
          <w:szCs w:val="22"/>
        </w:rPr>
        <w:t>ou</w:t>
      </w:r>
      <w:r w:rsidRPr="00AB05FA">
        <w:rPr>
          <w:rFonts w:ascii="Arial" w:hAnsi="Arial" w:cs="Arial"/>
          <w:color w:val="auto"/>
          <w:sz w:val="22"/>
          <w:szCs w:val="22"/>
        </w:rPr>
        <w:t>, kde by došlo k vybudování chodníku. Ing. arch. Tunkov</w:t>
      </w:r>
      <w:r w:rsidR="009010BA" w:rsidRPr="00AB05FA">
        <w:rPr>
          <w:rFonts w:ascii="Arial" w:hAnsi="Arial" w:cs="Arial"/>
          <w:color w:val="auto"/>
          <w:sz w:val="22"/>
          <w:szCs w:val="22"/>
        </w:rPr>
        <w:t>á děkuje za vyčištěný příkop podél ulic K Dubu.</w:t>
      </w:r>
    </w:p>
    <w:p w:rsidR="00280FB5" w:rsidRPr="002F3FCE" w:rsidRDefault="00280FB5" w:rsidP="00F42583">
      <w:pPr>
        <w:pStyle w:val="Zkladntext"/>
        <w:spacing w:before="120"/>
        <w:jc w:val="both"/>
        <w:rPr>
          <w:rFonts w:ascii="Arial" w:hAnsi="Arial" w:cs="Arial"/>
          <w:sz w:val="22"/>
          <w:szCs w:val="22"/>
        </w:rPr>
      </w:pPr>
      <w:r w:rsidRPr="00AB05FA">
        <w:rPr>
          <w:rFonts w:ascii="Arial" w:hAnsi="Arial" w:cs="Arial"/>
          <w:color w:val="auto"/>
          <w:sz w:val="22"/>
          <w:szCs w:val="22"/>
        </w:rPr>
        <w:t xml:space="preserve">Během projednávání tohoto bodu </w:t>
      </w:r>
      <w:r w:rsidR="009010BA" w:rsidRPr="00AB05FA">
        <w:rPr>
          <w:rFonts w:ascii="Arial" w:hAnsi="Arial" w:cs="Arial"/>
          <w:color w:val="auto"/>
          <w:sz w:val="22"/>
          <w:szCs w:val="22"/>
        </w:rPr>
        <w:t>se dostavil</w:t>
      </w:r>
      <w:r>
        <w:rPr>
          <w:rFonts w:ascii="Arial" w:hAnsi="Arial" w:cs="Arial"/>
          <w:sz w:val="22"/>
          <w:szCs w:val="22"/>
        </w:rPr>
        <w:t xml:space="preserve"> </w:t>
      </w:r>
      <w:proofErr w:type="spellStart"/>
      <w:r>
        <w:rPr>
          <w:rFonts w:ascii="Arial" w:hAnsi="Arial" w:cs="Arial"/>
          <w:sz w:val="22"/>
          <w:szCs w:val="22"/>
        </w:rPr>
        <w:t>MgA</w:t>
      </w:r>
      <w:proofErr w:type="spellEnd"/>
      <w:r>
        <w:rPr>
          <w:rFonts w:ascii="Arial" w:hAnsi="Arial" w:cs="Arial"/>
          <w:sz w:val="22"/>
          <w:szCs w:val="22"/>
        </w:rPr>
        <w:t>. Neubert.</w:t>
      </w:r>
    </w:p>
    <w:p w:rsidR="00280FB5" w:rsidRDefault="00280FB5" w:rsidP="00F42583">
      <w:pPr>
        <w:pStyle w:val="Zkladntext"/>
        <w:widowControl/>
        <w:spacing w:before="120"/>
        <w:jc w:val="both"/>
        <w:rPr>
          <w:rFonts w:ascii="Arial" w:hAnsi="Arial" w:cs="Arial"/>
          <w:b/>
          <w:bCs/>
          <w:i/>
          <w:iCs/>
          <w:u w:val="single"/>
        </w:rPr>
      </w:pPr>
    </w:p>
    <w:p w:rsidR="00280FB5" w:rsidRPr="007B301A" w:rsidRDefault="00280FB5" w:rsidP="00DF6E49">
      <w:pPr>
        <w:pStyle w:val="Zkladntext"/>
        <w:widowControl/>
        <w:spacing w:before="120"/>
        <w:jc w:val="both"/>
        <w:rPr>
          <w:rFonts w:ascii="Arial" w:hAnsi="Arial" w:cs="Arial"/>
          <w:b/>
          <w:bCs/>
          <w:i/>
          <w:iCs/>
          <w:sz w:val="22"/>
          <w:szCs w:val="22"/>
          <w:u w:val="single"/>
        </w:rPr>
      </w:pPr>
      <w:r w:rsidRPr="007B301A">
        <w:rPr>
          <w:rFonts w:ascii="Arial" w:hAnsi="Arial" w:cs="Arial"/>
          <w:b/>
          <w:bCs/>
          <w:i/>
          <w:iCs/>
          <w:sz w:val="22"/>
          <w:szCs w:val="22"/>
          <w:u w:val="single"/>
        </w:rPr>
        <w:t>Usnesení:</w:t>
      </w:r>
    </w:p>
    <w:p w:rsidR="00280FB5" w:rsidRPr="007B301A" w:rsidRDefault="00280FB5" w:rsidP="007B301A">
      <w:pPr>
        <w:pStyle w:val="Zkladntext"/>
        <w:widowControl/>
        <w:spacing w:before="120"/>
        <w:jc w:val="both"/>
        <w:rPr>
          <w:rFonts w:ascii="Arial" w:hAnsi="Arial" w:cs="Arial"/>
          <w:i/>
          <w:iCs/>
          <w:sz w:val="22"/>
          <w:szCs w:val="22"/>
        </w:rPr>
      </w:pPr>
      <w:r w:rsidRPr="007B301A">
        <w:rPr>
          <w:rFonts w:ascii="Arial" w:hAnsi="Arial" w:cs="Arial"/>
          <w:i/>
          <w:iCs/>
          <w:sz w:val="22"/>
          <w:szCs w:val="22"/>
        </w:rPr>
        <w:t xml:space="preserve">Zastupitelstvo města Dobřichovice schvaluje rozpočtové opatření </w:t>
      </w:r>
      <w:proofErr w:type="gramStart"/>
      <w:r w:rsidRPr="007B301A">
        <w:rPr>
          <w:rFonts w:ascii="Arial" w:hAnsi="Arial" w:cs="Arial"/>
          <w:i/>
          <w:iCs/>
          <w:sz w:val="22"/>
          <w:szCs w:val="22"/>
        </w:rPr>
        <w:t>č.2 – změnu</w:t>
      </w:r>
      <w:proofErr w:type="gramEnd"/>
      <w:r w:rsidRPr="007B301A">
        <w:rPr>
          <w:rFonts w:ascii="Arial" w:hAnsi="Arial" w:cs="Arial"/>
          <w:i/>
          <w:iCs/>
          <w:sz w:val="22"/>
          <w:szCs w:val="22"/>
        </w:rPr>
        <w:t xml:space="preserve"> rozpočtu pro rok 2016 v předložené struktuře. Rozpočet města upravený na základě tohoto rozpočtového opatření je přílohou usnesení.</w:t>
      </w:r>
    </w:p>
    <w:p w:rsidR="00280FB5" w:rsidRPr="007B301A" w:rsidRDefault="00280FB5" w:rsidP="00DF6E49">
      <w:pPr>
        <w:pStyle w:val="Zkladntext"/>
        <w:widowControl/>
        <w:spacing w:before="120"/>
        <w:jc w:val="both"/>
        <w:rPr>
          <w:rFonts w:ascii="Arial" w:hAnsi="Arial" w:cs="Arial"/>
          <w:i/>
          <w:iCs/>
          <w:sz w:val="22"/>
          <w:szCs w:val="22"/>
        </w:rPr>
      </w:pPr>
      <w:r w:rsidRPr="007B301A">
        <w:rPr>
          <w:rFonts w:ascii="Arial" w:hAnsi="Arial" w:cs="Arial"/>
          <w:i/>
          <w:iCs/>
          <w:sz w:val="22"/>
          <w:szCs w:val="22"/>
        </w:rPr>
        <w:t>Pro je 9 zastupitelů, 4 se zdrželi hlasování (Ing. Klimková, Mgr. M</w:t>
      </w:r>
      <w:r w:rsidR="004D30E9">
        <w:rPr>
          <w:rFonts w:ascii="Arial" w:hAnsi="Arial" w:cs="Arial"/>
          <w:i/>
          <w:iCs/>
          <w:sz w:val="22"/>
          <w:szCs w:val="22"/>
        </w:rPr>
        <w:t>il</w:t>
      </w:r>
      <w:r w:rsidRPr="007B301A">
        <w:rPr>
          <w:rFonts w:ascii="Arial" w:hAnsi="Arial" w:cs="Arial"/>
          <w:i/>
          <w:iCs/>
          <w:sz w:val="22"/>
          <w:szCs w:val="22"/>
        </w:rPr>
        <w:t xml:space="preserve">lerová, Ing. arch. Tunková, </w:t>
      </w:r>
      <w:proofErr w:type="spellStart"/>
      <w:r w:rsidRPr="007B301A">
        <w:rPr>
          <w:rFonts w:ascii="Arial" w:hAnsi="Arial" w:cs="Arial"/>
          <w:i/>
          <w:iCs/>
          <w:sz w:val="22"/>
          <w:szCs w:val="22"/>
        </w:rPr>
        <w:t>MgA</w:t>
      </w:r>
      <w:proofErr w:type="spellEnd"/>
      <w:r w:rsidRPr="007B301A">
        <w:rPr>
          <w:rFonts w:ascii="Arial" w:hAnsi="Arial" w:cs="Arial"/>
          <w:i/>
          <w:iCs/>
          <w:sz w:val="22"/>
          <w:szCs w:val="22"/>
        </w:rPr>
        <w:t>.</w:t>
      </w:r>
      <w:r w:rsidR="004D30E9">
        <w:rPr>
          <w:rFonts w:ascii="Arial" w:hAnsi="Arial" w:cs="Arial"/>
          <w:i/>
          <w:iCs/>
          <w:sz w:val="22"/>
          <w:szCs w:val="22"/>
        </w:rPr>
        <w:t xml:space="preserve"> </w:t>
      </w:r>
      <w:r w:rsidRPr="007B301A">
        <w:rPr>
          <w:rFonts w:ascii="Arial" w:hAnsi="Arial" w:cs="Arial"/>
          <w:i/>
          <w:iCs/>
          <w:sz w:val="22"/>
          <w:szCs w:val="22"/>
        </w:rPr>
        <w:t>Koutník)</w:t>
      </w:r>
      <w:r>
        <w:rPr>
          <w:rFonts w:ascii="Arial" w:hAnsi="Arial" w:cs="Arial"/>
          <w:i/>
          <w:iCs/>
          <w:sz w:val="22"/>
          <w:szCs w:val="22"/>
        </w:rPr>
        <w:t>.</w:t>
      </w:r>
    </w:p>
    <w:p w:rsidR="00280FB5" w:rsidRPr="007B301A" w:rsidRDefault="00280FB5" w:rsidP="00BA290F">
      <w:pPr>
        <w:pStyle w:val="Zkladntext"/>
        <w:spacing w:after="120"/>
        <w:jc w:val="both"/>
        <w:rPr>
          <w:rFonts w:ascii="Arial" w:hAnsi="Arial" w:cs="Arial"/>
          <w:sz w:val="22"/>
          <w:szCs w:val="22"/>
        </w:rPr>
      </w:pPr>
    </w:p>
    <w:p w:rsidR="00280FB5" w:rsidRPr="00546098" w:rsidRDefault="00280FB5" w:rsidP="00C35C5E">
      <w:pPr>
        <w:pStyle w:val="Zkladntext"/>
        <w:widowControl/>
        <w:spacing w:before="120"/>
        <w:jc w:val="both"/>
        <w:rPr>
          <w:rFonts w:ascii="Arial" w:hAnsi="Arial" w:cs="Arial"/>
          <w:sz w:val="22"/>
          <w:szCs w:val="22"/>
        </w:rPr>
      </w:pPr>
    </w:p>
    <w:p w:rsidR="00280FB5" w:rsidRDefault="00280FB5" w:rsidP="00F42583">
      <w:pPr>
        <w:pStyle w:val="Zkladntext"/>
        <w:widowControl/>
        <w:autoSpaceDN w:val="0"/>
        <w:spacing w:before="120"/>
        <w:jc w:val="both"/>
        <w:rPr>
          <w:rFonts w:ascii="Arial" w:hAnsi="Arial" w:cs="Arial"/>
          <w:b/>
          <w:bCs/>
          <w:caps/>
          <w:color w:val="auto"/>
          <w:sz w:val="22"/>
          <w:szCs w:val="22"/>
        </w:rPr>
      </w:pPr>
      <w:r>
        <w:rPr>
          <w:rFonts w:ascii="Arial" w:hAnsi="Arial" w:cs="Arial"/>
          <w:b/>
          <w:bCs/>
          <w:sz w:val="22"/>
          <w:szCs w:val="22"/>
        </w:rPr>
        <w:t>3</w:t>
      </w:r>
      <w:r w:rsidRPr="00546098">
        <w:rPr>
          <w:rFonts w:ascii="Arial" w:hAnsi="Arial" w:cs="Arial"/>
          <w:b/>
          <w:bCs/>
          <w:sz w:val="22"/>
          <w:szCs w:val="22"/>
        </w:rPr>
        <w:t>.</w:t>
      </w:r>
      <w:r w:rsidR="00866CAA">
        <w:rPr>
          <w:rFonts w:ascii="Arial" w:hAnsi="Arial" w:cs="Arial"/>
          <w:b/>
          <w:bCs/>
          <w:sz w:val="22"/>
          <w:szCs w:val="22"/>
        </w:rPr>
        <w:tab/>
      </w:r>
      <w:r>
        <w:rPr>
          <w:rFonts w:ascii="Arial" w:hAnsi="Arial" w:cs="Arial"/>
          <w:b/>
          <w:bCs/>
          <w:caps/>
          <w:color w:val="auto"/>
          <w:sz w:val="22"/>
          <w:szCs w:val="22"/>
        </w:rPr>
        <w:t>Stanovení limitů rozpočtových opatření schvalovaných Radou města Dobřichovice</w:t>
      </w:r>
    </w:p>
    <w:p w:rsidR="00280FB5" w:rsidRPr="001B49FB" w:rsidRDefault="00280FB5" w:rsidP="001B49FB">
      <w:pPr>
        <w:pStyle w:val="Zkladntext"/>
        <w:spacing w:before="120"/>
        <w:jc w:val="both"/>
        <w:rPr>
          <w:rFonts w:ascii="Arial" w:hAnsi="Arial" w:cs="Arial"/>
          <w:color w:val="auto"/>
          <w:sz w:val="22"/>
          <w:szCs w:val="22"/>
        </w:rPr>
      </w:pPr>
      <w:r w:rsidRPr="001B49FB">
        <w:rPr>
          <w:rFonts w:ascii="Arial" w:hAnsi="Arial" w:cs="Arial"/>
          <w:color w:val="auto"/>
          <w:sz w:val="22"/>
          <w:szCs w:val="22"/>
        </w:rPr>
        <w:t>Starosta konstatuje, že tento bod zpracoval tajemník městského úřadu Mgr. Petr Prchal, kterému tímto dává slovo. Tajemník Mgr. Prchal opětovně předkládá tento bod ke schválení,</w:t>
      </w:r>
      <w:r w:rsidR="00ED2E95" w:rsidRPr="001B49FB">
        <w:rPr>
          <w:rFonts w:ascii="Arial" w:hAnsi="Arial" w:cs="Arial"/>
          <w:color w:val="auto"/>
          <w:sz w:val="22"/>
          <w:szCs w:val="22"/>
        </w:rPr>
        <w:t xml:space="preserve"> neboť</w:t>
      </w:r>
      <w:r w:rsidRPr="001B49FB">
        <w:rPr>
          <w:rFonts w:ascii="Arial" w:hAnsi="Arial" w:cs="Arial"/>
          <w:color w:val="auto"/>
          <w:sz w:val="22"/>
          <w:szCs w:val="22"/>
        </w:rPr>
        <w:t xml:space="preserve"> </w:t>
      </w:r>
      <w:r w:rsidR="00ED2E95" w:rsidRPr="001B49FB">
        <w:rPr>
          <w:rFonts w:ascii="Arial" w:hAnsi="Arial" w:cs="Arial"/>
          <w:color w:val="auto"/>
          <w:sz w:val="22"/>
          <w:szCs w:val="22"/>
        </w:rPr>
        <w:t>zákonná ustanovení vyžadují, aby výdaje a příjmy konkrétních paragrafu rozpočtu odpovídaly "reálným" částkám, které na těchto paragrafech jsou ve schváleném rozpočtu.</w:t>
      </w:r>
      <w:r w:rsidRPr="001B49FB">
        <w:rPr>
          <w:rFonts w:ascii="Arial" w:hAnsi="Arial" w:cs="Arial"/>
          <w:color w:val="auto"/>
          <w:sz w:val="22"/>
          <w:szCs w:val="22"/>
        </w:rPr>
        <w:t xml:space="preserve"> To znamená například, že vybere-li se na poplatcích za odpady nebo psy více, než se čekalo a zapsalo do rozpočtu, anebo poskytne-li stát nebo kraj nečekanou dotaci na volby, školy atp., musí zastupitelstvo schválit rozpočtové určení, které určí, na který paragraf tyto neplánované příjmy přijdou. Obdobně ve výdajích nesmí být vydáno z příslušného paragrafu více, než</w:t>
      </w:r>
      <w:r w:rsidR="00ED2E95" w:rsidRPr="001B49FB">
        <w:rPr>
          <w:rFonts w:ascii="Arial" w:hAnsi="Arial" w:cs="Arial"/>
          <w:color w:val="auto"/>
          <w:sz w:val="22"/>
          <w:szCs w:val="22"/>
        </w:rPr>
        <w:t xml:space="preserve"> tam nominálně rozpočet vložil. </w:t>
      </w:r>
      <w:r w:rsidRPr="001B49FB">
        <w:rPr>
          <w:rFonts w:ascii="Arial" w:hAnsi="Arial" w:cs="Arial"/>
          <w:color w:val="auto"/>
          <w:sz w:val="22"/>
          <w:szCs w:val="22"/>
        </w:rPr>
        <w:t xml:space="preserve">Takže přesáhne-li například oprava komunikace rozpočtovanou částku třeba jen o korunu, musí nejdříve schválit zastupitelstvo rozpočtovou změnu a dříve nelze práce zadat, ani proplatit. K podobným situacím dochází zejména v druhé polovině roku zcela běžně. Zastupitelstvo se nikde neschází dostatečně často, aby podobné záležitosti byly řešeny operativně. Proto je ve většině obcí stanoven limit, do kterého může rada rozpočtové určení příjmu a rozpočtové změny přesunu mezi paragrafy odsouhlasit sama s tím, že souhrn těchto rozpočtových opatření se vždy následně předkládá zastupitelstvu k informaci. Není to záležitostí pouze praktičnosti nebo toho, jakou důvěru má zastupitelstvo vůči radě, ale jedná se i o ryze procesní problém. Aby nebyl nucen jednat úřad nesprávně a nezákonně, je potřeba, aby byl stanoven limit, kdy může o uvedených změnách rozpočtu rozhodovat rada, která se schází </w:t>
      </w:r>
      <w:r w:rsidRPr="001B49FB">
        <w:rPr>
          <w:rFonts w:ascii="Arial" w:hAnsi="Arial" w:cs="Arial"/>
          <w:color w:val="auto"/>
          <w:sz w:val="22"/>
          <w:szCs w:val="22"/>
        </w:rPr>
        <w:lastRenderedPageBreak/>
        <w:t>pravidelně a často. Z těchto důvodů žádá o schválení, že Zastupitelstvo města Dobřichovice deleguje na Radu města Dobřichovice v době mezi konáním jednotlivých zasedání Zastupitelstva města Dobřichovice rozhodování o rozpočtových opatřeních do výše 500 000 Kč.</w:t>
      </w:r>
      <w:r w:rsidR="003B25A2" w:rsidRPr="001B49FB">
        <w:rPr>
          <w:rFonts w:ascii="Arial" w:hAnsi="Arial" w:cs="Arial"/>
          <w:color w:val="auto"/>
          <w:sz w:val="22"/>
          <w:szCs w:val="22"/>
        </w:rPr>
        <w:t xml:space="preserve"> V následné diskuzi sdělu</w:t>
      </w:r>
      <w:r w:rsidR="00D44E8D" w:rsidRPr="001B49FB">
        <w:rPr>
          <w:rFonts w:ascii="Arial" w:hAnsi="Arial" w:cs="Arial"/>
          <w:color w:val="auto"/>
          <w:sz w:val="22"/>
          <w:szCs w:val="22"/>
        </w:rPr>
        <w:t>je Mgr.</w:t>
      </w:r>
      <w:r w:rsidR="0069043D">
        <w:rPr>
          <w:rFonts w:ascii="Arial" w:hAnsi="Arial" w:cs="Arial"/>
          <w:color w:val="auto"/>
          <w:sz w:val="22"/>
          <w:szCs w:val="22"/>
        </w:rPr>
        <w:t xml:space="preserve"> </w:t>
      </w:r>
      <w:r w:rsidR="00D44E8D" w:rsidRPr="001B49FB">
        <w:rPr>
          <w:rFonts w:ascii="Arial" w:hAnsi="Arial" w:cs="Arial"/>
          <w:color w:val="auto"/>
          <w:sz w:val="22"/>
          <w:szCs w:val="22"/>
        </w:rPr>
        <w:t xml:space="preserve">Millerová, </w:t>
      </w:r>
      <w:r w:rsidR="003B25A2" w:rsidRPr="001B49FB">
        <w:rPr>
          <w:rFonts w:ascii="Arial" w:hAnsi="Arial" w:cs="Arial"/>
          <w:color w:val="auto"/>
          <w:sz w:val="22"/>
          <w:szCs w:val="22"/>
        </w:rPr>
        <w:t>že pravomoc pro rozpočtové změny by neměla být svěřena radě plošně, tj. pro jakékoliv případy, protože tím by se rada stavěla na roveň zastupitelstvu a zastupitelé by se tak zbavovali důležité zodpovědnosti, protože se změnami odsouhlasenými radou by byli již pouze formálně seznámeni ex-post, zatímco nyní o nich mají možnost hlasovat a debatovat. Na druhou stranu chápe, že je pravděpodobné, že se mohou vyskytnout situace, kdy dává smysl, aby rada tuto pravomoc měla. Domnívá se proto, že by tedy pravomoci rady měly být jasně vymezeny na případy, kdy jsou skutečně třeba pro zajištění chodu obce, z čehož vyplývá, že i navržený limit 500 tis.</w:t>
      </w:r>
      <w:r w:rsidR="0069043D">
        <w:rPr>
          <w:rFonts w:ascii="Arial" w:hAnsi="Arial" w:cs="Arial"/>
          <w:color w:val="auto"/>
          <w:sz w:val="22"/>
          <w:szCs w:val="22"/>
        </w:rPr>
        <w:t xml:space="preserve"> </w:t>
      </w:r>
      <w:r w:rsidR="003B25A2" w:rsidRPr="001B49FB">
        <w:rPr>
          <w:rFonts w:ascii="Arial" w:hAnsi="Arial" w:cs="Arial"/>
          <w:color w:val="auto"/>
          <w:sz w:val="22"/>
          <w:szCs w:val="22"/>
        </w:rPr>
        <w:t>Kč by měl být nižší. Konkrétně by dle jejího názoru měla být pravomoc k rozpočtovým změnám radě udělena např. pro tyto případy: změny na straně příjmů (z dotací, daní, poplatků, darů, transferů od obcí a krajů, prodeje pozemků) – bez omezení; u příjmů ze služeb a výrobků, příjmů z plánovacích smluv – pokud dochází k nárůstu příjmu oproti schválenému rozpočtu, na straně výdajů by rada měla mít pověření ke schválení rozpočtových změn zcela jistě v</w:t>
      </w:r>
      <w:r w:rsidR="001B49FB">
        <w:rPr>
          <w:rFonts w:ascii="Arial" w:hAnsi="Arial" w:cs="Arial"/>
          <w:color w:val="auto"/>
          <w:sz w:val="22"/>
          <w:szCs w:val="22"/>
        </w:rPr>
        <w:t> </w:t>
      </w:r>
      <w:r w:rsidR="006668F2" w:rsidRPr="001B49FB">
        <w:rPr>
          <w:rFonts w:ascii="Arial" w:hAnsi="Arial" w:cs="Arial"/>
          <w:color w:val="auto"/>
          <w:sz w:val="22"/>
          <w:szCs w:val="22"/>
        </w:rPr>
        <w:t>případě</w:t>
      </w:r>
      <w:r w:rsidR="001B49FB">
        <w:rPr>
          <w:rFonts w:ascii="Arial" w:hAnsi="Arial" w:cs="Arial"/>
          <w:color w:val="auto"/>
          <w:sz w:val="22"/>
          <w:szCs w:val="22"/>
        </w:rPr>
        <w:t>,</w:t>
      </w:r>
      <w:r w:rsidR="006668F2" w:rsidRPr="001B49FB">
        <w:rPr>
          <w:rFonts w:ascii="Arial" w:hAnsi="Arial" w:cs="Arial"/>
          <w:color w:val="auto"/>
          <w:sz w:val="22"/>
          <w:szCs w:val="22"/>
        </w:rPr>
        <w:t xml:space="preserve"> kdy jde o </w:t>
      </w:r>
      <w:r w:rsidR="003B25A2" w:rsidRPr="001B49FB">
        <w:rPr>
          <w:rFonts w:ascii="Arial" w:hAnsi="Arial" w:cs="Arial"/>
          <w:color w:val="auto"/>
          <w:sz w:val="22"/>
          <w:szCs w:val="22"/>
        </w:rPr>
        <w:t>zařazení výdajů plynoucích z přijatých účelových dot</w:t>
      </w:r>
      <w:r w:rsidR="006668F2" w:rsidRPr="001B49FB">
        <w:rPr>
          <w:rFonts w:ascii="Arial" w:hAnsi="Arial" w:cs="Arial"/>
          <w:color w:val="auto"/>
          <w:sz w:val="22"/>
          <w:szCs w:val="22"/>
        </w:rPr>
        <w:t>ací,</w:t>
      </w:r>
      <w:r w:rsidR="003B25A2" w:rsidRPr="001B49FB">
        <w:rPr>
          <w:rFonts w:ascii="Arial" w:hAnsi="Arial" w:cs="Arial"/>
          <w:color w:val="auto"/>
          <w:sz w:val="22"/>
          <w:szCs w:val="22"/>
        </w:rPr>
        <w:t xml:space="preserve"> v případech, že jde o výdaj nutný k zajištění chodu obce, v případě hav</w:t>
      </w:r>
      <w:r w:rsidR="001B49FB" w:rsidRPr="001B49FB">
        <w:rPr>
          <w:rFonts w:ascii="Arial" w:hAnsi="Arial" w:cs="Arial"/>
          <w:color w:val="auto"/>
          <w:sz w:val="22"/>
          <w:szCs w:val="22"/>
        </w:rPr>
        <w:t>á</w:t>
      </w:r>
      <w:r w:rsidR="003B25A2" w:rsidRPr="001B49FB">
        <w:rPr>
          <w:rFonts w:ascii="Arial" w:hAnsi="Arial" w:cs="Arial"/>
          <w:color w:val="auto"/>
          <w:sz w:val="22"/>
          <w:szCs w:val="22"/>
        </w:rPr>
        <w:t>rií, stavu nouze, k odvrácení dalších nutných výdajů či škod – tj. tam, kde je schválení rozpočtového opatření nezbytné, ale má jen formální charakter, protože výdaj musí být realizován; a u rozpočtových opatření týkajících se daní hrazených obcí. Vzhledem k tomu, že je možné, že existují i další případy, kd</w:t>
      </w:r>
      <w:r w:rsidR="00D44E8D" w:rsidRPr="001B49FB">
        <w:rPr>
          <w:rFonts w:ascii="Arial" w:hAnsi="Arial" w:cs="Arial"/>
          <w:color w:val="auto"/>
          <w:sz w:val="22"/>
          <w:szCs w:val="22"/>
        </w:rPr>
        <w:t>y by tuto pravomoc rada měla mít</w:t>
      </w:r>
      <w:r w:rsidR="003B25A2" w:rsidRPr="001B49FB">
        <w:rPr>
          <w:rFonts w:ascii="Arial" w:hAnsi="Arial" w:cs="Arial"/>
          <w:color w:val="auto"/>
          <w:sz w:val="22"/>
          <w:szCs w:val="22"/>
        </w:rPr>
        <w:t xml:space="preserve">, požádala </w:t>
      </w:r>
      <w:r w:rsidR="006668F2" w:rsidRPr="001B49FB">
        <w:rPr>
          <w:rFonts w:ascii="Arial" w:hAnsi="Arial" w:cs="Arial"/>
          <w:color w:val="auto"/>
          <w:sz w:val="22"/>
          <w:szCs w:val="22"/>
        </w:rPr>
        <w:t>Mgr.</w:t>
      </w:r>
      <w:r w:rsidR="001B49FB">
        <w:rPr>
          <w:rFonts w:ascii="Arial" w:hAnsi="Arial" w:cs="Arial"/>
          <w:color w:val="auto"/>
          <w:sz w:val="22"/>
          <w:szCs w:val="22"/>
        </w:rPr>
        <w:t xml:space="preserve"> </w:t>
      </w:r>
      <w:r w:rsidR="006668F2" w:rsidRPr="001B49FB">
        <w:rPr>
          <w:rFonts w:ascii="Arial" w:hAnsi="Arial" w:cs="Arial"/>
          <w:color w:val="auto"/>
          <w:sz w:val="22"/>
          <w:szCs w:val="22"/>
        </w:rPr>
        <w:t xml:space="preserve">Millerová </w:t>
      </w:r>
      <w:r w:rsidR="003B25A2" w:rsidRPr="001B49FB">
        <w:rPr>
          <w:rFonts w:ascii="Arial" w:hAnsi="Arial" w:cs="Arial"/>
          <w:color w:val="auto"/>
          <w:sz w:val="22"/>
          <w:szCs w:val="22"/>
        </w:rPr>
        <w:t xml:space="preserve">pana </w:t>
      </w:r>
      <w:r w:rsidR="00D44E8D" w:rsidRPr="001B49FB">
        <w:rPr>
          <w:rFonts w:ascii="Arial" w:hAnsi="Arial" w:cs="Arial"/>
          <w:color w:val="auto"/>
          <w:sz w:val="22"/>
          <w:szCs w:val="22"/>
        </w:rPr>
        <w:t xml:space="preserve">tajemníka o doplnění tohoto návrhu  s tím, že zpřesněný návrh by pak bylo možné projednat na </w:t>
      </w:r>
      <w:r w:rsidR="003B25A2" w:rsidRPr="001B49FB">
        <w:rPr>
          <w:rFonts w:ascii="Arial" w:hAnsi="Arial" w:cs="Arial"/>
          <w:color w:val="auto"/>
          <w:sz w:val="22"/>
          <w:szCs w:val="22"/>
        </w:rPr>
        <w:t xml:space="preserve">dalším zastupitelstvu. </w:t>
      </w:r>
      <w:hyperlink r:id="rId8" w:tgtFrame="_blank" w:history="1">
        <w:r w:rsidR="003B25A2" w:rsidRPr="001B49FB">
          <w:rPr>
            <w:rFonts w:ascii="Arial" w:hAnsi="Arial" w:cs="Arial"/>
            <w:color w:val="auto"/>
            <w:sz w:val="22"/>
            <w:szCs w:val="22"/>
          </w:rPr>
          <w:t>Ing.</w:t>
        </w:r>
        <w:r w:rsidR="001B49FB" w:rsidRPr="001B49FB">
          <w:rPr>
            <w:rFonts w:ascii="Arial" w:hAnsi="Arial" w:cs="Arial"/>
            <w:color w:val="auto"/>
            <w:sz w:val="22"/>
            <w:szCs w:val="22"/>
          </w:rPr>
          <w:t xml:space="preserve"> </w:t>
        </w:r>
        <w:r w:rsidR="003B25A2" w:rsidRPr="001B49FB">
          <w:rPr>
            <w:rFonts w:ascii="Arial" w:hAnsi="Arial" w:cs="Arial"/>
            <w:color w:val="auto"/>
            <w:sz w:val="22"/>
            <w:szCs w:val="22"/>
          </w:rPr>
          <w:t>arch.</w:t>
        </w:r>
        <w:r w:rsidR="001B49FB" w:rsidRPr="001B49FB">
          <w:rPr>
            <w:rFonts w:ascii="Arial" w:hAnsi="Arial" w:cs="Arial"/>
            <w:color w:val="auto"/>
            <w:sz w:val="22"/>
            <w:szCs w:val="22"/>
          </w:rPr>
          <w:t xml:space="preserve"> </w:t>
        </w:r>
        <w:r w:rsidR="003B25A2" w:rsidRPr="001B49FB">
          <w:rPr>
            <w:rFonts w:ascii="Arial" w:hAnsi="Arial" w:cs="Arial"/>
            <w:color w:val="auto"/>
            <w:sz w:val="22"/>
            <w:szCs w:val="22"/>
          </w:rPr>
          <w:t>Tunková</w:t>
        </w:r>
      </w:hyperlink>
      <w:r w:rsidR="003B25A2" w:rsidRPr="001B49FB">
        <w:rPr>
          <w:rFonts w:ascii="Arial" w:hAnsi="Arial" w:cs="Arial"/>
          <w:color w:val="auto"/>
          <w:sz w:val="22"/>
          <w:szCs w:val="22"/>
        </w:rPr>
        <w:t xml:space="preserve"> upozornila, že vzhledem k tomu, že o termínu konání zastupitelstva a jeho programu se z</w:t>
      </w:r>
      <w:r w:rsidR="00AB05FA" w:rsidRPr="001B49FB">
        <w:rPr>
          <w:rFonts w:ascii="Arial" w:hAnsi="Arial" w:cs="Arial"/>
          <w:color w:val="auto"/>
          <w:sz w:val="22"/>
          <w:szCs w:val="22"/>
        </w:rPr>
        <w:t>astupitelé běžně dozvídají</w:t>
      </w:r>
      <w:r w:rsidR="003B25A2" w:rsidRPr="001B49FB">
        <w:rPr>
          <w:rFonts w:ascii="Arial" w:hAnsi="Arial" w:cs="Arial"/>
          <w:color w:val="auto"/>
          <w:sz w:val="22"/>
          <w:szCs w:val="22"/>
        </w:rPr>
        <w:t xml:space="preserve"> 10-11 dní předem, neměl by být problém v ostatních případech, kdy je nutné schválit rozpočtovou změnu, svolat zastupitelstvo </w:t>
      </w:r>
      <w:r w:rsidRPr="001B49FB">
        <w:rPr>
          <w:rFonts w:ascii="Arial" w:hAnsi="Arial" w:cs="Arial"/>
          <w:color w:val="auto"/>
          <w:sz w:val="22"/>
          <w:szCs w:val="22"/>
        </w:rPr>
        <w:t xml:space="preserve">Po diskusi </w:t>
      </w:r>
      <w:r w:rsidR="00BF5F71" w:rsidRPr="001B49FB">
        <w:rPr>
          <w:rFonts w:ascii="Arial" w:hAnsi="Arial" w:cs="Arial"/>
          <w:color w:val="auto"/>
          <w:sz w:val="22"/>
          <w:szCs w:val="22"/>
        </w:rPr>
        <w:t>Ing. Havlík navrhuje omezení částky na 300 tis.</w:t>
      </w:r>
      <w:r w:rsidR="0069043D">
        <w:rPr>
          <w:rFonts w:ascii="Arial" w:hAnsi="Arial" w:cs="Arial"/>
          <w:color w:val="auto"/>
          <w:sz w:val="22"/>
          <w:szCs w:val="22"/>
        </w:rPr>
        <w:t xml:space="preserve"> </w:t>
      </w:r>
      <w:r w:rsidR="00BF5F71" w:rsidRPr="001B49FB">
        <w:rPr>
          <w:rFonts w:ascii="Arial" w:hAnsi="Arial" w:cs="Arial"/>
          <w:color w:val="auto"/>
          <w:sz w:val="22"/>
          <w:szCs w:val="22"/>
        </w:rPr>
        <w:t>Kč. H</w:t>
      </w:r>
      <w:r w:rsidRPr="001B49FB">
        <w:rPr>
          <w:rFonts w:ascii="Arial" w:hAnsi="Arial" w:cs="Arial"/>
          <w:color w:val="auto"/>
          <w:sz w:val="22"/>
          <w:szCs w:val="22"/>
        </w:rPr>
        <w:t xml:space="preserve">lasuje </w:t>
      </w:r>
      <w:r w:rsidR="00BF5F71" w:rsidRPr="001B49FB">
        <w:rPr>
          <w:rFonts w:ascii="Arial" w:hAnsi="Arial" w:cs="Arial"/>
          <w:color w:val="auto"/>
          <w:sz w:val="22"/>
          <w:szCs w:val="22"/>
        </w:rPr>
        <w:t xml:space="preserve">se </w:t>
      </w:r>
      <w:r w:rsidRPr="001B49FB">
        <w:rPr>
          <w:rFonts w:ascii="Arial" w:hAnsi="Arial" w:cs="Arial"/>
          <w:color w:val="auto"/>
          <w:sz w:val="22"/>
          <w:szCs w:val="22"/>
        </w:rPr>
        <w:t>o rozhodování o rozpočtových opatřeních do výše 300 000 Kč. Pro je 5 zastupitelů, 2 proti (Ing. arch.</w:t>
      </w:r>
      <w:r w:rsidR="003156D8" w:rsidRPr="001B49FB">
        <w:rPr>
          <w:rFonts w:ascii="Arial" w:hAnsi="Arial" w:cs="Arial"/>
          <w:color w:val="auto"/>
          <w:sz w:val="22"/>
          <w:szCs w:val="22"/>
        </w:rPr>
        <w:t xml:space="preserve"> </w:t>
      </w:r>
      <w:r w:rsidRPr="001B49FB">
        <w:rPr>
          <w:rFonts w:ascii="Arial" w:hAnsi="Arial" w:cs="Arial"/>
          <w:color w:val="auto"/>
          <w:sz w:val="22"/>
          <w:szCs w:val="22"/>
        </w:rPr>
        <w:t xml:space="preserve">Tunková, PhDr. Růžek), </w:t>
      </w:r>
      <w:r w:rsidR="003B25A2" w:rsidRPr="001B49FB">
        <w:rPr>
          <w:rFonts w:ascii="Arial" w:hAnsi="Arial" w:cs="Arial"/>
          <w:color w:val="auto"/>
          <w:sz w:val="22"/>
          <w:szCs w:val="22"/>
        </w:rPr>
        <w:t>6 se zdrželo</w:t>
      </w:r>
      <w:r w:rsidRPr="001B49FB">
        <w:rPr>
          <w:rFonts w:ascii="Arial" w:hAnsi="Arial" w:cs="Arial"/>
          <w:color w:val="auto"/>
          <w:sz w:val="22"/>
          <w:szCs w:val="22"/>
        </w:rPr>
        <w:t xml:space="preserve"> (</w:t>
      </w:r>
      <w:r w:rsidR="001B49FB">
        <w:rPr>
          <w:rFonts w:ascii="Arial" w:hAnsi="Arial" w:cs="Arial"/>
          <w:color w:val="auto"/>
          <w:sz w:val="22"/>
          <w:szCs w:val="22"/>
        </w:rPr>
        <w:t>Ing. Neubert, Ing. Abel, Ing</w:t>
      </w:r>
      <w:r w:rsidR="00BB0691" w:rsidRPr="001B49FB">
        <w:rPr>
          <w:rFonts w:ascii="Arial" w:hAnsi="Arial" w:cs="Arial"/>
          <w:color w:val="auto"/>
          <w:sz w:val="22"/>
          <w:szCs w:val="22"/>
        </w:rPr>
        <w:t>.</w:t>
      </w:r>
      <w:r w:rsidR="001B49FB">
        <w:rPr>
          <w:rFonts w:ascii="Arial" w:hAnsi="Arial" w:cs="Arial"/>
          <w:color w:val="auto"/>
          <w:sz w:val="22"/>
          <w:szCs w:val="22"/>
        </w:rPr>
        <w:t xml:space="preserve"> </w:t>
      </w:r>
      <w:r w:rsidR="00BB0691" w:rsidRPr="001B49FB">
        <w:rPr>
          <w:rFonts w:ascii="Arial" w:hAnsi="Arial" w:cs="Arial"/>
          <w:color w:val="auto"/>
          <w:sz w:val="22"/>
          <w:szCs w:val="22"/>
        </w:rPr>
        <w:t>Kaplan, Ing. Ksandr, Mgr.</w:t>
      </w:r>
      <w:r w:rsidR="001B49FB">
        <w:rPr>
          <w:rFonts w:ascii="Arial" w:hAnsi="Arial" w:cs="Arial"/>
          <w:color w:val="auto"/>
          <w:sz w:val="22"/>
          <w:szCs w:val="22"/>
        </w:rPr>
        <w:t xml:space="preserve"> </w:t>
      </w:r>
      <w:r w:rsidR="00BB0691" w:rsidRPr="001B49FB">
        <w:rPr>
          <w:rFonts w:ascii="Arial" w:hAnsi="Arial" w:cs="Arial"/>
          <w:color w:val="auto"/>
          <w:sz w:val="22"/>
          <w:szCs w:val="22"/>
        </w:rPr>
        <w:t>Millerová a Ing. Pánek</w:t>
      </w:r>
      <w:r w:rsidRPr="001B49FB">
        <w:rPr>
          <w:rFonts w:ascii="Arial" w:hAnsi="Arial" w:cs="Arial"/>
          <w:color w:val="auto"/>
          <w:sz w:val="22"/>
          <w:szCs w:val="22"/>
        </w:rPr>
        <w:t xml:space="preserve">). Dále se hlasuje o delegování na Radu města Dobřichovice v době mezi konáním jednotlivých zasedání Zastupitelstva města Dobřichovice v rozhodování o rozpočtových opatřeních do výše 500 000 Kč. </w:t>
      </w:r>
      <w:r w:rsidR="003156D8" w:rsidRPr="001B49FB">
        <w:rPr>
          <w:rFonts w:ascii="Arial" w:hAnsi="Arial" w:cs="Arial"/>
          <w:color w:val="auto"/>
          <w:sz w:val="22"/>
          <w:szCs w:val="22"/>
        </w:rPr>
        <w:t>Pro je 6 zastupitelů, proti 5 (</w:t>
      </w:r>
      <w:r w:rsidRPr="001B49FB">
        <w:rPr>
          <w:rFonts w:ascii="Arial" w:hAnsi="Arial" w:cs="Arial"/>
          <w:color w:val="auto"/>
          <w:sz w:val="22"/>
          <w:szCs w:val="22"/>
        </w:rPr>
        <w:t xml:space="preserve">Ing. Ksandr, </w:t>
      </w:r>
      <w:proofErr w:type="spellStart"/>
      <w:r w:rsidRPr="001B49FB">
        <w:rPr>
          <w:rFonts w:ascii="Arial" w:hAnsi="Arial" w:cs="Arial"/>
          <w:color w:val="auto"/>
          <w:sz w:val="22"/>
          <w:szCs w:val="22"/>
        </w:rPr>
        <w:t>MgA</w:t>
      </w:r>
      <w:proofErr w:type="spellEnd"/>
      <w:r w:rsidRPr="001B49FB">
        <w:rPr>
          <w:rFonts w:ascii="Arial" w:hAnsi="Arial" w:cs="Arial"/>
          <w:color w:val="auto"/>
          <w:sz w:val="22"/>
          <w:szCs w:val="22"/>
        </w:rPr>
        <w:t>. Koutník, Ing. Klimková, Mgr. M</w:t>
      </w:r>
      <w:r w:rsidR="003156D8" w:rsidRPr="001B49FB">
        <w:rPr>
          <w:rFonts w:ascii="Arial" w:hAnsi="Arial" w:cs="Arial"/>
          <w:color w:val="auto"/>
          <w:sz w:val="22"/>
          <w:szCs w:val="22"/>
        </w:rPr>
        <w:t>i</w:t>
      </w:r>
      <w:r w:rsidRPr="001B49FB">
        <w:rPr>
          <w:rFonts w:ascii="Arial" w:hAnsi="Arial" w:cs="Arial"/>
          <w:color w:val="auto"/>
          <w:sz w:val="22"/>
          <w:szCs w:val="22"/>
        </w:rPr>
        <w:t>llerová, Ing.</w:t>
      </w:r>
      <w:r w:rsidR="003156D8" w:rsidRPr="001B49FB">
        <w:rPr>
          <w:rFonts w:ascii="Arial" w:hAnsi="Arial" w:cs="Arial"/>
          <w:color w:val="auto"/>
          <w:sz w:val="22"/>
          <w:szCs w:val="22"/>
        </w:rPr>
        <w:t xml:space="preserve"> </w:t>
      </w:r>
      <w:r w:rsidRPr="001B49FB">
        <w:rPr>
          <w:rFonts w:ascii="Arial" w:hAnsi="Arial" w:cs="Arial"/>
          <w:color w:val="auto"/>
          <w:sz w:val="22"/>
          <w:szCs w:val="22"/>
        </w:rPr>
        <w:t>arch. Tunková), zdrželi se 2 (Ing. Pánek, Ing. Havlík)</w:t>
      </w:r>
      <w:r w:rsidR="003156D8" w:rsidRPr="001B49FB">
        <w:rPr>
          <w:rFonts w:ascii="Arial" w:hAnsi="Arial" w:cs="Arial"/>
          <w:color w:val="auto"/>
          <w:sz w:val="22"/>
          <w:szCs w:val="22"/>
        </w:rPr>
        <w:t>.</w:t>
      </w:r>
    </w:p>
    <w:p w:rsidR="00280FB5" w:rsidRPr="00473FEC" w:rsidRDefault="00280FB5" w:rsidP="00DF6E49">
      <w:pPr>
        <w:pStyle w:val="Zkladntext"/>
        <w:spacing w:before="120"/>
        <w:jc w:val="both"/>
        <w:rPr>
          <w:rFonts w:ascii="Arial" w:hAnsi="Arial" w:cs="Arial"/>
          <w:sz w:val="22"/>
          <w:szCs w:val="22"/>
        </w:rPr>
      </w:pPr>
    </w:p>
    <w:p w:rsidR="00280FB5" w:rsidRPr="00473FEC" w:rsidRDefault="00280FB5" w:rsidP="00DF6E49">
      <w:pPr>
        <w:pStyle w:val="Zkladntext"/>
        <w:spacing w:before="120"/>
        <w:jc w:val="both"/>
        <w:rPr>
          <w:rFonts w:ascii="Arial" w:hAnsi="Arial" w:cs="Arial"/>
          <w:sz w:val="22"/>
          <w:szCs w:val="22"/>
        </w:rPr>
      </w:pPr>
      <w:r w:rsidRPr="00473FEC">
        <w:rPr>
          <w:rFonts w:ascii="Arial" w:hAnsi="Arial" w:cs="Arial"/>
          <w:sz w:val="22"/>
          <w:szCs w:val="22"/>
        </w:rPr>
        <w:t>Ani jeden z uvedených návrhů ne</w:t>
      </w:r>
      <w:r w:rsidR="00A03573" w:rsidRPr="00473FEC">
        <w:rPr>
          <w:rFonts w:ascii="Arial" w:hAnsi="Arial" w:cs="Arial"/>
          <w:sz w:val="22"/>
          <w:szCs w:val="22"/>
        </w:rPr>
        <w:t>by</w:t>
      </w:r>
      <w:r w:rsidRPr="00473FEC">
        <w:rPr>
          <w:rFonts w:ascii="Arial" w:hAnsi="Arial" w:cs="Arial"/>
          <w:sz w:val="22"/>
          <w:szCs w:val="22"/>
        </w:rPr>
        <w:t>l</w:t>
      </w:r>
      <w:r w:rsidR="00A03573" w:rsidRPr="00473FEC">
        <w:rPr>
          <w:rFonts w:ascii="Arial" w:hAnsi="Arial" w:cs="Arial"/>
          <w:sz w:val="22"/>
          <w:szCs w:val="22"/>
        </w:rPr>
        <w:t xml:space="preserve"> přijat</w:t>
      </w:r>
      <w:r w:rsidRPr="00473FEC">
        <w:rPr>
          <w:rFonts w:ascii="Arial" w:hAnsi="Arial" w:cs="Arial"/>
          <w:sz w:val="22"/>
          <w:szCs w:val="22"/>
        </w:rPr>
        <w:t>.</w:t>
      </w:r>
    </w:p>
    <w:p w:rsidR="00280FB5" w:rsidRPr="00546DFA" w:rsidRDefault="00280FB5" w:rsidP="00DF6E49">
      <w:pPr>
        <w:pStyle w:val="Zkladntext"/>
        <w:spacing w:before="120"/>
        <w:jc w:val="both"/>
        <w:rPr>
          <w:rFonts w:ascii="Arial" w:hAnsi="Arial" w:cs="Arial"/>
          <w:sz w:val="22"/>
          <w:szCs w:val="22"/>
        </w:rPr>
      </w:pPr>
    </w:p>
    <w:p w:rsidR="00280FB5" w:rsidRDefault="00280FB5" w:rsidP="00A03573">
      <w:pPr>
        <w:pStyle w:val="Zkladntext"/>
        <w:widowControl/>
        <w:numPr>
          <w:ilvl w:val="0"/>
          <w:numId w:val="41"/>
        </w:numPr>
        <w:autoSpaceDN w:val="0"/>
        <w:spacing w:before="120"/>
        <w:ind w:hanging="720"/>
        <w:jc w:val="both"/>
        <w:rPr>
          <w:rFonts w:ascii="Arial" w:hAnsi="Arial" w:cs="Arial"/>
          <w:b/>
          <w:bCs/>
          <w:caps/>
          <w:color w:val="auto"/>
          <w:sz w:val="22"/>
          <w:szCs w:val="22"/>
        </w:rPr>
      </w:pPr>
      <w:r>
        <w:rPr>
          <w:rFonts w:ascii="Arial" w:hAnsi="Arial" w:cs="Arial"/>
          <w:b/>
          <w:bCs/>
          <w:caps/>
          <w:color w:val="auto"/>
          <w:sz w:val="22"/>
          <w:szCs w:val="22"/>
        </w:rPr>
        <w:t>Schválení kontokorentního úvěru</w:t>
      </w:r>
    </w:p>
    <w:p w:rsidR="00280FB5" w:rsidRDefault="00280FB5" w:rsidP="00AF0AA3">
      <w:pPr>
        <w:pStyle w:val="Zkladntext"/>
        <w:widowControl/>
        <w:spacing w:before="120"/>
        <w:jc w:val="both"/>
        <w:rPr>
          <w:rFonts w:ascii="Arial" w:hAnsi="Arial" w:cs="Arial"/>
        </w:rPr>
      </w:pPr>
      <w:r>
        <w:rPr>
          <w:rFonts w:ascii="Arial" w:hAnsi="Arial" w:cs="Arial"/>
          <w:color w:val="auto"/>
          <w:sz w:val="22"/>
          <w:szCs w:val="22"/>
        </w:rPr>
        <w:t xml:space="preserve">Starosta uvádí, že kontokorentní úvěr město využívá dlouhodobě k vykrytí nerovnoměrností daňových příjmů. Prodloužení smlouvy o kontokorentním úvěru se musí každoročně schvalovat zastupitelstvem. Tento úvěr se poslední téměř dva roky prakticky nepoužíval, naposledy v loňském roce byl využit cca na jeden týden. Starosta přesto považuje za užitečné, aby si město možnost využití kontokorentního úvěru pro případ dočasného vykrytí nedostatku prostředků na účtu města ponechalo. </w:t>
      </w:r>
    </w:p>
    <w:p w:rsidR="00280FB5" w:rsidRPr="00336B0A" w:rsidRDefault="00280FB5" w:rsidP="00AF0AA3">
      <w:pPr>
        <w:pStyle w:val="Zkladntext"/>
        <w:widowControl/>
        <w:spacing w:before="120"/>
        <w:jc w:val="both"/>
        <w:rPr>
          <w:rFonts w:ascii="Arial" w:hAnsi="Arial" w:cs="Arial"/>
          <w:b/>
          <w:bCs/>
          <w:i/>
          <w:iCs/>
          <w:sz w:val="22"/>
          <w:szCs w:val="22"/>
          <w:u w:val="single"/>
        </w:rPr>
      </w:pPr>
      <w:r w:rsidRPr="00336B0A">
        <w:rPr>
          <w:rFonts w:ascii="Arial" w:hAnsi="Arial" w:cs="Arial"/>
          <w:b/>
          <w:bCs/>
          <w:i/>
          <w:iCs/>
          <w:sz w:val="22"/>
          <w:szCs w:val="22"/>
          <w:u w:val="single"/>
        </w:rPr>
        <w:t>Usnesení:</w:t>
      </w:r>
    </w:p>
    <w:p w:rsidR="00280FB5" w:rsidRDefault="00280FB5" w:rsidP="00AF0AA3">
      <w:pPr>
        <w:pStyle w:val="Zkladntext"/>
        <w:widowControl/>
        <w:spacing w:before="120"/>
        <w:jc w:val="both"/>
        <w:rPr>
          <w:rFonts w:ascii="Arial" w:hAnsi="Arial" w:cs="Arial"/>
          <w:i/>
          <w:iCs/>
          <w:sz w:val="22"/>
          <w:szCs w:val="22"/>
        </w:rPr>
      </w:pPr>
      <w:r w:rsidRPr="00336B0A">
        <w:rPr>
          <w:rFonts w:ascii="Arial" w:hAnsi="Arial" w:cs="Arial"/>
          <w:i/>
          <w:iCs/>
          <w:sz w:val="22"/>
          <w:szCs w:val="22"/>
        </w:rPr>
        <w:t>Zastupitelstvo města Dobřichovice po projednání schvaluje uzavření smlouvy o kontokorentním úvěru ve výši 3.000.000,-Kč s Českou spořitelnou, a.s. a zajištění úvěru budoucími rozpočtovými příjmy města.</w:t>
      </w:r>
    </w:p>
    <w:p w:rsidR="00280FB5" w:rsidRPr="00336B0A" w:rsidRDefault="00280FB5" w:rsidP="00AF0AA3">
      <w:pPr>
        <w:pStyle w:val="Zkladntext"/>
        <w:widowControl/>
        <w:spacing w:before="120"/>
        <w:jc w:val="both"/>
        <w:rPr>
          <w:rFonts w:ascii="Arial" w:hAnsi="Arial" w:cs="Arial"/>
          <w:i/>
          <w:iCs/>
          <w:sz w:val="22"/>
          <w:szCs w:val="22"/>
        </w:rPr>
      </w:pPr>
      <w:r>
        <w:rPr>
          <w:rFonts w:ascii="Arial" w:hAnsi="Arial" w:cs="Arial"/>
          <w:i/>
          <w:iCs/>
          <w:sz w:val="22"/>
          <w:szCs w:val="22"/>
        </w:rPr>
        <w:lastRenderedPageBreak/>
        <w:t xml:space="preserve">Pro je všech 13 přítomných zastupitelů. </w:t>
      </w:r>
    </w:p>
    <w:p w:rsidR="00280FB5" w:rsidRPr="00336B0A" w:rsidRDefault="00280FB5" w:rsidP="00C35C5E">
      <w:pPr>
        <w:pStyle w:val="Zkladntext"/>
        <w:widowControl/>
        <w:spacing w:before="120" w:after="120"/>
        <w:jc w:val="both"/>
        <w:rPr>
          <w:rFonts w:ascii="Arial" w:hAnsi="Arial" w:cs="Arial"/>
          <w:b/>
          <w:bCs/>
          <w:sz w:val="22"/>
          <w:szCs w:val="22"/>
        </w:rPr>
      </w:pPr>
    </w:p>
    <w:p w:rsidR="00280FB5" w:rsidRDefault="00280FB5" w:rsidP="00866CAA">
      <w:pPr>
        <w:pStyle w:val="Zkladntext"/>
        <w:widowControl/>
        <w:numPr>
          <w:ilvl w:val="0"/>
          <w:numId w:val="41"/>
        </w:numPr>
        <w:autoSpaceDN w:val="0"/>
        <w:spacing w:before="120"/>
        <w:ind w:hanging="720"/>
        <w:jc w:val="both"/>
        <w:rPr>
          <w:rFonts w:ascii="Arial" w:hAnsi="Arial" w:cs="Arial"/>
          <w:b/>
          <w:bCs/>
          <w:caps/>
          <w:color w:val="auto"/>
          <w:sz w:val="22"/>
          <w:szCs w:val="22"/>
        </w:rPr>
      </w:pPr>
      <w:r>
        <w:rPr>
          <w:rFonts w:ascii="Arial" w:hAnsi="Arial" w:cs="Arial"/>
          <w:b/>
          <w:bCs/>
          <w:caps/>
          <w:color w:val="auto"/>
          <w:sz w:val="22"/>
          <w:szCs w:val="22"/>
        </w:rPr>
        <w:t xml:space="preserve">přijetí překlenovacího úvěru na akci „POŘÍZENÍ VELKOOBJEMOVÉ HASIČSKÉ CISTERNY PRO </w:t>
      </w:r>
      <w:proofErr w:type="spellStart"/>
      <w:r>
        <w:rPr>
          <w:rFonts w:ascii="Arial" w:hAnsi="Arial" w:cs="Arial"/>
          <w:b/>
          <w:bCs/>
          <w:caps/>
          <w:color w:val="auto"/>
          <w:sz w:val="22"/>
          <w:szCs w:val="22"/>
        </w:rPr>
        <w:t>JSDH</w:t>
      </w:r>
      <w:proofErr w:type="spellEnd"/>
      <w:r>
        <w:rPr>
          <w:rFonts w:ascii="Arial" w:hAnsi="Arial" w:cs="Arial"/>
          <w:b/>
          <w:bCs/>
          <w:caps/>
          <w:color w:val="auto"/>
          <w:sz w:val="22"/>
          <w:szCs w:val="22"/>
        </w:rPr>
        <w:t xml:space="preserve"> DOBŘICHOVICE“</w:t>
      </w:r>
    </w:p>
    <w:p w:rsidR="00280FB5" w:rsidRPr="00336B0A" w:rsidRDefault="00280FB5" w:rsidP="00336B0A">
      <w:pPr>
        <w:pStyle w:val="Zkladntext"/>
        <w:spacing w:before="120"/>
        <w:jc w:val="both"/>
        <w:rPr>
          <w:rFonts w:ascii="Arial" w:hAnsi="Arial" w:cs="Arial"/>
          <w:sz w:val="22"/>
          <w:szCs w:val="22"/>
        </w:rPr>
      </w:pPr>
      <w:r w:rsidRPr="00336B0A">
        <w:rPr>
          <w:rFonts w:ascii="Arial" w:hAnsi="Arial" w:cs="Arial"/>
          <w:color w:val="auto"/>
          <w:sz w:val="22"/>
          <w:szCs w:val="22"/>
        </w:rPr>
        <w:t>Starosta uvádí, že město získalo dotaci na pořízení hasičského automobilu ve výši 6,89 mil. Kč. Dotace je z prostředků Integrovaného regionálního operačního programu (</w:t>
      </w:r>
      <w:proofErr w:type="spellStart"/>
      <w:r w:rsidRPr="00336B0A">
        <w:rPr>
          <w:rFonts w:ascii="Arial" w:hAnsi="Arial" w:cs="Arial"/>
          <w:color w:val="auto"/>
          <w:sz w:val="22"/>
          <w:szCs w:val="22"/>
        </w:rPr>
        <w:t>IROP</w:t>
      </w:r>
      <w:proofErr w:type="spellEnd"/>
      <w:r w:rsidRPr="00336B0A">
        <w:rPr>
          <w:rFonts w:ascii="Arial" w:hAnsi="Arial" w:cs="Arial"/>
          <w:color w:val="auto"/>
          <w:sz w:val="22"/>
          <w:szCs w:val="22"/>
        </w:rPr>
        <w:t xml:space="preserve">), kde se předpokládá uhrazení kupní ceny v plné výši a až následně bude dotace proplacena. </w:t>
      </w:r>
      <w:r w:rsidRPr="00336B0A">
        <w:rPr>
          <w:rFonts w:ascii="Arial" w:hAnsi="Arial" w:cs="Arial"/>
          <w:sz w:val="22"/>
          <w:szCs w:val="22"/>
        </w:rPr>
        <w:t>Proplacení tohoto typu dotace bývá zdlouhavé a může trvat několik měsíců. Město by tak mělo v projektu vázaný poměrně velký objem prostředků, což by mohlo znamenat komplikace s proplácením dalších faktur z j</w:t>
      </w:r>
      <w:r>
        <w:rPr>
          <w:rFonts w:ascii="Arial" w:hAnsi="Arial" w:cs="Arial"/>
          <w:sz w:val="22"/>
          <w:szCs w:val="22"/>
        </w:rPr>
        <w:t>iných kapitol rozpočtu. Navrhuje</w:t>
      </w:r>
      <w:r w:rsidRPr="00336B0A">
        <w:rPr>
          <w:rFonts w:ascii="Arial" w:hAnsi="Arial" w:cs="Arial"/>
          <w:sz w:val="22"/>
          <w:szCs w:val="22"/>
        </w:rPr>
        <w:t>, tak jak to město v případě obdobných dotací v minulosti již několikrát provedlo, vzít si na toto krátké období překlenovací úvěr odpovídající předpokládané výši dotace (reálně se cena bude patrně mírně lišit s ohledem na výběrové řízení</w:t>
      </w:r>
      <w:r>
        <w:rPr>
          <w:rFonts w:ascii="Arial" w:hAnsi="Arial" w:cs="Arial"/>
          <w:sz w:val="22"/>
          <w:szCs w:val="22"/>
        </w:rPr>
        <w:t>)</w:t>
      </w:r>
      <w:r w:rsidRPr="00336B0A">
        <w:rPr>
          <w:rFonts w:ascii="Arial" w:hAnsi="Arial" w:cs="Arial"/>
          <w:sz w:val="22"/>
          <w:szCs w:val="22"/>
        </w:rPr>
        <w:t>. Úvěr město Dobřichovice splatí ihned po proplacení získané dotace. Maximální výši úroků lze očekávat do hodnoty</w:t>
      </w:r>
      <w:r w:rsidRPr="00336B0A">
        <w:rPr>
          <w:sz w:val="22"/>
          <w:szCs w:val="22"/>
        </w:rPr>
        <w:t xml:space="preserve"> </w:t>
      </w:r>
      <w:proofErr w:type="spellStart"/>
      <w:r w:rsidRPr="00336B0A">
        <w:rPr>
          <w:rFonts w:ascii="Arial" w:hAnsi="Arial" w:cs="Arial"/>
          <w:sz w:val="22"/>
          <w:szCs w:val="22"/>
        </w:rPr>
        <w:t>PRIBOR</w:t>
      </w:r>
      <w:proofErr w:type="spellEnd"/>
      <w:r w:rsidRPr="00336B0A">
        <w:rPr>
          <w:rFonts w:ascii="Arial" w:hAnsi="Arial" w:cs="Arial"/>
          <w:sz w:val="22"/>
          <w:szCs w:val="22"/>
        </w:rPr>
        <w:t xml:space="preserve"> 6M + 0,16% </w:t>
      </w:r>
      <w:proofErr w:type="spellStart"/>
      <w:proofErr w:type="gramStart"/>
      <w:r w:rsidRPr="00336B0A">
        <w:rPr>
          <w:rFonts w:ascii="Arial" w:hAnsi="Arial" w:cs="Arial"/>
          <w:sz w:val="22"/>
          <w:szCs w:val="22"/>
        </w:rPr>
        <w:t>p.a</w:t>
      </w:r>
      <w:proofErr w:type="spellEnd"/>
      <w:r w:rsidRPr="00336B0A">
        <w:rPr>
          <w:rFonts w:ascii="Arial" w:hAnsi="Arial" w:cs="Arial"/>
          <w:sz w:val="22"/>
          <w:szCs w:val="22"/>
        </w:rPr>
        <w:t>.</w:t>
      </w:r>
      <w:proofErr w:type="gramEnd"/>
      <w:r w:rsidRPr="00336B0A">
        <w:rPr>
          <w:rFonts w:ascii="Arial" w:hAnsi="Arial" w:cs="Arial"/>
          <w:sz w:val="22"/>
          <w:szCs w:val="22"/>
        </w:rPr>
        <w:t xml:space="preserve"> (k dnešku </w:t>
      </w:r>
      <w:proofErr w:type="spellStart"/>
      <w:r w:rsidRPr="00336B0A">
        <w:rPr>
          <w:rFonts w:ascii="Arial" w:hAnsi="Arial" w:cs="Arial"/>
          <w:sz w:val="22"/>
          <w:szCs w:val="22"/>
        </w:rPr>
        <w:t>abs</w:t>
      </w:r>
      <w:proofErr w:type="spellEnd"/>
      <w:r w:rsidRPr="00336B0A">
        <w:rPr>
          <w:rFonts w:ascii="Arial" w:hAnsi="Arial" w:cs="Arial"/>
          <w:sz w:val="22"/>
          <w:szCs w:val="22"/>
        </w:rPr>
        <w:t xml:space="preserve">. 0,52% </w:t>
      </w:r>
      <w:proofErr w:type="spellStart"/>
      <w:proofErr w:type="gramStart"/>
      <w:r w:rsidRPr="00336B0A">
        <w:rPr>
          <w:rFonts w:ascii="Arial" w:hAnsi="Arial" w:cs="Arial"/>
          <w:sz w:val="22"/>
          <w:szCs w:val="22"/>
        </w:rPr>
        <w:t>p.a</w:t>
      </w:r>
      <w:proofErr w:type="spellEnd"/>
      <w:r w:rsidRPr="00336B0A">
        <w:rPr>
          <w:rFonts w:ascii="Arial" w:hAnsi="Arial" w:cs="Arial"/>
          <w:sz w:val="22"/>
          <w:szCs w:val="22"/>
        </w:rPr>
        <w:t>.</w:t>
      </w:r>
      <w:proofErr w:type="gramEnd"/>
      <w:r w:rsidRPr="00336B0A">
        <w:rPr>
          <w:rFonts w:ascii="Arial" w:hAnsi="Arial" w:cs="Arial"/>
          <w:sz w:val="22"/>
          <w:szCs w:val="22"/>
        </w:rPr>
        <w:t>).</w:t>
      </w:r>
      <w:r>
        <w:rPr>
          <w:rFonts w:ascii="Arial" w:hAnsi="Arial" w:cs="Arial"/>
          <w:sz w:val="22"/>
          <w:szCs w:val="22"/>
        </w:rPr>
        <w:t xml:space="preserve"> </w:t>
      </w:r>
      <w:r w:rsidRPr="00336B0A">
        <w:rPr>
          <w:rFonts w:ascii="Arial" w:hAnsi="Arial" w:cs="Arial"/>
          <w:sz w:val="22"/>
          <w:szCs w:val="22"/>
        </w:rPr>
        <w:t>S d</w:t>
      </w:r>
      <w:r w:rsidRPr="00336B0A">
        <w:rPr>
          <w:rFonts w:ascii="Arial" w:hAnsi="Arial" w:cs="Arial"/>
          <w:color w:val="auto"/>
          <w:sz w:val="22"/>
          <w:szCs w:val="22"/>
        </w:rPr>
        <w:t>odáním cisterny se počítá v 6/2017</w:t>
      </w:r>
      <w:r>
        <w:rPr>
          <w:rFonts w:ascii="Arial" w:hAnsi="Arial" w:cs="Arial"/>
          <w:color w:val="auto"/>
          <w:sz w:val="22"/>
          <w:szCs w:val="22"/>
        </w:rPr>
        <w:t xml:space="preserve">. </w:t>
      </w:r>
    </w:p>
    <w:p w:rsidR="00280FB5" w:rsidRPr="00336B0A" w:rsidRDefault="00280FB5" w:rsidP="00AF0AA3">
      <w:pPr>
        <w:pStyle w:val="Zkladntext"/>
        <w:widowControl/>
        <w:spacing w:before="120"/>
        <w:jc w:val="both"/>
        <w:rPr>
          <w:rFonts w:ascii="Arial" w:hAnsi="Arial" w:cs="Arial"/>
          <w:b/>
          <w:bCs/>
          <w:i/>
          <w:iCs/>
          <w:sz w:val="22"/>
          <w:szCs w:val="22"/>
          <w:u w:val="single"/>
        </w:rPr>
      </w:pPr>
      <w:r w:rsidRPr="00336B0A">
        <w:rPr>
          <w:rFonts w:ascii="Arial" w:hAnsi="Arial" w:cs="Arial"/>
          <w:b/>
          <w:bCs/>
          <w:i/>
          <w:iCs/>
          <w:sz w:val="22"/>
          <w:szCs w:val="22"/>
          <w:u w:val="single"/>
        </w:rPr>
        <w:t>Usnesení:</w:t>
      </w:r>
    </w:p>
    <w:p w:rsidR="00280FB5" w:rsidRPr="00336B0A" w:rsidRDefault="00280FB5" w:rsidP="00AF0AA3">
      <w:pPr>
        <w:pStyle w:val="Zkladntext"/>
        <w:widowControl/>
        <w:spacing w:before="120"/>
        <w:jc w:val="both"/>
        <w:rPr>
          <w:rFonts w:ascii="Arial" w:hAnsi="Arial" w:cs="Arial"/>
          <w:i/>
          <w:iCs/>
          <w:sz w:val="22"/>
          <w:szCs w:val="22"/>
        </w:rPr>
      </w:pPr>
      <w:r w:rsidRPr="00336B0A">
        <w:rPr>
          <w:rFonts w:ascii="Arial" w:hAnsi="Arial" w:cs="Arial"/>
          <w:i/>
          <w:iCs/>
          <w:sz w:val="22"/>
          <w:szCs w:val="22"/>
        </w:rPr>
        <w:t xml:space="preserve">Zastupitelstvo města Dobřichovice po projednání schvaluje uzavření smlouvy o úvěru ve výši 6.900.000,-Kč se splatností do </w:t>
      </w:r>
      <w:proofErr w:type="gramStart"/>
      <w:r w:rsidRPr="00336B0A">
        <w:rPr>
          <w:rFonts w:ascii="Arial" w:hAnsi="Arial" w:cs="Arial"/>
          <w:i/>
          <w:iCs/>
          <w:sz w:val="22"/>
          <w:szCs w:val="22"/>
        </w:rPr>
        <w:t>31.1.2017</w:t>
      </w:r>
      <w:proofErr w:type="gramEnd"/>
      <w:r w:rsidRPr="00336B0A">
        <w:rPr>
          <w:rFonts w:ascii="Arial" w:hAnsi="Arial" w:cs="Arial"/>
          <w:i/>
          <w:iCs/>
          <w:sz w:val="22"/>
          <w:szCs w:val="22"/>
        </w:rPr>
        <w:t xml:space="preserve"> na financování projektu "Pořízení velkoobjemové hasičské cisterny pro </w:t>
      </w:r>
      <w:proofErr w:type="spellStart"/>
      <w:r w:rsidRPr="00336B0A">
        <w:rPr>
          <w:rFonts w:ascii="Arial" w:hAnsi="Arial" w:cs="Arial"/>
          <w:i/>
          <w:iCs/>
          <w:sz w:val="22"/>
          <w:szCs w:val="22"/>
        </w:rPr>
        <w:t>JSDH</w:t>
      </w:r>
      <w:proofErr w:type="spellEnd"/>
      <w:r w:rsidRPr="00336B0A">
        <w:rPr>
          <w:rFonts w:ascii="Arial" w:hAnsi="Arial" w:cs="Arial"/>
          <w:i/>
          <w:iCs/>
          <w:sz w:val="22"/>
          <w:szCs w:val="22"/>
        </w:rPr>
        <w:t xml:space="preserve"> Dobřichovice" s Českou spořitelnou, a.s. a zajištění úvěru budoucími rozpočtovými příjmy města. </w:t>
      </w:r>
    </w:p>
    <w:p w:rsidR="00280FB5" w:rsidRPr="00336B0A" w:rsidRDefault="00280FB5" w:rsidP="00AF0AA3">
      <w:pPr>
        <w:pStyle w:val="Zkladntext"/>
        <w:widowControl/>
        <w:spacing w:before="120"/>
        <w:jc w:val="both"/>
        <w:rPr>
          <w:rFonts w:ascii="Arial" w:hAnsi="Arial" w:cs="Arial"/>
          <w:i/>
          <w:iCs/>
          <w:sz w:val="22"/>
          <w:szCs w:val="22"/>
        </w:rPr>
      </w:pPr>
      <w:r>
        <w:rPr>
          <w:rFonts w:ascii="Arial" w:hAnsi="Arial" w:cs="Arial"/>
          <w:i/>
          <w:iCs/>
          <w:sz w:val="22"/>
          <w:szCs w:val="22"/>
        </w:rPr>
        <w:t>Pro je všech 13 přítomných zastupitelů.</w:t>
      </w:r>
    </w:p>
    <w:p w:rsidR="00280FB5" w:rsidRDefault="00280FB5" w:rsidP="00AF0AA3">
      <w:pPr>
        <w:pStyle w:val="Zkladntext"/>
        <w:widowControl/>
        <w:spacing w:before="120"/>
        <w:jc w:val="both"/>
        <w:rPr>
          <w:rFonts w:ascii="Arial" w:hAnsi="Arial" w:cs="Arial"/>
          <w:i/>
          <w:iCs/>
        </w:rPr>
      </w:pPr>
    </w:p>
    <w:p w:rsidR="00280FB5" w:rsidRDefault="00280FB5" w:rsidP="00866CAA">
      <w:pPr>
        <w:pStyle w:val="Zkladntext"/>
        <w:widowControl/>
        <w:numPr>
          <w:ilvl w:val="0"/>
          <w:numId w:val="41"/>
        </w:numPr>
        <w:autoSpaceDN w:val="0"/>
        <w:spacing w:before="120"/>
        <w:ind w:hanging="720"/>
        <w:jc w:val="both"/>
        <w:rPr>
          <w:rFonts w:ascii="Arial" w:hAnsi="Arial" w:cs="Arial"/>
          <w:b/>
          <w:bCs/>
          <w:caps/>
          <w:color w:val="auto"/>
          <w:sz w:val="22"/>
          <w:szCs w:val="22"/>
        </w:rPr>
      </w:pPr>
      <w:r>
        <w:rPr>
          <w:rFonts w:ascii="Arial" w:hAnsi="Arial" w:cs="Arial"/>
          <w:b/>
          <w:bCs/>
          <w:caps/>
          <w:color w:val="auto"/>
          <w:sz w:val="22"/>
          <w:szCs w:val="22"/>
        </w:rPr>
        <w:t>INFORMACE O STAVU ŘEŠENÍ ODVODNĚNÍ a opravy ULICE PALACKÉHO</w:t>
      </w:r>
    </w:p>
    <w:p w:rsidR="00280FB5" w:rsidRPr="000A04E6" w:rsidRDefault="005955A3" w:rsidP="00AF0AA3">
      <w:pPr>
        <w:pStyle w:val="Zkladntext"/>
        <w:spacing w:before="120"/>
        <w:jc w:val="both"/>
        <w:rPr>
          <w:rFonts w:ascii="Arial" w:hAnsi="Arial" w:cs="Arial"/>
          <w:sz w:val="22"/>
          <w:szCs w:val="22"/>
        </w:rPr>
      </w:pPr>
      <w:r w:rsidRPr="005955A3">
        <w:rPr>
          <w:rFonts w:ascii="Arial" w:hAnsi="Arial" w:cs="Arial"/>
          <w:sz w:val="22"/>
          <w:szCs w:val="22"/>
        </w:rPr>
        <w:t>Bod „Žádost o rekonstrukci Palackého ulice“</w:t>
      </w:r>
      <w:r>
        <w:rPr>
          <w:rFonts w:ascii="Arial" w:hAnsi="Arial" w:cs="Arial"/>
          <w:sz w:val="22"/>
          <w:szCs w:val="22"/>
        </w:rPr>
        <w:t xml:space="preserve"> </w:t>
      </w:r>
      <w:r w:rsidRPr="005955A3">
        <w:rPr>
          <w:rFonts w:ascii="Arial" w:hAnsi="Arial" w:cs="Arial"/>
          <w:sz w:val="22"/>
          <w:szCs w:val="22"/>
        </w:rPr>
        <w:t xml:space="preserve">předložil k projednání </w:t>
      </w:r>
      <w:r>
        <w:rPr>
          <w:rFonts w:ascii="Arial" w:hAnsi="Arial" w:cs="Arial"/>
          <w:sz w:val="22"/>
          <w:szCs w:val="22"/>
        </w:rPr>
        <w:t xml:space="preserve">v zastupitelstvu Doc. </w:t>
      </w:r>
      <w:proofErr w:type="spellStart"/>
      <w:r w:rsidRPr="005955A3">
        <w:rPr>
          <w:rFonts w:ascii="Arial" w:hAnsi="Arial" w:cs="Arial"/>
          <w:sz w:val="22"/>
          <w:szCs w:val="22"/>
        </w:rPr>
        <w:t>MgA</w:t>
      </w:r>
      <w:proofErr w:type="spellEnd"/>
      <w:r w:rsidRPr="005955A3">
        <w:rPr>
          <w:rFonts w:ascii="Arial" w:hAnsi="Arial" w:cs="Arial"/>
          <w:sz w:val="22"/>
          <w:szCs w:val="22"/>
        </w:rPr>
        <w:t>. Koutník</w:t>
      </w:r>
      <w:r>
        <w:rPr>
          <w:rFonts w:ascii="Arial" w:hAnsi="Arial" w:cs="Arial"/>
          <w:sz w:val="22"/>
          <w:szCs w:val="22"/>
        </w:rPr>
        <w:t>. Vzhledem k tomu, že v dané věci již byly od minulého zasedání zastupitelstva podniknuty určité kroky, navrhl starosta projednat tento bod jako informaci o stavu řešení odvodnění a opravy ulice Palackého.</w:t>
      </w:r>
      <w:r w:rsidRPr="005955A3">
        <w:rPr>
          <w:rFonts w:ascii="Arial" w:hAnsi="Arial" w:cs="Arial"/>
          <w:sz w:val="22"/>
          <w:szCs w:val="22"/>
        </w:rPr>
        <w:t xml:space="preserve"> </w:t>
      </w:r>
      <w:r w:rsidR="00280FB5" w:rsidRPr="000A04E6">
        <w:rPr>
          <w:rFonts w:ascii="Arial" w:hAnsi="Arial" w:cs="Arial"/>
          <w:sz w:val="22"/>
          <w:szCs w:val="22"/>
        </w:rPr>
        <w:t xml:space="preserve">Starosta konstatuje, že na základě usnesení rady města byly osloveny dvě projekční kanceláře (atelier VIA - Ing. Jana Špilara a Ing. Zdeňka Tesaře) s žádostí o podání cenové nabídky na projekt rekonstrukce vozovky ulice Palackého včetně odvodnění. Zadáním bylo vyřešit odvod povrchové vody do dešťové kanalizace a nový živičný povrch komunikace. Řešená plocha je pouze mezi obrubníky, které by zůstaly na svém místě, a nemělo by se zasahovat do chodníků. První oslovená kancelář nabídku pro současnou vytíženost nepodala, nabídku podala projekční kancelář Ing. Tesaře, což je projektant, který zpracovával projekt rozšíření parkoviště u nádraží. Uvedené projekční práce byly u Ing. Tesaře objednány. </w:t>
      </w:r>
    </w:p>
    <w:p w:rsidR="00280FB5" w:rsidRDefault="00280FB5" w:rsidP="00AF0AA3">
      <w:pPr>
        <w:pStyle w:val="Zkladntext"/>
        <w:widowControl/>
        <w:spacing w:before="120"/>
        <w:jc w:val="both"/>
        <w:rPr>
          <w:rFonts w:ascii="Arial" w:hAnsi="Arial" w:cs="Arial"/>
          <w:i/>
          <w:iCs/>
        </w:rPr>
      </w:pPr>
    </w:p>
    <w:p w:rsidR="00280FB5" w:rsidRPr="00336B0A" w:rsidRDefault="00280FB5" w:rsidP="00AF0AA3">
      <w:pPr>
        <w:pStyle w:val="Zkladntext"/>
        <w:widowControl/>
        <w:spacing w:before="120"/>
        <w:jc w:val="both"/>
        <w:rPr>
          <w:rFonts w:ascii="Arial" w:hAnsi="Arial" w:cs="Arial"/>
          <w:b/>
          <w:bCs/>
          <w:i/>
          <w:iCs/>
          <w:sz w:val="22"/>
          <w:szCs w:val="22"/>
          <w:u w:val="single"/>
        </w:rPr>
      </w:pPr>
      <w:r w:rsidRPr="00336B0A">
        <w:rPr>
          <w:rFonts w:ascii="Arial" w:hAnsi="Arial" w:cs="Arial"/>
          <w:b/>
          <w:bCs/>
          <w:i/>
          <w:iCs/>
          <w:sz w:val="22"/>
          <w:szCs w:val="22"/>
          <w:u w:val="single"/>
        </w:rPr>
        <w:t>Usnesení:</w:t>
      </w:r>
    </w:p>
    <w:p w:rsidR="00280FB5" w:rsidRPr="00336B0A" w:rsidRDefault="00280FB5" w:rsidP="00AF0AA3">
      <w:pPr>
        <w:pStyle w:val="Zkladntext"/>
        <w:widowControl/>
        <w:spacing w:before="120"/>
        <w:jc w:val="both"/>
        <w:rPr>
          <w:rFonts w:ascii="Arial" w:hAnsi="Arial" w:cs="Arial"/>
          <w:i/>
          <w:iCs/>
          <w:sz w:val="22"/>
          <w:szCs w:val="22"/>
        </w:rPr>
      </w:pPr>
      <w:r w:rsidRPr="00336B0A">
        <w:rPr>
          <w:rFonts w:ascii="Arial" w:hAnsi="Arial" w:cs="Arial"/>
          <w:i/>
          <w:iCs/>
          <w:sz w:val="22"/>
          <w:szCs w:val="22"/>
        </w:rPr>
        <w:t>Zastupitelstvo města Dobřichovice bere na vědomí informaci starosty o stavu řešení odvodnění a opravy ulice Palackého.</w:t>
      </w:r>
    </w:p>
    <w:p w:rsidR="00280FB5" w:rsidRPr="00336B0A" w:rsidRDefault="00280FB5" w:rsidP="00AF0AA3">
      <w:pPr>
        <w:pStyle w:val="Zkladntext"/>
        <w:widowControl/>
        <w:spacing w:before="120"/>
        <w:jc w:val="both"/>
        <w:rPr>
          <w:rFonts w:ascii="Arial" w:hAnsi="Arial" w:cs="Arial"/>
          <w:i/>
          <w:iCs/>
          <w:sz w:val="22"/>
          <w:szCs w:val="22"/>
        </w:rPr>
      </w:pPr>
      <w:r w:rsidRPr="00336B0A">
        <w:rPr>
          <w:rFonts w:ascii="Arial" w:hAnsi="Arial" w:cs="Arial"/>
          <w:i/>
          <w:iCs/>
          <w:sz w:val="22"/>
          <w:szCs w:val="22"/>
        </w:rPr>
        <w:t>Pro je všech 13 přítomných zastupitelů</w:t>
      </w:r>
    </w:p>
    <w:p w:rsidR="00280FB5" w:rsidRDefault="00280FB5" w:rsidP="00C35C5E">
      <w:pPr>
        <w:pStyle w:val="Zkladntext"/>
        <w:spacing w:after="120"/>
        <w:jc w:val="both"/>
        <w:rPr>
          <w:rFonts w:ascii="Arial" w:hAnsi="Arial" w:cs="Arial"/>
          <w:sz w:val="22"/>
          <w:szCs w:val="22"/>
        </w:rPr>
      </w:pPr>
    </w:p>
    <w:p w:rsidR="00866CAA" w:rsidRDefault="00866CAA" w:rsidP="00CA7AF2">
      <w:pPr>
        <w:spacing w:after="120" w:line="240" w:lineRule="auto"/>
        <w:jc w:val="both"/>
        <w:rPr>
          <w:rFonts w:ascii="Arial" w:hAnsi="Arial" w:cs="Arial"/>
          <w:lang w:val="cs-CZ"/>
        </w:rPr>
      </w:pPr>
    </w:p>
    <w:p w:rsidR="00262756" w:rsidRPr="0069043D" w:rsidRDefault="009A395F" w:rsidP="00262756">
      <w:pPr>
        <w:spacing w:after="0" w:line="240" w:lineRule="auto"/>
        <w:jc w:val="both"/>
        <w:rPr>
          <w:rFonts w:ascii="Arial" w:hAnsi="Arial" w:cs="Arial"/>
          <w:lang w:val="cs-CZ"/>
        </w:rPr>
      </w:pPr>
      <w:r>
        <w:rPr>
          <w:rFonts w:ascii="Arial" w:hAnsi="Arial" w:cs="Arial"/>
          <w:lang w:val="cs-CZ"/>
        </w:rPr>
        <w:t xml:space="preserve">V diskusi se hovořilo o požadavku nadcházejících termínů zastupitelstva, </w:t>
      </w:r>
      <w:r w:rsidRPr="009A395F">
        <w:rPr>
          <w:rFonts w:ascii="Arial" w:hAnsi="Arial" w:cs="Arial"/>
          <w:lang w:val="cs-CZ"/>
        </w:rPr>
        <w:t>Ing. Havlík zjistí možnosti a v</w:t>
      </w:r>
      <w:r>
        <w:rPr>
          <w:rFonts w:ascii="Arial" w:hAnsi="Arial" w:cs="Arial"/>
          <w:lang w:val="cs-CZ"/>
        </w:rPr>
        <w:t> </w:t>
      </w:r>
      <w:r w:rsidRPr="009A395F">
        <w:rPr>
          <w:rFonts w:ascii="Arial" w:hAnsi="Arial" w:cs="Arial"/>
          <w:lang w:val="cs-CZ"/>
        </w:rPr>
        <w:t>nejbližší</w:t>
      </w:r>
      <w:r>
        <w:rPr>
          <w:rFonts w:ascii="Arial" w:hAnsi="Arial" w:cs="Arial"/>
          <w:lang w:val="cs-CZ"/>
        </w:rPr>
        <w:t xml:space="preserve"> </w:t>
      </w:r>
      <w:r w:rsidR="00280FB5" w:rsidRPr="009A395F">
        <w:rPr>
          <w:rFonts w:ascii="Arial" w:hAnsi="Arial" w:cs="Arial"/>
          <w:lang w:val="cs-CZ"/>
        </w:rPr>
        <w:t>době se termíny rozešlou emailem</w:t>
      </w:r>
      <w:r w:rsidR="00280FB5" w:rsidRPr="0069043D">
        <w:rPr>
          <w:rFonts w:ascii="Arial" w:hAnsi="Arial" w:cs="Arial"/>
          <w:lang w:val="cs-CZ"/>
        </w:rPr>
        <w:t xml:space="preserve">. </w:t>
      </w:r>
      <w:bookmarkStart w:id="0" w:name="_GoBack"/>
      <w:bookmarkEnd w:id="0"/>
      <w:proofErr w:type="spellStart"/>
      <w:r w:rsidR="00280FB5" w:rsidRPr="0069043D">
        <w:rPr>
          <w:rFonts w:ascii="Arial" w:hAnsi="Arial" w:cs="Arial"/>
          <w:lang w:val="cs-CZ"/>
        </w:rPr>
        <w:t>MgA</w:t>
      </w:r>
      <w:proofErr w:type="spellEnd"/>
      <w:r w:rsidR="00280FB5" w:rsidRPr="0069043D">
        <w:rPr>
          <w:rFonts w:ascii="Arial" w:hAnsi="Arial" w:cs="Arial"/>
          <w:lang w:val="cs-CZ"/>
        </w:rPr>
        <w:t xml:space="preserve">. Koutník </w:t>
      </w:r>
      <w:r w:rsidRPr="0069043D">
        <w:rPr>
          <w:rFonts w:ascii="Arial" w:hAnsi="Arial" w:cs="Arial"/>
          <w:lang w:val="cs-CZ"/>
        </w:rPr>
        <w:t xml:space="preserve">se dotazuje na </w:t>
      </w:r>
      <w:r w:rsidR="00262756" w:rsidRPr="0069043D">
        <w:rPr>
          <w:rFonts w:ascii="Arial" w:hAnsi="Arial" w:cs="Arial"/>
          <w:lang w:val="cs-CZ"/>
        </w:rPr>
        <w:t xml:space="preserve">krytý </w:t>
      </w:r>
      <w:r w:rsidR="00262756" w:rsidRPr="0069043D">
        <w:rPr>
          <w:rFonts w:ascii="Arial" w:hAnsi="Arial" w:cs="Arial"/>
          <w:lang w:val="cs-CZ"/>
        </w:rPr>
        <w:lastRenderedPageBreak/>
        <w:t xml:space="preserve">prostor pro </w:t>
      </w:r>
      <w:r w:rsidRPr="0069043D">
        <w:rPr>
          <w:rFonts w:ascii="Arial" w:hAnsi="Arial" w:cs="Arial"/>
          <w:lang w:val="cs-CZ"/>
        </w:rPr>
        <w:t>umístění nového hasičského vozu</w:t>
      </w:r>
      <w:r w:rsidR="00280FB5" w:rsidRPr="0069043D">
        <w:rPr>
          <w:rFonts w:ascii="Arial" w:hAnsi="Arial" w:cs="Arial"/>
          <w:lang w:val="cs-CZ"/>
        </w:rPr>
        <w:t xml:space="preserve">, starosta hovoří o zadání prefabrikovaného přístřešku panem </w:t>
      </w:r>
      <w:proofErr w:type="spellStart"/>
      <w:r w:rsidR="00280FB5" w:rsidRPr="0069043D">
        <w:rPr>
          <w:rFonts w:ascii="Arial" w:hAnsi="Arial" w:cs="Arial"/>
          <w:lang w:val="cs-CZ"/>
        </w:rPr>
        <w:t>Jurkovcem</w:t>
      </w:r>
      <w:proofErr w:type="spellEnd"/>
      <w:r w:rsidR="00280FB5" w:rsidRPr="0069043D">
        <w:rPr>
          <w:rFonts w:ascii="Arial" w:hAnsi="Arial" w:cs="Arial"/>
          <w:lang w:val="cs-CZ"/>
        </w:rPr>
        <w:t xml:space="preserve">. </w:t>
      </w:r>
      <w:proofErr w:type="spellStart"/>
      <w:proofErr w:type="gramStart"/>
      <w:r w:rsidR="00262756" w:rsidRPr="0069043D">
        <w:rPr>
          <w:rFonts w:ascii="Arial" w:hAnsi="Arial" w:cs="Arial"/>
          <w:lang w:val="cs-CZ"/>
        </w:rPr>
        <w:t>Mgr.Millerová</w:t>
      </w:r>
      <w:proofErr w:type="spellEnd"/>
      <w:proofErr w:type="gramEnd"/>
      <w:r w:rsidR="00262756" w:rsidRPr="0069043D">
        <w:rPr>
          <w:rFonts w:ascii="Arial" w:hAnsi="Arial" w:cs="Arial"/>
          <w:lang w:val="cs-CZ"/>
        </w:rPr>
        <w:t xml:space="preserve"> se dotazuje, zda došlo k nějakému posunu, pokud jde o odsouhlasené odborné posouzení havarijního stavu hasičské zbrojnice, odhad nákladů na její rekonstrukci, a vytipování míst pro její možné umístění v případě nutnosti nové</w:t>
      </w:r>
      <w:r w:rsidR="00262756" w:rsidRPr="009A395F">
        <w:rPr>
          <w:rFonts w:ascii="Arial" w:hAnsi="Arial" w:cs="Arial"/>
          <w:lang w:val="cs-CZ"/>
        </w:rPr>
        <w:t xml:space="preserve"> </w:t>
      </w:r>
      <w:r w:rsidR="00262756" w:rsidRPr="0069043D">
        <w:rPr>
          <w:rFonts w:ascii="Arial" w:hAnsi="Arial" w:cs="Arial"/>
          <w:lang w:val="cs-CZ"/>
        </w:rPr>
        <w:t>stavby, na což starosta odpovídá, že k odbornému posouzení stavu zbrojnice, stejně jako k dalším krokům zatím nedošlo.</w:t>
      </w:r>
    </w:p>
    <w:p w:rsidR="00280FB5" w:rsidRPr="0069043D" w:rsidRDefault="00262756" w:rsidP="00262756">
      <w:pPr>
        <w:spacing w:after="0" w:line="240" w:lineRule="auto"/>
        <w:jc w:val="both"/>
        <w:rPr>
          <w:rFonts w:ascii="Arial" w:hAnsi="Arial" w:cs="Arial"/>
          <w:lang w:val="cs-CZ"/>
        </w:rPr>
      </w:pPr>
      <w:r w:rsidRPr="0069043D">
        <w:rPr>
          <w:rFonts w:ascii="Arial" w:hAnsi="Arial" w:cs="Arial"/>
          <w:lang w:val="cs-CZ"/>
        </w:rPr>
        <w:t xml:space="preserve">Dále se </w:t>
      </w:r>
      <w:proofErr w:type="spellStart"/>
      <w:r w:rsidRPr="0069043D">
        <w:rPr>
          <w:rFonts w:ascii="Arial" w:hAnsi="Arial" w:cs="Arial"/>
          <w:lang w:val="cs-CZ"/>
        </w:rPr>
        <w:t>MgA</w:t>
      </w:r>
      <w:proofErr w:type="spellEnd"/>
      <w:r w:rsidRPr="0069043D">
        <w:rPr>
          <w:rFonts w:ascii="Arial" w:hAnsi="Arial" w:cs="Arial"/>
          <w:lang w:val="cs-CZ"/>
        </w:rPr>
        <w:t xml:space="preserve"> Koutník dotazuje tajemníka na vývoj připravovaných opatření pro zlepšení bezpečnosti chodců, k čemuž se vyjadřuje tajemník Mgr. Prchal, který tento plán projednával s odborníkem na dopravu, poté se k němu vyjádří Policie ČR.</w:t>
      </w:r>
    </w:p>
    <w:p w:rsidR="00280FB5" w:rsidRDefault="00280FB5" w:rsidP="00C35C5E">
      <w:pPr>
        <w:pStyle w:val="Zkladntext"/>
        <w:spacing w:after="120"/>
        <w:jc w:val="both"/>
        <w:rPr>
          <w:rFonts w:ascii="Arial" w:hAnsi="Arial" w:cs="Arial"/>
          <w:sz w:val="22"/>
          <w:szCs w:val="22"/>
        </w:rPr>
      </w:pPr>
    </w:p>
    <w:p w:rsidR="00280FB5" w:rsidRDefault="00280FB5" w:rsidP="00C35C5E">
      <w:pPr>
        <w:pStyle w:val="Zkladntext"/>
        <w:spacing w:after="120"/>
        <w:jc w:val="both"/>
        <w:rPr>
          <w:rFonts w:ascii="Arial" w:hAnsi="Arial" w:cs="Arial"/>
          <w:sz w:val="22"/>
          <w:szCs w:val="22"/>
        </w:rPr>
      </w:pPr>
      <w:r>
        <w:rPr>
          <w:rFonts w:ascii="Arial" w:hAnsi="Arial" w:cs="Arial"/>
          <w:sz w:val="22"/>
          <w:szCs w:val="22"/>
        </w:rPr>
        <w:t>Starosta ukončil rozpravu ve 22</w:t>
      </w:r>
      <w:r w:rsidR="00D35BFB">
        <w:rPr>
          <w:rFonts w:ascii="Arial" w:hAnsi="Arial" w:cs="Arial"/>
          <w:sz w:val="22"/>
          <w:szCs w:val="22"/>
        </w:rPr>
        <w:t>:00</w:t>
      </w:r>
    </w:p>
    <w:p w:rsidR="00280FB5" w:rsidRPr="00546098" w:rsidRDefault="00280FB5" w:rsidP="00C35C5E">
      <w:pPr>
        <w:pStyle w:val="Zkladntext"/>
        <w:spacing w:after="120"/>
        <w:jc w:val="both"/>
        <w:rPr>
          <w:rFonts w:ascii="Arial" w:hAnsi="Arial" w:cs="Arial"/>
          <w:sz w:val="22"/>
          <w:szCs w:val="22"/>
        </w:rPr>
      </w:pPr>
    </w:p>
    <w:p w:rsidR="00280FB5" w:rsidRDefault="00280FB5" w:rsidP="00AC493D">
      <w:pPr>
        <w:spacing w:after="120" w:line="240" w:lineRule="auto"/>
        <w:jc w:val="both"/>
        <w:rPr>
          <w:rFonts w:ascii="Arial" w:hAnsi="Arial" w:cs="Arial"/>
          <w:lang w:val="cs-CZ"/>
        </w:rPr>
      </w:pPr>
    </w:p>
    <w:p w:rsidR="00280FB5" w:rsidRPr="00016863" w:rsidRDefault="00D35BFB" w:rsidP="00D35BFB">
      <w:pPr>
        <w:ind w:left="708" w:hanging="708"/>
        <w:jc w:val="center"/>
        <w:rPr>
          <w:rFonts w:ascii="Arial" w:hAnsi="Arial" w:cs="Arial"/>
          <w:b/>
          <w:bCs/>
          <w:u w:val="single"/>
          <w:lang w:val="de-DE"/>
        </w:rPr>
      </w:pPr>
      <w:r>
        <w:rPr>
          <w:rFonts w:ascii="Arial" w:hAnsi="Arial" w:cs="Arial"/>
          <w:b/>
          <w:bCs/>
          <w:lang w:val="de-DE"/>
        </w:rPr>
        <w:br w:type="page"/>
      </w:r>
      <w:r w:rsidR="00280FB5" w:rsidRPr="00D35BFB">
        <w:rPr>
          <w:rFonts w:ascii="Arial" w:hAnsi="Arial" w:cs="Arial"/>
          <w:b/>
          <w:bCs/>
          <w:u w:val="single"/>
          <w:lang w:val="de-DE"/>
        </w:rPr>
        <w:lastRenderedPageBreak/>
        <w:t xml:space="preserve">P ř e h l e d   U S N E S E N Í  11.  </w:t>
      </w:r>
      <w:proofErr w:type="spellStart"/>
      <w:r w:rsidR="00280FB5" w:rsidRPr="00016863">
        <w:rPr>
          <w:rFonts w:ascii="Arial" w:hAnsi="Arial" w:cs="Arial"/>
          <w:b/>
          <w:bCs/>
          <w:u w:val="single"/>
          <w:lang w:val="de-DE"/>
        </w:rPr>
        <w:t>zasedání</w:t>
      </w:r>
      <w:proofErr w:type="spellEnd"/>
      <w:r w:rsidR="00280FB5" w:rsidRPr="00016863">
        <w:rPr>
          <w:rFonts w:ascii="Arial" w:hAnsi="Arial" w:cs="Arial"/>
          <w:b/>
          <w:bCs/>
          <w:u w:val="single"/>
          <w:lang w:val="de-DE"/>
        </w:rPr>
        <w:t xml:space="preserve">  </w:t>
      </w:r>
      <w:proofErr w:type="spellStart"/>
      <w:r w:rsidR="00280FB5" w:rsidRPr="00016863">
        <w:rPr>
          <w:rFonts w:ascii="Arial" w:hAnsi="Arial" w:cs="Arial"/>
          <w:b/>
          <w:bCs/>
          <w:u w:val="single"/>
          <w:lang w:val="de-DE"/>
        </w:rPr>
        <w:t>zastupitelstva</w:t>
      </w:r>
      <w:proofErr w:type="spellEnd"/>
      <w:r w:rsidR="00280FB5" w:rsidRPr="00016863">
        <w:rPr>
          <w:rFonts w:ascii="Arial" w:hAnsi="Arial" w:cs="Arial"/>
          <w:b/>
          <w:bCs/>
          <w:u w:val="single"/>
          <w:lang w:val="de-DE"/>
        </w:rPr>
        <w:t xml:space="preserve">  </w:t>
      </w:r>
      <w:proofErr w:type="spellStart"/>
      <w:r w:rsidR="00280FB5" w:rsidRPr="00016863">
        <w:rPr>
          <w:rFonts w:ascii="Arial" w:hAnsi="Arial" w:cs="Arial"/>
          <w:b/>
          <w:bCs/>
          <w:u w:val="single"/>
          <w:lang w:val="de-DE"/>
        </w:rPr>
        <w:t>města</w:t>
      </w:r>
      <w:proofErr w:type="spellEnd"/>
      <w:r w:rsidR="00280FB5" w:rsidRPr="00016863">
        <w:rPr>
          <w:rFonts w:ascii="Arial" w:hAnsi="Arial" w:cs="Arial"/>
          <w:b/>
          <w:bCs/>
          <w:u w:val="single"/>
          <w:lang w:val="de-DE"/>
        </w:rPr>
        <w:t xml:space="preserve">  Dobřichovice,</w:t>
      </w:r>
    </w:p>
    <w:p w:rsidR="00280FB5" w:rsidRPr="000A04E6" w:rsidRDefault="00280FB5" w:rsidP="000A04E6">
      <w:pPr>
        <w:pStyle w:val="Zkladntext"/>
        <w:jc w:val="center"/>
        <w:rPr>
          <w:rFonts w:ascii="Arial" w:hAnsi="Arial" w:cs="Arial"/>
          <w:b/>
          <w:bCs/>
          <w:sz w:val="22"/>
          <w:szCs w:val="22"/>
          <w:u w:val="single"/>
        </w:rPr>
      </w:pPr>
      <w:r w:rsidRPr="000A04E6">
        <w:rPr>
          <w:rFonts w:ascii="Arial" w:hAnsi="Arial" w:cs="Arial"/>
          <w:b/>
          <w:bCs/>
          <w:sz w:val="22"/>
          <w:szCs w:val="22"/>
          <w:u w:val="single"/>
        </w:rPr>
        <w:t>konaného dne 20. září 2016 v sále MUDr. F. Fürsta v Dobřichovicích</w:t>
      </w:r>
    </w:p>
    <w:p w:rsidR="00280FB5" w:rsidRPr="008D1719" w:rsidRDefault="00280FB5" w:rsidP="00590F5E">
      <w:pPr>
        <w:rPr>
          <w:rFonts w:ascii="Arial" w:hAnsi="Arial" w:cs="Arial"/>
          <w:b/>
          <w:bCs/>
          <w:lang w:val="cs-CZ"/>
        </w:rPr>
      </w:pPr>
    </w:p>
    <w:p w:rsidR="00280FB5" w:rsidRPr="0035661C" w:rsidRDefault="00280FB5" w:rsidP="00590F5E">
      <w:pPr>
        <w:pStyle w:val="Zkladntext"/>
        <w:widowControl/>
        <w:numPr>
          <w:ilvl w:val="0"/>
          <w:numId w:val="40"/>
        </w:numPr>
        <w:spacing w:before="120"/>
        <w:ind w:hanging="720"/>
        <w:jc w:val="both"/>
        <w:rPr>
          <w:rFonts w:ascii="Arial" w:hAnsi="Arial" w:cs="Arial"/>
          <w:sz w:val="22"/>
          <w:szCs w:val="22"/>
        </w:rPr>
      </w:pPr>
      <w:r w:rsidRPr="0035661C">
        <w:rPr>
          <w:rFonts w:ascii="Arial" w:hAnsi="Arial" w:cs="Arial"/>
          <w:sz w:val="22"/>
          <w:szCs w:val="22"/>
        </w:rPr>
        <w:t>Zastupitelstvo bere na vědomí stav projednávání nového územního plánu</w:t>
      </w:r>
      <w:r>
        <w:rPr>
          <w:rFonts w:ascii="Arial" w:hAnsi="Arial" w:cs="Arial"/>
          <w:sz w:val="22"/>
          <w:szCs w:val="22"/>
        </w:rPr>
        <w:t xml:space="preserve"> (probíhá vyhodnocování připomínek pořizovatelem)</w:t>
      </w:r>
      <w:r w:rsidRPr="0035661C">
        <w:rPr>
          <w:rFonts w:ascii="Arial" w:hAnsi="Arial" w:cs="Arial"/>
          <w:sz w:val="22"/>
          <w:szCs w:val="22"/>
        </w:rPr>
        <w:t>.</w:t>
      </w:r>
    </w:p>
    <w:p w:rsidR="00280FB5" w:rsidRPr="0035661C" w:rsidRDefault="00280FB5" w:rsidP="00590F5E">
      <w:pPr>
        <w:pStyle w:val="Zkladntext"/>
        <w:widowControl/>
        <w:numPr>
          <w:ilvl w:val="0"/>
          <w:numId w:val="40"/>
        </w:numPr>
        <w:spacing w:before="120"/>
        <w:ind w:hanging="720"/>
        <w:jc w:val="both"/>
        <w:rPr>
          <w:rFonts w:ascii="Arial" w:hAnsi="Arial" w:cs="Arial"/>
          <w:sz w:val="22"/>
          <w:szCs w:val="22"/>
        </w:rPr>
      </w:pPr>
      <w:r w:rsidRPr="0035661C">
        <w:rPr>
          <w:rFonts w:ascii="Arial" w:hAnsi="Arial" w:cs="Arial"/>
          <w:sz w:val="22"/>
          <w:szCs w:val="22"/>
        </w:rPr>
        <w:t>Zastupitelstvo schvaluje rozpočtové opatření č.</w:t>
      </w:r>
      <w:r w:rsidR="00866CAA">
        <w:rPr>
          <w:rFonts w:ascii="Arial" w:hAnsi="Arial" w:cs="Arial"/>
          <w:sz w:val="22"/>
          <w:szCs w:val="22"/>
        </w:rPr>
        <w:t xml:space="preserve"> </w:t>
      </w:r>
      <w:r w:rsidRPr="0035661C">
        <w:rPr>
          <w:rFonts w:ascii="Arial" w:hAnsi="Arial" w:cs="Arial"/>
          <w:sz w:val="22"/>
          <w:szCs w:val="22"/>
        </w:rPr>
        <w:t>2 – změnu rozpočtu pro rok 2016 v předložené struktuře</w:t>
      </w:r>
      <w:r>
        <w:rPr>
          <w:rFonts w:ascii="Arial" w:hAnsi="Arial" w:cs="Arial"/>
          <w:sz w:val="22"/>
          <w:szCs w:val="22"/>
        </w:rPr>
        <w:t>.</w:t>
      </w:r>
      <w:r w:rsidRPr="0035661C">
        <w:rPr>
          <w:rFonts w:ascii="Arial" w:hAnsi="Arial" w:cs="Arial"/>
          <w:sz w:val="22"/>
          <w:szCs w:val="22"/>
        </w:rPr>
        <w:t xml:space="preserve"> </w:t>
      </w:r>
      <w:r>
        <w:rPr>
          <w:rFonts w:ascii="Arial" w:hAnsi="Arial" w:cs="Arial"/>
          <w:sz w:val="22"/>
          <w:szCs w:val="22"/>
        </w:rPr>
        <w:t>R</w:t>
      </w:r>
      <w:r w:rsidRPr="0035661C">
        <w:rPr>
          <w:rFonts w:ascii="Arial" w:hAnsi="Arial" w:cs="Arial"/>
          <w:sz w:val="22"/>
          <w:szCs w:val="22"/>
        </w:rPr>
        <w:t>ozpočet města upravený na základě tohoto rozpočtového opatření je přílohou usnesení.</w:t>
      </w:r>
    </w:p>
    <w:p w:rsidR="00280FB5" w:rsidRPr="0035661C" w:rsidRDefault="00280FB5" w:rsidP="00590F5E">
      <w:pPr>
        <w:pStyle w:val="Zkladntext"/>
        <w:widowControl/>
        <w:numPr>
          <w:ilvl w:val="0"/>
          <w:numId w:val="40"/>
        </w:numPr>
        <w:spacing w:before="120"/>
        <w:ind w:hanging="720"/>
        <w:jc w:val="both"/>
        <w:rPr>
          <w:rFonts w:ascii="Arial" w:hAnsi="Arial" w:cs="Arial"/>
          <w:sz w:val="22"/>
          <w:szCs w:val="22"/>
        </w:rPr>
      </w:pPr>
      <w:r w:rsidRPr="0035661C">
        <w:rPr>
          <w:rFonts w:ascii="Arial" w:hAnsi="Arial" w:cs="Arial"/>
          <w:sz w:val="22"/>
          <w:szCs w:val="22"/>
        </w:rPr>
        <w:t>Zastupitelstvo</w:t>
      </w:r>
      <w:r>
        <w:rPr>
          <w:rFonts w:ascii="Arial" w:hAnsi="Arial" w:cs="Arial"/>
          <w:sz w:val="22"/>
          <w:szCs w:val="22"/>
        </w:rPr>
        <w:t xml:space="preserve"> </w:t>
      </w:r>
      <w:r w:rsidRPr="0035661C">
        <w:rPr>
          <w:rFonts w:ascii="Arial" w:hAnsi="Arial" w:cs="Arial"/>
          <w:sz w:val="22"/>
          <w:szCs w:val="22"/>
        </w:rPr>
        <w:t>po projednání schvaluje uzavření smlouvy o kontokorentním úvěru ve výši 3.000.000,-</w:t>
      </w:r>
      <w:r>
        <w:rPr>
          <w:rFonts w:ascii="Arial" w:hAnsi="Arial" w:cs="Arial"/>
          <w:sz w:val="22"/>
          <w:szCs w:val="22"/>
        </w:rPr>
        <w:t xml:space="preserve"> </w:t>
      </w:r>
      <w:r w:rsidRPr="0035661C">
        <w:rPr>
          <w:rFonts w:ascii="Arial" w:hAnsi="Arial" w:cs="Arial"/>
          <w:sz w:val="22"/>
          <w:szCs w:val="22"/>
        </w:rPr>
        <w:t>Kč s Českou spořitelnou, a.s. a zajištění úvěru budoucími rozpočtovými příjmy města.</w:t>
      </w:r>
    </w:p>
    <w:p w:rsidR="00280FB5" w:rsidRPr="0035661C" w:rsidRDefault="00280FB5" w:rsidP="00590F5E">
      <w:pPr>
        <w:pStyle w:val="Zkladntext"/>
        <w:widowControl/>
        <w:numPr>
          <w:ilvl w:val="0"/>
          <w:numId w:val="40"/>
        </w:numPr>
        <w:spacing w:before="120"/>
        <w:ind w:hanging="720"/>
        <w:jc w:val="both"/>
        <w:rPr>
          <w:rFonts w:ascii="Arial" w:hAnsi="Arial" w:cs="Arial"/>
          <w:sz w:val="22"/>
          <w:szCs w:val="22"/>
        </w:rPr>
      </w:pPr>
      <w:r w:rsidRPr="0035661C">
        <w:rPr>
          <w:rFonts w:ascii="Arial" w:hAnsi="Arial" w:cs="Arial"/>
          <w:sz w:val="22"/>
          <w:szCs w:val="22"/>
        </w:rPr>
        <w:t xml:space="preserve">Zastupitelstvo po projednání schvaluje uzavření smlouvy o úvěru ve výši 6.900.000,-Kč se splatností do </w:t>
      </w:r>
      <w:proofErr w:type="gramStart"/>
      <w:r w:rsidRPr="0035661C">
        <w:rPr>
          <w:rFonts w:ascii="Arial" w:hAnsi="Arial" w:cs="Arial"/>
          <w:sz w:val="22"/>
          <w:szCs w:val="22"/>
        </w:rPr>
        <w:t>31.1.2017</w:t>
      </w:r>
      <w:proofErr w:type="gramEnd"/>
      <w:r w:rsidRPr="0035661C">
        <w:rPr>
          <w:rFonts w:ascii="Arial" w:hAnsi="Arial" w:cs="Arial"/>
          <w:sz w:val="22"/>
          <w:szCs w:val="22"/>
        </w:rPr>
        <w:t xml:space="preserve"> na financování projektu "Pořízení velkoobjemové hasičské cisterny pro </w:t>
      </w:r>
      <w:proofErr w:type="spellStart"/>
      <w:r w:rsidRPr="0035661C">
        <w:rPr>
          <w:rFonts w:ascii="Arial" w:hAnsi="Arial" w:cs="Arial"/>
          <w:sz w:val="22"/>
          <w:szCs w:val="22"/>
        </w:rPr>
        <w:t>JSDH</w:t>
      </w:r>
      <w:proofErr w:type="spellEnd"/>
      <w:r w:rsidRPr="0035661C">
        <w:rPr>
          <w:rFonts w:ascii="Arial" w:hAnsi="Arial" w:cs="Arial"/>
          <w:sz w:val="22"/>
          <w:szCs w:val="22"/>
        </w:rPr>
        <w:t xml:space="preserve"> Dobřichovice" s Českou spořitelnou, a.s. a zajištění úvěru budoucími rozpočtovými příjmy města.</w:t>
      </w:r>
    </w:p>
    <w:p w:rsidR="00280FB5" w:rsidRPr="0035661C" w:rsidRDefault="00280FB5" w:rsidP="00590F5E">
      <w:pPr>
        <w:pStyle w:val="Zkladntext"/>
        <w:widowControl/>
        <w:numPr>
          <w:ilvl w:val="0"/>
          <w:numId w:val="40"/>
        </w:numPr>
        <w:spacing w:before="120"/>
        <w:ind w:hanging="720"/>
        <w:jc w:val="both"/>
        <w:rPr>
          <w:rFonts w:ascii="Arial" w:hAnsi="Arial" w:cs="Arial"/>
          <w:sz w:val="22"/>
          <w:szCs w:val="22"/>
        </w:rPr>
      </w:pPr>
      <w:r w:rsidRPr="0035661C">
        <w:rPr>
          <w:rFonts w:ascii="Arial" w:hAnsi="Arial" w:cs="Arial"/>
          <w:sz w:val="22"/>
          <w:szCs w:val="22"/>
        </w:rPr>
        <w:t>Zastupitelstvo bere na vědomí informaci starosty o stavu řešení odvodnění a opravy ulice Palackého. Zastupitelstvo pověřuje starostu prověřením možností získání dotace na opravu této ulice.</w:t>
      </w:r>
    </w:p>
    <w:p w:rsidR="00280FB5" w:rsidRDefault="00280FB5" w:rsidP="00AC493D">
      <w:pPr>
        <w:spacing w:after="120" w:line="240" w:lineRule="auto"/>
        <w:jc w:val="both"/>
        <w:rPr>
          <w:rFonts w:ascii="Arial" w:hAnsi="Arial" w:cs="Arial"/>
          <w:lang w:val="cs-CZ"/>
        </w:rPr>
      </w:pPr>
    </w:p>
    <w:p w:rsidR="00280FB5" w:rsidRDefault="00280FB5" w:rsidP="00AC493D">
      <w:pPr>
        <w:spacing w:after="120" w:line="240" w:lineRule="auto"/>
        <w:jc w:val="both"/>
        <w:rPr>
          <w:rFonts w:ascii="Arial" w:hAnsi="Arial" w:cs="Arial"/>
          <w:lang w:val="cs-CZ"/>
        </w:rPr>
      </w:pPr>
    </w:p>
    <w:p w:rsidR="00280FB5" w:rsidRDefault="00280FB5" w:rsidP="00AC493D">
      <w:pPr>
        <w:spacing w:after="120" w:line="240" w:lineRule="auto"/>
        <w:jc w:val="both"/>
        <w:rPr>
          <w:rFonts w:ascii="Arial" w:hAnsi="Arial" w:cs="Arial"/>
          <w:lang w:val="cs-CZ"/>
        </w:rPr>
      </w:pPr>
    </w:p>
    <w:p w:rsidR="00280FB5" w:rsidRPr="00336B0A" w:rsidRDefault="00280FB5" w:rsidP="0071179C">
      <w:pPr>
        <w:spacing w:after="0" w:line="240" w:lineRule="auto"/>
        <w:rPr>
          <w:rFonts w:ascii="Arial" w:hAnsi="Arial" w:cs="Arial"/>
          <w:b/>
          <w:bCs/>
          <w:color w:val="000000"/>
          <w:lang w:val="cs-CZ" w:eastAsia="cs-CZ"/>
        </w:rPr>
      </w:pPr>
      <w:r w:rsidRPr="008D1719">
        <w:rPr>
          <w:rFonts w:ascii="Arial" w:hAnsi="Arial" w:cs="Arial"/>
          <w:lang w:val="cs-CZ"/>
        </w:rPr>
        <w:t xml:space="preserve">Ověřil: </w:t>
      </w:r>
    </w:p>
    <w:p w:rsidR="00280FB5" w:rsidRPr="00546098" w:rsidRDefault="00280FB5" w:rsidP="00E7790F">
      <w:pPr>
        <w:pStyle w:val="Zkladntext"/>
        <w:spacing w:after="120"/>
        <w:jc w:val="both"/>
        <w:rPr>
          <w:rFonts w:ascii="Arial" w:hAnsi="Arial" w:cs="Arial"/>
          <w:sz w:val="22"/>
          <w:szCs w:val="22"/>
        </w:rPr>
      </w:pPr>
    </w:p>
    <w:p w:rsidR="00280FB5" w:rsidRPr="00546098" w:rsidRDefault="00280FB5" w:rsidP="00E7790F">
      <w:pPr>
        <w:pStyle w:val="Zkladntext"/>
        <w:spacing w:after="120"/>
        <w:jc w:val="both"/>
        <w:rPr>
          <w:rFonts w:ascii="Arial" w:hAnsi="Arial" w:cs="Arial"/>
          <w:sz w:val="22"/>
          <w:szCs w:val="22"/>
        </w:rPr>
      </w:pPr>
      <w:r w:rsidRPr="00546098">
        <w:rPr>
          <w:rFonts w:ascii="Arial" w:hAnsi="Arial" w:cs="Arial"/>
          <w:sz w:val="22"/>
          <w:szCs w:val="22"/>
        </w:rPr>
        <w:t xml:space="preserve">dne: </w:t>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r>
      <w:r w:rsidRPr="00546098">
        <w:rPr>
          <w:rFonts w:ascii="Arial" w:hAnsi="Arial" w:cs="Arial"/>
          <w:sz w:val="22"/>
          <w:szCs w:val="22"/>
        </w:rPr>
        <w:tab/>
        <w:t xml:space="preserve">  dne:</w:t>
      </w:r>
    </w:p>
    <w:p w:rsidR="00280FB5" w:rsidRPr="00546098" w:rsidRDefault="00280FB5" w:rsidP="00E7790F">
      <w:pPr>
        <w:pStyle w:val="Zkladntext"/>
        <w:spacing w:after="120"/>
        <w:jc w:val="both"/>
        <w:rPr>
          <w:rFonts w:ascii="Arial" w:hAnsi="Arial" w:cs="Arial"/>
          <w:sz w:val="22"/>
          <w:szCs w:val="22"/>
        </w:rPr>
      </w:pPr>
    </w:p>
    <w:p w:rsidR="00280FB5" w:rsidRPr="00546098" w:rsidRDefault="00280FB5" w:rsidP="00E7790F">
      <w:pPr>
        <w:pStyle w:val="Zkladntext"/>
        <w:spacing w:after="120"/>
        <w:jc w:val="both"/>
        <w:rPr>
          <w:rFonts w:ascii="Arial" w:hAnsi="Arial" w:cs="Arial"/>
          <w:sz w:val="22"/>
          <w:szCs w:val="22"/>
        </w:rPr>
      </w:pPr>
    </w:p>
    <w:p w:rsidR="00280FB5" w:rsidRPr="00546098" w:rsidRDefault="00280FB5" w:rsidP="00E7790F">
      <w:pPr>
        <w:pStyle w:val="Zkladntext"/>
        <w:spacing w:after="120"/>
        <w:jc w:val="both"/>
        <w:rPr>
          <w:rFonts w:ascii="Arial" w:hAnsi="Arial" w:cs="Arial"/>
          <w:sz w:val="22"/>
          <w:szCs w:val="22"/>
        </w:rPr>
      </w:pPr>
    </w:p>
    <w:p w:rsidR="00D35BFB" w:rsidRPr="00546098" w:rsidRDefault="00280FB5" w:rsidP="00D35BFB">
      <w:pPr>
        <w:pStyle w:val="Zkladntext"/>
        <w:spacing w:after="120"/>
        <w:jc w:val="both"/>
        <w:rPr>
          <w:rFonts w:ascii="Arial" w:hAnsi="Arial" w:cs="Arial"/>
          <w:color w:val="auto"/>
          <w:sz w:val="22"/>
          <w:szCs w:val="22"/>
        </w:rPr>
      </w:pPr>
      <w:r>
        <w:rPr>
          <w:rFonts w:ascii="Arial" w:hAnsi="Arial" w:cs="Arial"/>
          <w:color w:val="auto"/>
          <w:sz w:val="22"/>
          <w:szCs w:val="22"/>
        </w:rPr>
        <w:t>Ing. Jan Abel</w:t>
      </w:r>
      <w:r w:rsidR="00D35BFB" w:rsidRPr="00D35BFB">
        <w:rPr>
          <w:rFonts w:ascii="Arial" w:hAnsi="Arial" w:cs="Arial"/>
          <w:color w:val="auto"/>
          <w:sz w:val="22"/>
          <w:szCs w:val="22"/>
        </w:rPr>
        <w:t xml:space="preserve"> </w:t>
      </w:r>
      <w:r w:rsidR="00D35BFB">
        <w:rPr>
          <w:rFonts w:ascii="Arial" w:hAnsi="Arial" w:cs="Arial"/>
          <w:color w:val="auto"/>
          <w:sz w:val="22"/>
          <w:szCs w:val="22"/>
        </w:rPr>
        <w:tab/>
      </w:r>
      <w:r w:rsidR="00D35BFB">
        <w:rPr>
          <w:rFonts w:ascii="Arial" w:hAnsi="Arial" w:cs="Arial"/>
          <w:color w:val="auto"/>
          <w:sz w:val="22"/>
          <w:szCs w:val="22"/>
        </w:rPr>
        <w:tab/>
      </w:r>
      <w:r w:rsidR="00D35BFB">
        <w:rPr>
          <w:rFonts w:ascii="Arial" w:hAnsi="Arial" w:cs="Arial"/>
          <w:color w:val="auto"/>
          <w:sz w:val="22"/>
          <w:szCs w:val="22"/>
        </w:rPr>
        <w:tab/>
      </w:r>
      <w:r w:rsidR="00D35BFB">
        <w:rPr>
          <w:rFonts w:ascii="Arial" w:hAnsi="Arial" w:cs="Arial"/>
          <w:color w:val="auto"/>
          <w:sz w:val="22"/>
          <w:szCs w:val="22"/>
        </w:rPr>
        <w:tab/>
      </w:r>
      <w:r w:rsidR="00D35BFB">
        <w:rPr>
          <w:rFonts w:ascii="Arial" w:hAnsi="Arial" w:cs="Arial"/>
          <w:color w:val="auto"/>
          <w:sz w:val="22"/>
          <w:szCs w:val="22"/>
        </w:rPr>
        <w:tab/>
      </w:r>
      <w:r w:rsidR="00D35BFB">
        <w:rPr>
          <w:rFonts w:ascii="Arial" w:hAnsi="Arial" w:cs="Arial"/>
          <w:color w:val="auto"/>
          <w:sz w:val="22"/>
          <w:szCs w:val="22"/>
        </w:rPr>
        <w:tab/>
      </w:r>
      <w:r w:rsidR="00D35BFB">
        <w:rPr>
          <w:rFonts w:ascii="Arial" w:hAnsi="Arial" w:cs="Arial"/>
          <w:color w:val="auto"/>
          <w:sz w:val="22"/>
          <w:szCs w:val="22"/>
        </w:rPr>
        <w:tab/>
        <w:t xml:space="preserve">Doc. </w:t>
      </w:r>
      <w:proofErr w:type="spellStart"/>
      <w:r w:rsidR="00D35BFB">
        <w:rPr>
          <w:rFonts w:ascii="Arial" w:hAnsi="Arial" w:cs="Arial"/>
          <w:color w:val="auto"/>
          <w:sz w:val="22"/>
          <w:szCs w:val="22"/>
        </w:rPr>
        <w:t>MgA</w:t>
      </w:r>
      <w:proofErr w:type="spellEnd"/>
      <w:r w:rsidR="00D35BFB">
        <w:rPr>
          <w:rFonts w:ascii="Arial" w:hAnsi="Arial" w:cs="Arial"/>
          <w:color w:val="auto"/>
          <w:sz w:val="22"/>
          <w:szCs w:val="22"/>
        </w:rPr>
        <w:t>. Tomáš Koutník</w:t>
      </w:r>
    </w:p>
    <w:p w:rsidR="00280FB5" w:rsidRDefault="00280FB5" w:rsidP="00E7790F">
      <w:pPr>
        <w:pStyle w:val="Zkladntext"/>
        <w:spacing w:after="120"/>
        <w:jc w:val="both"/>
        <w:rPr>
          <w:rFonts w:ascii="Arial" w:hAnsi="Arial" w:cs="Arial"/>
          <w:color w:val="auto"/>
          <w:sz w:val="22"/>
          <w:szCs w:val="22"/>
        </w:rPr>
      </w:pPr>
    </w:p>
    <w:p w:rsidR="00280FB5" w:rsidRDefault="00280FB5" w:rsidP="00E7790F">
      <w:pPr>
        <w:pStyle w:val="Zkladntext"/>
        <w:spacing w:after="120"/>
        <w:jc w:val="both"/>
        <w:rPr>
          <w:rFonts w:ascii="Arial" w:hAnsi="Arial" w:cs="Arial"/>
          <w:color w:val="auto"/>
          <w:sz w:val="22"/>
          <w:szCs w:val="22"/>
        </w:rPr>
      </w:pPr>
    </w:p>
    <w:p w:rsidR="00280FB5" w:rsidRDefault="00280FB5" w:rsidP="00E7790F">
      <w:pPr>
        <w:pStyle w:val="Zkladntext"/>
        <w:spacing w:after="120"/>
        <w:jc w:val="both"/>
        <w:rPr>
          <w:rFonts w:ascii="Arial" w:hAnsi="Arial" w:cs="Arial"/>
          <w:color w:val="auto"/>
          <w:sz w:val="22"/>
          <w:szCs w:val="22"/>
        </w:rPr>
      </w:pPr>
    </w:p>
    <w:p w:rsidR="00280FB5" w:rsidRDefault="00280FB5" w:rsidP="00E7790F">
      <w:pPr>
        <w:pStyle w:val="Zkladntext"/>
        <w:spacing w:after="120"/>
        <w:jc w:val="both"/>
        <w:rPr>
          <w:rFonts w:ascii="Arial" w:hAnsi="Arial" w:cs="Arial"/>
          <w:color w:val="auto"/>
          <w:sz w:val="22"/>
          <w:szCs w:val="22"/>
        </w:rPr>
      </w:pPr>
    </w:p>
    <w:p w:rsidR="00280FB5" w:rsidRPr="00546098" w:rsidRDefault="00280FB5" w:rsidP="00E7790F">
      <w:pPr>
        <w:pStyle w:val="Zkladntext"/>
        <w:spacing w:after="120"/>
        <w:jc w:val="both"/>
        <w:rPr>
          <w:rFonts w:ascii="Arial" w:hAnsi="Arial" w:cs="Arial"/>
          <w:color w:val="auto"/>
          <w:sz w:val="22"/>
          <w:szCs w:val="22"/>
        </w:rPr>
      </w:pPr>
    </w:p>
    <w:p w:rsidR="00280FB5" w:rsidRPr="00546098" w:rsidRDefault="00280FB5" w:rsidP="00E70484">
      <w:pPr>
        <w:pStyle w:val="Zkladntext"/>
        <w:jc w:val="both"/>
        <w:rPr>
          <w:rFonts w:ascii="Arial" w:hAnsi="Arial" w:cs="Arial"/>
          <w:color w:val="auto"/>
          <w:sz w:val="22"/>
          <w:szCs w:val="22"/>
        </w:rPr>
      </w:pP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t>Ing. Petr Hampl</w:t>
      </w:r>
    </w:p>
    <w:p w:rsidR="00280FB5" w:rsidRPr="00546098" w:rsidRDefault="00280FB5" w:rsidP="00E7790F">
      <w:pPr>
        <w:pStyle w:val="Zkladntext"/>
        <w:spacing w:after="120"/>
        <w:jc w:val="both"/>
        <w:rPr>
          <w:rFonts w:ascii="Arial" w:hAnsi="Arial" w:cs="Arial"/>
          <w:sz w:val="22"/>
          <w:szCs w:val="22"/>
        </w:rPr>
      </w:pP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Pr="00546098">
        <w:rPr>
          <w:rFonts w:ascii="Arial" w:hAnsi="Arial" w:cs="Arial"/>
          <w:color w:val="auto"/>
          <w:sz w:val="22"/>
          <w:szCs w:val="22"/>
        </w:rPr>
        <w:tab/>
      </w:r>
      <w:r w:rsidR="00866CAA">
        <w:rPr>
          <w:rFonts w:ascii="Arial" w:hAnsi="Arial" w:cs="Arial"/>
          <w:color w:val="auto"/>
          <w:sz w:val="22"/>
          <w:szCs w:val="22"/>
        </w:rPr>
        <w:tab/>
      </w:r>
      <w:r w:rsidRPr="00546098">
        <w:rPr>
          <w:rFonts w:ascii="Arial" w:hAnsi="Arial" w:cs="Arial"/>
          <w:color w:val="auto"/>
          <w:sz w:val="22"/>
          <w:szCs w:val="22"/>
        </w:rPr>
        <w:t>starosta města Dobřichovice</w:t>
      </w:r>
    </w:p>
    <w:sectPr w:rsidR="00280FB5" w:rsidRPr="00546098" w:rsidSect="00EA54C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EC" w:rsidRDefault="00473FEC" w:rsidP="003A5AC5">
      <w:pPr>
        <w:spacing w:after="0" w:line="240" w:lineRule="auto"/>
      </w:pPr>
      <w:r>
        <w:separator/>
      </w:r>
    </w:p>
    <w:p w:rsidR="00473FEC" w:rsidRDefault="00473FEC"/>
  </w:endnote>
  <w:endnote w:type="continuationSeparator" w:id="0">
    <w:p w:rsidR="00473FEC" w:rsidRDefault="00473FEC" w:rsidP="003A5AC5">
      <w:pPr>
        <w:spacing w:after="0" w:line="240" w:lineRule="auto"/>
      </w:pPr>
      <w:r>
        <w:continuationSeparator/>
      </w:r>
    </w:p>
    <w:p w:rsidR="00473FEC" w:rsidRDefault="0047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B5" w:rsidRDefault="00280FB5" w:rsidP="00824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80FB5" w:rsidRDefault="00280FB5">
    <w:pPr>
      <w:pStyle w:val="Zpat"/>
    </w:pPr>
  </w:p>
  <w:p w:rsidR="00280FB5" w:rsidRDefault="00280F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B5" w:rsidRDefault="00280FB5" w:rsidP="00824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9043D">
      <w:rPr>
        <w:rStyle w:val="slostrnky"/>
        <w:noProof/>
      </w:rPr>
      <w:t>7</w:t>
    </w:r>
    <w:r>
      <w:rPr>
        <w:rStyle w:val="slostrnky"/>
      </w:rPr>
      <w:fldChar w:fldCharType="end"/>
    </w:r>
  </w:p>
  <w:p w:rsidR="00280FB5" w:rsidRDefault="00280FB5">
    <w:pPr>
      <w:pStyle w:val="Zpat"/>
    </w:pPr>
  </w:p>
  <w:p w:rsidR="00280FB5" w:rsidRDefault="00280F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EC" w:rsidRDefault="00473FEC" w:rsidP="003A5AC5">
      <w:pPr>
        <w:spacing w:after="0" w:line="240" w:lineRule="auto"/>
      </w:pPr>
      <w:r>
        <w:separator/>
      </w:r>
    </w:p>
    <w:p w:rsidR="00473FEC" w:rsidRDefault="00473FEC"/>
  </w:footnote>
  <w:footnote w:type="continuationSeparator" w:id="0">
    <w:p w:rsidR="00473FEC" w:rsidRDefault="00473FEC" w:rsidP="003A5AC5">
      <w:pPr>
        <w:spacing w:after="0" w:line="240" w:lineRule="auto"/>
      </w:pPr>
      <w:r>
        <w:continuationSeparator/>
      </w:r>
    </w:p>
    <w:p w:rsidR="00473FEC" w:rsidRDefault="00473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A26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82E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6A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624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41EF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8DC1F9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0B662D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062A29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17AC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50BA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85545"/>
    <w:multiLevelType w:val="hybridMultilevel"/>
    <w:tmpl w:val="1D2A1A1C"/>
    <w:lvl w:ilvl="0" w:tplc="E7FA01BE">
      <w:start w:val="1"/>
      <w:numFmt w:val="bullet"/>
      <w:lvlText w:val=""/>
      <w:lvlJc w:val="left"/>
      <w:pPr>
        <w:tabs>
          <w:tab w:val="num" w:pos="360"/>
        </w:tabs>
        <w:ind w:left="814" w:hanging="454"/>
      </w:pPr>
      <w:rPr>
        <w:rFonts w:ascii="Symbol" w:hAnsi="Symbol" w:cs="Symbol" w:hint="default"/>
        <w:b/>
        <w:bCs/>
        <w:i w:val="0"/>
        <w:iCs w:val="0"/>
        <w:caps w:val="0"/>
        <w:strike w:val="0"/>
        <w:dstrike w:val="0"/>
        <w:vanish w:val="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1AD00AA"/>
    <w:multiLevelType w:val="hybridMultilevel"/>
    <w:tmpl w:val="E5D4A6D4"/>
    <w:lvl w:ilvl="0" w:tplc="2678286E">
      <w:start w:val="1"/>
      <w:numFmt w:val="decimal"/>
      <w:lvlText w:val="%1."/>
      <w:lvlJc w:val="left"/>
      <w:pPr>
        <w:tabs>
          <w:tab w:val="num" w:pos="-190"/>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02EC4651"/>
    <w:multiLevelType w:val="hybridMultilevel"/>
    <w:tmpl w:val="1A3816F8"/>
    <w:lvl w:ilvl="0" w:tplc="0405000F">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07B43D12"/>
    <w:multiLevelType w:val="hybridMultilevel"/>
    <w:tmpl w:val="0AD8738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1855CE"/>
    <w:multiLevelType w:val="hybridMultilevel"/>
    <w:tmpl w:val="A23C4320"/>
    <w:lvl w:ilvl="0" w:tplc="803AA7F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03C032E"/>
    <w:multiLevelType w:val="hybridMultilevel"/>
    <w:tmpl w:val="BFC2E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306D95"/>
    <w:multiLevelType w:val="hybridMultilevel"/>
    <w:tmpl w:val="97AADD4C"/>
    <w:lvl w:ilvl="0" w:tplc="04050001">
      <w:start w:val="1"/>
      <w:numFmt w:val="bullet"/>
      <w:lvlText w:val=""/>
      <w:lvlJc w:val="left"/>
      <w:pPr>
        <w:ind w:left="720" w:hanging="360"/>
      </w:pPr>
      <w:rPr>
        <w:rFonts w:ascii="Symbol" w:hAnsi="Symbol" w:cs="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B24E28"/>
    <w:multiLevelType w:val="hybridMultilevel"/>
    <w:tmpl w:val="7B248ED4"/>
    <w:lvl w:ilvl="0" w:tplc="5C86D73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45768A9"/>
    <w:multiLevelType w:val="hybridMultilevel"/>
    <w:tmpl w:val="D8B2C88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743025B"/>
    <w:multiLevelType w:val="hybridMultilevel"/>
    <w:tmpl w:val="D1564C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324C424F"/>
    <w:multiLevelType w:val="hybridMultilevel"/>
    <w:tmpl w:val="1488ED1E"/>
    <w:lvl w:ilvl="0" w:tplc="4BEE5DEA">
      <w:start w:val="1"/>
      <w:numFmt w:val="decimal"/>
      <w:lvlText w:val="%1."/>
      <w:lvlJc w:val="left"/>
      <w:pPr>
        <w:tabs>
          <w:tab w:val="num" w:pos="-757"/>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1" w15:restartNumberingAfterBreak="0">
    <w:nsid w:val="34AC7047"/>
    <w:multiLevelType w:val="hybridMultilevel"/>
    <w:tmpl w:val="18B09F4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9032F7"/>
    <w:multiLevelType w:val="hybridMultilevel"/>
    <w:tmpl w:val="E9866B46"/>
    <w:lvl w:ilvl="0" w:tplc="A1F23FCA">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9A7E2F"/>
    <w:multiLevelType w:val="hybridMultilevel"/>
    <w:tmpl w:val="63786DCC"/>
    <w:lvl w:ilvl="0" w:tplc="04050001">
      <w:start w:val="1"/>
      <w:numFmt w:val="bullet"/>
      <w:lvlText w:val=""/>
      <w:lvlJc w:val="left"/>
      <w:pPr>
        <w:ind w:left="720" w:hanging="360"/>
      </w:pPr>
      <w:rPr>
        <w:rFonts w:ascii="Symbol" w:hAnsi="Symbol" w:cs="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4ED6AEF"/>
    <w:multiLevelType w:val="hybridMultilevel"/>
    <w:tmpl w:val="262E3984"/>
    <w:lvl w:ilvl="0" w:tplc="14DA5758">
      <w:start w:val="2"/>
      <w:numFmt w:val="decimal"/>
      <w:lvlText w:val="%1."/>
      <w:lvlJc w:val="left"/>
      <w:pPr>
        <w:tabs>
          <w:tab w:val="num" w:pos="1065"/>
        </w:tabs>
        <w:ind w:left="1065" w:hanging="705"/>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9494A93"/>
    <w:multiLevelType w:val="hybridMultilevel"/>
    <w:tmpl w:val="402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EE45FD"/>
    <w:multiLevelType w:val="hybridMultilevel"/>
    <w:tmpl w:val="BEEC13D8"/>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3692347"/>
    <w:multiLevelType w:val="hybridMultilevel"/>
    <w:tmpl w:val="0D5CEE3C"/>
    <w:lvl w:ilvl="0" w:tplc="0405000F">
      <w:start w:val="1"/>
      <w:numFmt w:val="decimal"/>
      <w:lvlText w:val="%1."/>
      <w:lvlJc w:val="left"/>
      <w:pPr>
        <w:tabs>
          <w:tab w:val="num" w:pos="720"/>
        </w:tabs>
        <w:ind w:left="720" w:hanging="360"/>
      </w:p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066B79"/>
    <w:multiLevelType w:val="hybridMultilevel"/>
    <w:tmpl w:val="FA8692A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376720"/>
    <w:multiLevelType w:val="multilevel"/>
    <w:tmpl w:val="4D8091B2"/>
    <w:lvl w:ilvl="0">
      <w:start w:val="1"/>
      <w:numFmt w:val="bullet"/>
      <w:lvlText w:val=""/>
      <w:lvlJc w:val="left"/>
      <w:pPr>
        <w:ind w:left="720" w:hanging="360"/>
      </w:pPr>
      <w:rPr>
        <w:rFonts w:ascii="Symbol" w:hAnsi="Symbol" w:cs="Symbol" w:hint="default"/>
        <w:b/>
        <w:bCs/>
        <w:i w:val="0"/>
        <w:iCs w:val="0"/>
        <w:caps w:val="0"/>
        <w:strike w:val="0"/>
        <w:dstrike w:val="0"/>
        <w:vanish w:val="0"/>
        <w:sz w:val="24"/>
        <w:szCs w:val="24"/>
        <w:vertAlign w:val="baseline"/>
      </w:rPr>
    </w:lvl>
    <w:lvl w:ilvl="1">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461109"/>
    <w:multiLevelType w:val="hybridMultilevel"/>
    <w:tmpl w:val="0D5CEE3C"/>
    <w:lvl w:ilvl="0" w:tplc="0405000F">
      <w:start w:val="1"/>
      <w:numFmt w:val="decimal"/>
      <w:lvlText w:val="%1."/>
      <w:lvlJc w:val="left"/>
      <w:pPr>
        <w:tabs>
          <w:tab w:val="num" w:pos="720"/>
        </w:tabs>
        <w:ind w:left="720" w:hanging="360"/>
      </w:p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3569FD"/>
    <w:multiLevelType w:val="hybridMultilevel"/>
    <w:tmpl w:val="B04C0430"/>
    <w:lvl w:ilvl="0" w:tplc="FA7AC4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9F627B"/>
    <w:multiLevelType w:val="hybridMultilevel"/>
    <w:tmpl w:val="D8CEEB16"/>
    <w:lvl w:ilvl="0" w:tplc="ACAE2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397870"/>
    <w:multiLevelType w:val="hybridMultilevel"/>
    <w:tmpl w:val="4D8091B2"/>
    <w:lvl w:ilvl="0" w:tplc="8D567FAC">
      <w:start w:val="1"/>
      <w:numFmt w:val="bullet"/>
      <w:lvlText w:val=""/>
      <w:lvlJc w:val="left"/>
      <w:pPr>
        <w:ind w:left="720" w:hanging="360"/>
      </w:pPr>
      <w:rPr>
        <w:rFonts w:ascii="Symbol" w:hAnsi="Symbol" w:cs="Symbol" w:hint="default"/>
        <w:b/>
        <w:bCs/>
        <w:i w:val="0"/>
        <w:iCs w:val="0"/>
        <w:caps w:val="0"/>
        <w:strike w:val="0"/>
        <w:dstrike w:val="0"/>
        <w:vanish w:val="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sz w:val="24"/>
        <w:szCs w:val="24"/>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15"/>
  </w:num>
  <w:num w:numId="3">
    <w:abstractNumId w:val="12"/>
  </w:num>
  <w:num w:numId="4">
    <w:abstractNumId w:val="1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9"/>
  </w:num>
  <w:num w:numId="21">
    <w:abstractNumId w:val="10"/>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30"/>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F3"/>
    <w:rsid w:val="00007261"/>
    <w:rsid w:val="00010CB9"/>
    <w:rsid w:val="00016863"/>
    <w:rsid w:val="0002400B"/>
    <w:rsid w:val="00052264"/>
    <w:rsid w:val="00077362"/>
    <w:rsid w:val="000925C2"/>
    <w:rsid w:val="000A04E6"/>
    <w:rsid w:val="000B22EC"/>
    <w:rsid w:val="000D13FC"/>
    <w:rsid w:val="000E7175"/>
    <w:rsid w:val="00112F96"/>
    <w:rsid w:val="001212E2"/>
    <w:rsid w:val="00124D5D"/>
    <w:rsid w:val="001261F9"/>
    <w:rsid w:val="00130B49"/>
    <w:rsid w:val="001378AE"/>
    <w:rsid w:val="00165853"/>
    <w:rsid w:val="00171DB3"/>
    <w:rsid w:val="001738CE"/>
    <w:rsid w:val="00175357"/>
    <w:rsid w:val="0019604D"/>
    <w:rsid w:val="001A3593"/>
    <w:rsid w:val="001B49FB"/>
    <w:rsid w:val="001C63E4"/>
    <w:rsid w:val="001C75B2"/>
    <w:rsid w:val="001D0912"/>
    <w:rsid w:val="001D2F3C"/>
    <w:rsid w:val="001E415D"/>
    <w:rsid w:val="001F2FE0"/>
    <w:rsid w:val="002068C9"/>
    <w:rsid w:val="0021133E"/>
    <w:rsid w:val="00214682"/>
    <w:rsid w:val="002152A5"/>
    <w:rsid w:val="00262756"/>
    <w:rsid w:val="00271E06"/>
    <w:rsid w:val="002777EC"/>
    <w:rsid w:val="00280FB5"/>
    <w:rsid w:val="002A08E7"/>
    <w:rsid w:val="002B0A1E"/>
    <w:rsid w:val="002B5699"/>
    <w:rsid w:val="002D46F7"/>
    <w:rsid w:val="002D797F"/>
    <w:rsid w:val="002F3FCE"/>
    <w:rsid w:val="003119DE"/>
    <w:rsid w:val="003156D8"/>
    <w:rsid w:val="00320E54"/>
    <w:rsid w:val="00333271"/>
    <w:rsid w:val="00336B0A"/>
    <w:rsid w:val="0035661C"/>
    <w:rsid w:val="00360319"/>
    <w:rsid w:val="00394A3C"/>
    <w:rsid w:val="003A102C"/>
    <w:rsid w:val="003A39C4"/>
    <w:rsid w:val="003A5AC5"/>
    <w:rsid w:val="003B25A2"/>
    <w:rsid w:val="003C5313"/>
    <w:rsid w:val="003E109E"/>
    <w:rsid w:val="00404D11"/>
    <w:rsid w:val="00416D2C"/>
    <w:rsid w:val="00440F06"/>
    <w:rsid w:val="004430F7"/>
    <w:rsid w:val="00446C0C"/>
    <w:rsid w:val="00451519"/>
    <w:rsid w:val="00456D00"/>
    <w:rsid w:val="00457083"/>
    <w:rsid w:val="004574EF"/>
    <w:rsid w:val="0046053B"/>
    <w:rsid w:val="004622D4"/>
    <w:rsid w:val="004650FC"/>
    <w:rsid w:val="00466807"/>
    <w:rsid w:val="00470B13"/>
    <w:rsid w:val="00472D82"/>
    <w:rsid w:val="00473FEC"/>
    <w:rsid w:val="00475582"/>
    <w:rsid w:val="0048100F"/>
    <w:rsid w:val="004C6B77"/>
    <w:rsid w:val="004D30E9"/>
    <w:rsid w:val="0050603A"/>
    <w:rsid w:val="00535940"/>
    <w:rsid w:val="00536588"/>
    <w:rsid w:val="00546098"/>
    <w:rsid w:val="00546DFA"/>
    <w:rsid w:val="0055437D"/>
    <w:rsid w:val="0056227C"/>
    <w:rsid w:val="00581B89"/>
    <w:rsid w:val="00587E36"/>
    <w:rsid w:val="00590F5E"/>
    <w:rsid w:val="005955A3"/>
    <w:rsid w:val="005A0771"/>
    <w:rsid w:val="005A6C40"/>
    <w:rsid w:val="005C75FC"/>
    <w:rsid w:val="005D5C15"/>
    <w:rsid w:val="005E1DD7"/>
    <w:rsid w:val="005E442B"/>
    <w:rsid w:val="00612697"/>
    <w:rsid w:val="00647535"/>
    <w:rsid w:val="006569D1"/>
    <w:rsid w:val="00657022"/>
    <w:rsid w:val="006668F2"/>
    <w:rsid w:val="00687B13"/>
    <w:rsid w:val="0069043D"/>
    <w:rsid w:val="006A3A6F"/>
    <w:rsid w:val="006F7CBE"/>
    <w:rsid w:val="0071179C"/>
    <w:rsid w:val="00767AFE"/>
    <w:rsid w:val="00781D12"/>
    <w:rsid w:val="00785621"/>
    <w:rsid w:val="007877A7"/>
    <w:rsid w:val="007A68F3"/>
    <w:rsid w:val="007B301A"/>
    <w:rsid w:val="007B7EAB"/>
    <w:rsid w:val="007D62DB"/>
    <w:rsid w:val="007F283B"/>
    <w:rsid w:val="007F6689"/>
    <w:rsid w:val="007F7E30"/>
    <w:rsid w:val="00824D85"/>
    <w:rsid w:val="00832CBD"/>
    <w:rsid w:val="0084286F"/>
    <w:rsid w:val="008449BC"/>
    <w:rsid w:val="0086548E"/>
    <w:rsid w:val="00866CAA"/>
    <w:rsid w:val="00877645"/>
    <w:rsid w:val="00880DC1"/>
    <w:rsid w:val="008A350E"/>
    <w:rsid w:val="008B0733"/>
    <w:rsid w:val="008C173D"/>
    <w:rsid w:val="008C5ED1"/>
    <w:rsid w:val="008D1719"/>
    <w:rsid w:val="009010BA"/>
    <w:rsid w:val="009109B2"/>
    <w:rsid w:val="00910B20"/>
    <w:rsid w:val="00913D8C"/>
    <w:rsid w:val="00930B2F"/>
    <w:rsid w:val="00937FCD"/>
    <w:rsid w:val="009403C9"/>
    <w:rsid w:val="0095632C"/>
    <w:rsid w:val="0095796B"/>
    <w:rsid w:val="00966305"/>
    <w:rsid w:val="00966D7A"/>
    <w:rsid w:val="00975298"/>
    <w:rsid w:val="009A395F"/>
    <w:rsid w:val="009B0415"/>
    <w:rsid w:val="009B1D45"/>
    <w:rsid w:val="009B37AE"/>
    <w:rsid w:val="009D01DF"/>
    <w:rsid w:val="009E2CCE"/>
    <w:rsid w:val="00A03573"/>
    <w:rsid w:val="00A05D3A"/>
    <w:rsid w:val="00A13536"/>
    <w:rsid w:val="00A40736"/>
    <w:rsid w:val="00A55C58"/>
    <w:rsid w:val="00A61CDF"/>
    <w:rsid w:val="00A72972"/>
    <w:rsid w:val="00A8347A"/>
    <w:rsid w:val="00A84114"/>
    <w:rsid w:val="00AA3E2B"/>
    <w:rsid w:val="00AB05FA"/>
    <w:rsid w:val="00AB6AF0"/>
    <w:rsid w:val="00AC493D"/>
    <w:rsid w:val="00AE04DC"/>
    <w:rsid w:val="00AF0648"/>
    <w:rsid w:val="00AF0AA3"/>
    <w:rsid w:val="00B05162"/>
    <w:rsid w:val="00B14487"/>
    <w:rsid w:val="00B26BE3"/>
    <w:rsid w:val="00B9297D"/>
    <w:rsid w:val="00BA290F"/>
    <w:rsid w:val="00BB0691"/>
    <w:rsid w:val="00BB6ABA"/>
    <w:rsid w:val="00BD4B5C"/>
    <w:rsid w:val="00BF5F71"/>
    <w:rsid w:val="00C0046D"/>
    <w:rsid w:val="00C04379"/>
    <w:rsid w:val="00C05AEC"/>
    <w:rsid w:val="00C33D3B"/>
    <w:rsid w:val="00C35C5E"/>
    <w:rsid w:val="00C543B1"/>
    <w:rsid w:val="00C627B7"/>
    <w:rsid w:val="00C738CB"/>
    <w:rsid w:val="00CA7AF2"/>
    <w:rsid w:val="00CB11E5"/>
    <w:rsid w:val="00CB7235"/>
    <w:rsid w:val="00CC417C"/>
    <w:rsid w:val="00CE04D9"/>
    <w:rsid w:val="00CE0870"/>
    <w:rsid w:val="00CF78C4"/>
    <w:rsid w:val="00D12F42"/>
    <w:rsid w:val="00D34DB8"/>
    <w:rsid w:val="00D35BFB"/>
    <w:rsid w:val="00D375AE"/>
    <w:rsid w:val="00D413BC"/>
    <w:rsid w:val="00D44E8D"/>
    <w:rsid w:val="00D64AE1"/>
    <w:rsid w:val="00D747C8"/>
    <w:rsid w:val="00D94F06"/>
    <w:rsid w:val="00DA35DE"/>
    <w:rsid w:val="00DA4AFD"/>
    <w:rsid w:val="00DA6083"/>
    <w:rsid w:val="00DC6D49"/>
    <w:rsid w:val="00DD0EC5"/>
    <w:rsid w:val="00DF6E49"/>
    <w:rsid w:val="00E010FD"/>
    <w:rsid w:val="00E11ED1"/>
    <w:rsid w:val="00E15D22"/>
    <w:rsid w:val="00E17223"/>
    <w:rsid w:val="00E40803"/>
    <w:rsid w:val="00E70484"/>
    <w:rsid w:val="00E73919"/>
    <w:rsid w:val="00E74D8C"/>
    <w:rsid w:val="00E7790F"/>
    <w:rsid w:val="00E84F43"/>
    <w:rsid w:val="00EA0262"/>
    <w:rsid w:val="00EA54CC"/>
    <w:rsid w:val="00EB7ABA"/>
    <w:rsid w:val="00ED2E95"/>
    <w:rsid w:val="00ED7FF3"/>
    <w:rsid w:val="00EF067E"/>
    <w:rsid w:val="00EF08D4"/>
    <w:rsid w:val="00F06B90"/>
    <w:rsid w:val="00F241D1"/>
    <w:rsid w:val="00F26F40"/>
    <w:rsid w:val="00F35587"/>
    <w:rsid w:val="00F42583"/>
    <w:rsid w:val="00F5200C"/>
    <w:rsid w:val="00F65D94"/>
    <w:rsid w:val="00F70EC3"/>
    <w:rsid w:val="00F8348C"/>
    <w:rsid w:val="00F930EA"/>
    <w:rsid w:val="00FE4867"/>
    <w:rsid w:val="00FF6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5B2FED-8731-4F8E-ABBE-4D9B2568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4CC"/>
    <w:pPr>
      <w:spacing w:after="200" w:line="276" w:lineRule="auto"/>
    </w:pPr>
    <w:rPr>
      <w:rFonts w:cs="Calibri"/>
      <w:sz w:val="22"/>
      <w:szCs w:val="22"/>
      <w:lang w:val="en-US" w:eastAsia="en-US"/>
    </w:rPr>
  </w:style>
  <w:style w:type="paragraph" w:styleId="Nadpis2">
    <w:name w:val="heading 2"/>
    <w:basedOn w:val="Normln"/>
    <w:next w:val="Normln"/>
    <w:link w:val="Nadpis2Char"/>
    <w:uiPriority w:val="99"/>
    <w:qFormat/>
    <w:rsid w:val="00FF654C"/>
    <w:pPr>
      <w:keepNext/>
      <w:widowControl w:val="0"/>
      <w:spacing w:before="240" w:after="60" w:line="240" w:lineRule="auto"/>
      <w:outlineLvl w:val="1"/>
    </w:pPr>
    <w:rPr>
      <w:rFonts w:ascii="Arial" w:hAnsi="Arial" w:cs="Arial"/>
      <w:b/>
      <w:bCs/>
      <w:i/>
      <w:iCs/>
      <w:sz w:val="20"/>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FF654C"/>
    <w:rPr>
      <w:rFonts w:ascii="Arial" w:hAnsi="Arial" w:cs="Arial"/>
      <w:b/>
      <w:bCs/>
      <w:i/>
      <w:iCs/>
      <w:sz w:val="20"/>
      <w:szCs w:val="20"/>
      <w:lang w:val="cs-CZ" w:eastAsia="cs-CZ"/>
    </w:rPr>
  </w:style>
  <w:style w:type="paragraph" w:styleId="Odstavecseseznamem">
    <w:name w:val="List Paragraph"/>
    <w:basedOn w:val="Normln"/>
    <w:uiPriority w:val="99"/>
    <w:qFormat/>
    <w:rsid w:val="00FF654C"/>
    <w:pPr>
      <w:spacing w:after="0" w:line="240" w:lineRule="auto"/>
      <w:ind w:left="708"/>
    </w:pPr>
    <w:rPr>
      <w:rFonts w:ascii="Times New Roman" w:eastAsia="Times New Roman" w:hAnsi="Times New Roman" w:cs="Times New Roman"/>
      <w:sz w:val="24"/>
      <w:szCs w:val="24"/>
      <w:lang w:val="cs-CZ" w:eastAsia="cs-CZ"/>
    </w:rPr>
  </w:style>
  <w:style w:type="paragraph" w:styleId="Zkladntext">
    <w:name w:val="Body Text"/>
    <w:basedOn w:val="Normln"/>
    <w:link w:val="ZkladntextChar"/>
    <w:uiPriority w:val="99"/>
    <w:rsid w:val="00FF654C"/>
    <w:pPr>
      <w:widowControl w:val="0"/>
      <w:spacing w:after="0" w:line="240" w:lineRule="auto"/>
    </w:pPr>
    <w:rPr>
      <w:color w:val="000000"/>
      <w:sz w:val="20"/>
      <w:szCs w:val="20"/>
      <w:lang w:val="cs-CZ" w:eastAsia="cs-CZ"/>
    </w:rPr>
  </w:style>
  <w:style w:type="character" w:customStyle="1" w:styleId="ZkladntextChar">
    <w:name w:val="Základní text Char"/>
    <w:link w:val="Zkladntext"/>
    <w:uiPriority w:val="99"/>
    <w:rsid w:val="00FF654C"/>
    <w:rPr>
      <w:rFonts w:ascii="Times New Roman" w:hAnsi="Times New Roman" w:cs="Times New Roman"/>
      <w:color w:val="000000"/>
      <w:sz w:val="20"/>
      <w:szCs w:val="20"/>
      <w:lang w:val="cs-CZ" w:eastAsia="cs-CZ"/>
    </w:rPr>
  </w:style>
  <w:style w:type="paragraph" w:styleId="Revize">
    <w:name w:val="Revision"/>
    <w:hidden/>
    <w:uiPriority w:val="99"/>
    <w:semiHidden/>
    <w:rsid w:val="00446C0C"/>
    <w:rPr>
      <w:rFonts w:cs="Calibri"/>
      <w:sz w:val="22"/>
      <w:szCs w:val="22"/>
      <w:lang w:val="en-US" w:eastAsia="en-US"/>
    </w:rPr>
  </w:style>
  <w:style w:type="paragraph" w:styleId="Textbubliny">
    <w:name w:val="Balloon Text"/>
    <w:basedOn w:val="Normln"/>
    <w:link w:val="TextbublinyChar"/>
    <w:uiPriority w:val="99"/>
    <w:semiHidden/>
    <w:rsid w:val="00446C0C"/>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46C0C"/>
    <w:rPr>
      <w:rFonts w:ascii="Segoe UI" w:hAnsi="Segoe UI" w:cs="Segoe UI"/>
      <w:sz w:val="18"/>
      <w:szCs w:val="18"/>
      <w:lang w:val="en-US" w:eastAsia="en-US"/>
    </w:rPr>
  </w:style>
  <w:style w:type="paragraph" w:styleId="Zpat">
    <w:name w:val="footer"/>
    <w:basedOn w:val="Normln"/>
    <w:link w:val="ZpatChar"/>
    <w:uiPriority w:val="99"/>
    <w:rsid w:val="003E109E"/>
    <w:pPr>
      <w:tabs>
        <w:tab w:val="center" w:pos="4536"/>
        <w:tab w:val="right" w:pos="9072"/>
      </w:tabs>
    </w:pPr>
    <w:rPr>
      <w:sz w:val="20"/>
      <w:szCs w:val="20"/>
    </w:rPr>
  </w:style>
  <w:style w:type="character" w:customStyle="1" w:styleId="ZpatChar">
    <w:name w:val="Zápatí Char"/>
    <w:link w:val="Zpat"/>
    <w:uiPriority w:val="99"/>
    <w:semiHidden/>
    <w:rsid w:val="009B0415"/>
    <w:rPr>
      <w:lang w:val="en-US" w:eastAsia="en-US"/>
    </w:rPr>
  </w:style>
  <w:style w:type="character" w:styleId="slostrnky">
    <w:name w:val="page number"/>
    <w:basedOn w:val="Standardnpsmoodstavce"/>
    <w:uiPriority w:val="99"/>
    <w:rsid w:val="003E109E"/>
  </w:style>
  <w:style w:type="character" w:styleId="Odkaznakoment">
    <w:name w:val="annotation reference"/>
    <w:uiPriority w:val="99"/>
    <w:semiHidden/>
    <w:rsid w:val="00581B89"/>
    <w:rPr>
      <w:sz w:val="16"/>
      <w:szCs w:val="16"/>
    </w:rPr>
  </w:style>
  <w:style w:type="paragraph" w:styleId="Textkomente">
    <w:name w:val="annotation text"/>
    <w:basedOn w:val="Normln"/>
    <w:link w:val="TextkomenteChar"/>
    <w:uiPriority w:val="99"/>
    <w:semiHidden/>
    <w:rsid w:val="00581B89"/>
    <w:pPr>
      <w:spacing w:line="240" w:lineRule="auto"/>
    </w:pPr>
    <w:rPr>
      <w:sz w:val="20"/>
      <w:szCs w:val="20"/>
    </w:rPr>
  </w:style>
  <w:style w:type="character" w:customStyle="1" w:styleId="TextkomenteChar">
    <w:name w:val="Text komentáře Char"/>
    <w:link w:val="Textkomente"/>
    <w:uiPriority w:val="99"/>
    <w:semiHidden/>
    <w:rsid w:val="00581B89"/>
    <w:rPr>
      <w:sz w:val="20"/>
      <w:szCs w:val="20"/>
      <w:lang w:val="en-US" w:eastAsia="en-US"/>
    </w:rPr>
  </w:style>
  <w:style w:type="paragraph" w:styleId="Pedmtkomente">
    <w:name w:val="annotation subject"/>
    <w:basedOn w:val="Textkomente"/>
    <w:next w:val="Textkomente"/>
    <w:link w:val="PedmtkomenteChar"/>
    <w:uiPriority w:val="99"/>
    <w:semiHidden/>
    <w:rsid w:val="00581B89"/>
    <w:rPr>
      <w:b/>
      <w:bCs/>
    </w:rPr>
  </w:style>
  <w:style w:type="character" w:customStyle="1" w:styleId="PedmtkomenteChar">
    <w:name w:val="Předmět komentáře Char"/>
    <w:link w:val="Pedmtkomente"/>
    <w:uiPriority w:val="99"/>
    <w:semiHidden/>
    <w:rsid w:val="00581B89"/>
    <w:rPr>
      <w:b/>
      <w:bCs/>
      <w:sz w:val="20"/>
      <w:szCs w:val="20"/>
      <w:lang w:val="en-US" w:eastAsia="en-US"/>
    </w:rPr>
  </w:style>
  <w:style w:type="character" w:styleId="Siln">
    <w:name w:val="Strong"/>
    <w:uiPriority w:val="99"/>
    <w:qFormat/>
    <w:rsid w:val="00AF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6270">
      <w:bodyDiv w:val="1"/>
      <w:marLeft w:val="0"/>
      <w:marRight w:val="0"/>
      <w:marTop w:val="0"/>
      <w:marBottom w:val="0"/>
      <w:divBdr>
        <w:top w:val="none" w:sz="0" w:space="0" w:color="auto"/>
        <w:left w:val="none" w:sz="0" w:space="0" w:color="auto"/>
        <w:bottom w:val="none" w:sz="0" w:space="0" w:color="auto"/>
        <w:right w:val="none" w:sz="0" w:space="0" w:color="auto"/>
      </w:divBdr>
      <w:divsChild>
        <w:div w:id="1190337845">
          <w:marLeft w:val="0"/>
          <w:marRight w:val="0"/>
          <w:marTop w:val="0"/>
          <w:marBottom w:val="0"/>
          <w:divBdr>
            <w:top w:val="none" w:sz="0" w:space="0" w:color="auto"/>
            <w:left w:val="none" w:sz="0" w:space="0" w:color="auto"/>
            <w:bottom w:val="none" w:sz="0" w:space="0" w:color="auto"/>
            <w:right w:val="none" w:sz="0" w:space="0" w:color="auto"/>
          </w:divBdr>
          <w:divsChild>
            <w:div w:id="1080252040">
              <w:marLeft w:val="0"/>
              <w:marRight w:val="0"/>
              <w:marTop w:val="0"/>
              <w:marBottom w:val="0"/>
              <w:divBdr>
                <w:top w:val="single" w:sz="12" w:space="0" w:color="FFBF00"/>
                <w:left w:val="single" w:sz="12" w:space="0" w:color="FFBF00"/>
                <w:bottom w:val="single" w:sz="2" w:space="0" w:color="FFBF00"/>
                <w:right w:val="single" w:sz="2" w:space="0" w:color="FFBF00"/>
              </w:divBdr>
              <w:divsChild>
                <w:div w:id="579144233">
                  <w:marLeft w:val="0"/>
                  <w:marRight w:val="0"/>
                  <w:marTop w:val="0"/>
                  <w:marBottom w:val="0"/>
                  <w:divBdr>
                    <w:top w:val="none" w:sz="0" w:space="0" w:color="auto"/>
                    <w:left w:val="none" w:sz="0" w:space="0" w:color="auto"/>
                    <w:bottom w:val="none" w:sz="0" w:space="0" w:color="auto"/>
                    <w:right w:val="none" w:sz="0" w:space="0" w:color="auto"/>
                  </w:divBdr>
                  <w:divsChild>
                    <w:div w:id="1921450545">
                      <w:marLeft w:val="0"/>
                      <w:marRight w:val="0"/>
                      <w:marTop w:val="0"/>
                      <w:marBottom w:val="0"/>
                      <w:divBdr>
                        <w:top w:val="none" w:sz="0" w:space="0" w:color="auto"/>
                        <w:left w:val="none" w:sz="0" w:space="0" w:color="auto"/>
                        <w:bottom w:val="none" w:sz="0" w:space="0" w:color="auto"/>
                        <w:right w:val="none" w:sz="0" w:space="0" w:color="auto"/>
                      </w:divBdr>
                      <w:divsChild>
                        <w:div w:id="1217817654">
                          <w:marLeft w:val="0"/>
                          <w:marRight w:val="0"/>
                          <w:marTop w:val="0"/>
                          <w:marBottom w:val="0"/>
                          <w:divBdr>
                            <w:top w:val="none" w:sz="0" w:space="0" w:color="auto"/>
                            <w:left w:val="none" w:sz="0" w:space="0" w:color="auto"/>
                            <w:bottom w:val="none" w:sz="0" w:space="0" w:color="auto"/>
                            <w:right w:val="none" w:sz="0" w:space="0" w:color="auto"/>
                          </w:divBdr>
                          <w:divsChild>
                            <w:div w:id="1048601992">
                              <w:marLeft w:val="0"/>
                              <w:marRight w:val="0"/>
                              <w:marTop w:val="0"/>
                              <w:marBottom w:val="0"/>
                              <w:divBdr>
                                <w:top w:val="none" w:sz="0" w:space="0" w:color="auto"/>
                                <w:left w:val="none" w:sz="0" w:space="0" w:color="auto"/>
                                <w:bottom w:val="none" w:sz="0" w:space="0" w:color="auto"/>
                                <w:right w:val="none" w:sz="0" w:space="0" w:color="auto"/>
                              </w:divBdr>
                              <w:divsChild>
                                <w:div w:id="638340767">
                                  <w:marLeft w:val="0"/>
                                  <w:marRight w:val="0"/>
                                  <w:marTop w:val="360"/>
                                  <w:marBottom w:val="0"/>
                                  <w:divBdr>
                                    <w:top w:val="none" w:sz="0" w:space="0" w:color="auto"/>
                                    <w:left w:val="none" w:sz="0" w:space="0" w:color="auto"/>
                                    <w:bottom w:val="none" w:sz="0" w:space="0" w:color="auto"/>
                                    <w:right w:val="none" w:sz="0" w:space="0" w:color="auto"/>
                                  </w:divBdr>
                                  <w:divsChild>
                                    <w:div w:id="1355620178">
                                      <w:marLeft w:val="0"/>
                                      <w:marRight w:val="0"/>
                                      <w:marTop w:val="0"/>
                                      <w:marBottom w:val="0"/>
                                      <w:divBdr>
                                        <w:top w:val="none" w:sz="0" w:space="0" w:color="auto"/>
                                        <w:left w:val="none" w:sz="0" w:space="0" w:color="auto"/>
                                        <w:bottom w:val="none" w:sz="0" w:space="0" w:color="auto"/>
                                        <w:right w:val="none" w:sz="0" w:space="0" w:color="auto"/>
                                      </w:divBdr>
                                      <w:divsChild>
                                        <w:div w:id="1372805675">
                                          <w:marLeft w:val="0"/>
                                          <w:marRight w:val="0"/>
                                          <w:marTop w:val="0"/>
                                          <w:marBottom w:val="0"/>
                                          <w:divBdr>
                                            <w:top w:val="none" w:sz="0" w:space="0" w:color="auto"/>
                                            <w:left w:val="none" w:sz="0" w:space="0" w:color="auto"/>
                                            <w:bottom w:val="none" w:sz="0" w:space="0" w:color="auto"/>
                                            <w:right w:val="none" w:sz="0" w:space="0" w:color="auto"/>
                                          </w:divBdr>
                                          <w:divsChild>
                                            <w:div w:id="1447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7454">
      <w:bodyDiv w:val="1"/>
      <w:marLeft w:val="0"/>
      <w:marRight w:val="0"/>
      <w:marTop w:val="0"/>
      <w:marBottom w:val="0"/>
      <w:divBdr>
        <w:top w:val="none" w:sz="0" w:space="0" w:color="auto"/>
        <w:left w:val="none" w:sz="0" w:space="0" w:color="auto"/>
        <w:bottom w:val="none" w:sz="0" w:space="0" w:color="auto"/>
        <w:right w:val="none" w:sz="0" w:space="0" w:color="auto"/>
      </w:divBdr>
      <w:divsChild>
        <w:div w:id="2090035230">
          <w:marLeft w:val="0"/>
          <w:marRight w:val="0"/>
          <w:marTop w:val="0"/>
          <w:marBottom w:val="0"/>
          <w:divBdr>
            <w:top w:val="none" w:sz="0" w:space="0" w:color="auto"/>
            <w:left w:val="none" w:sz="0" w:space="0" w:color="auto"/>
            <w:bottom w:val="none" w:sz="0" w:space="0" w:color="auto"/>
            <w:right w:val="none" w:sz="0" w:space="0" w:color="auto"/>
          </w:divBdr>
          <w:divsChild>
            <w:div w:id="830489641">
              <w:marLeft w:val="0"/>
              <w:marRight w:val="0"/>
              <w:marTop w:val="0"/>
              <w:marBottom w:val="0"/>
              <w:divBdr>
                <w:top w:val="single" w:sz="12" w:space="0" w:color="FFBF00"/>
                <w:left w:val="single" w:sz="12" w:space="0" w:color="FFBF00"/>
                <w:bottom w:val="single" w:sz="2" w:space="0" w:color="FFBF00"/>
                <w:right w:val="single" w:sz="2" w:space="0" w:color="FFBF00"/>
              </w:divBdr>
              <w:divsChild>
                <w:div w:id="88695466">
                  <w:marLeft w:val="0"/>
                  <w:marRight w:val="0"/>
                  <w:marTop w:val="0"/>
                  <w:marBottom w:val="0"/>
                  <w:divBdr>
                    <w:top w:val="none" w:sz="0" w:space="0" w:color="auto"/>
                    <w:left w:val="none" w:sz="0" w:space="0" w:color="auto"/>
                    <w:bottom w:val="none" w:sz="0" w:space="0" w:color="auto"/>
                    <w:right w:val="none" w:sz="0" w:space="0" w:color="auto"/>
                  </w:divBdr>
                  <w:divsChild>
                    <w:div w:id="2034989785">
                      <w:marLeft w:val="0"/>
                      <w:marRight w:val="0"/>
                      <w:marTop w:val="0"/>
                      <w:marBottom w:val="0"/>
                      <w:divBdr>
                        <w:top w:val="none" w:sz="0" w:space="0" w:color="auto"/>
                        <w:left w:val="none" w:sz="0" w:space="0" w:color="auto"/>
                        <w:bottom w:val="none" w:sz="0" w:space="0" w:color="auto"/>
                        <w:right w:val="none" w:sz="0" w:space="0" w:color="auto"/>
                      </w:divBdr>
                      <w:divsChild>
                        <w:div w:id="1798598307">
                          <w:marLeft w:val="0"/>
                          <w:marRight w:val="0"/>
                          <w:marTop w:val="0"/>
                          <w:marBottom w:val="0"/>
                          <w:divBdr>
                            <w:top w:val="none" w:sz="0" w:space="0" w:color="auto"/>
                            <w:left w:val="none" w:sz="0" w:space="0" w:color="auto"/>
                            <w:bottom w:val="none" w:sz="0" w:space="0" w:color="auto"/>
                            <w:right w:val="none" w:sz="0" w:space="0" w:color="auto"/>
                          </w:divBdr>
                          <w:divsChild>
                            <w:div w:id="213197933">
                              <w:marLeft w:val="0"/>
                              <w:marRight w:val="0"/>
                              <w:marTop w:val="0"/>
                              <w:marBottom w:val="0"/>
                              <w:divBdr>
                                <w:top w:val="none" w:sz="0" w:space="0" w:color="auto"/>
                                <w:left w:val="none" w:sz="0" w:space="0" w:color="auto"/>
                                <w:bottom w:val="none" w:sz="0" w:space="0" w:color="auto"/>
                                <w:right w:val="none" w:sz="0" w:space="0" w:color="auto"/>
                              </w:divBdr>
                              <w:divsChild>
                                <w:div w:id="1583223322">
                                  <w:marLeft w:val="0"/>
                                  <w:marRight w:val="0"/>
                                  <w:marTop w:val="360"/>
                                  <w:marBottom w:val="0"/>
                                  <w:divBdr>
                                    <w:top w:val="none" w:sz="0" w:space="0" w:color="auto"/>
                                    <w:left w:val="none" w:sz="0" w:space="0" w:color="auto"/>
                                    <w:bottom w:val="none" w:sz="0" w:space="0" w:color="auto"/>
                                    <w:right w:val="none" w:sz="0" w:space="0" w:color="auto"/>
                                  </w:divBdr>
                                  <w:divsChild>
                                    <w:div w:id="936595320">
                                      <w:marLeft w:val="0"/>
                                      <w:marRight w:val="0"/>
                                      <w:marTop w:val="0"/>
                                      <w:marBottom w:val="0"/>
                                      <w:divBdr>
                                        <w:top w:val="none" w:sz="0" w:space="0" w:color="auto"/>
                                        <w:left w:val="none" w:sz="0" w:space="0" w:color="auto"/>
                                        <w:bottom w:val="none" w:sz="0" w:space="0" w:color="auto"/>
                                        <w:right w:val="none" w:sz="0" w:space="0" w:color="auto"/>
                                      </w:divBdr>
                                      <w:divsChild>
                                        <w:div w:id="1999309312">
                                          <w:marLeft w:val="0"/>
                                          <w:marRight w:val="0"/>
                                          <w:marTop w:val="0"/>
                                          <w:marBottom w:val="0"/>
                                          <w:divBdr>
                                            <w:top w:val="none" w:sz="0" w:space="0" w:color="auto"/>
                                            <w:left w:val="none" w:sz="0" w:space="0" w:color="auto"/>
                                            <w:bottom w:val="none" w:sz="0" w:space="0" w:color="auto"/>
                                            <w:right w:val="none" w:sz="0" w:space="0" w:color="auto"/>
                                          </w:divBdr>
                                          <w:divsChild>
                                            <w:div w:id="1082725100">
                                              <w:marLeft w:val="0"/>
                                              <w:marRight w:val="0"/>
                                              <w:marTop w:val="0"/>
                                              <w:marBottom w:val="0"/>
                                              <w:divBdr>
                                                <w:top w:val="none" w:sz="0" w:space="0" w:color="auto"/>
                                                <w:left w:val="none" w:sz="0" w:space="0" w:color="auto"/>
                                                <w:bottom w:val="none" w:sz="0" w:space="0" w:color="auto"/>
                                                <w:right w:val="none" w:sz="0" w:space="0" w:color="auto"/>
                                              </w:divBdr>
                                              <w:divsChild>
                                                <w:div w:id="11844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083022">
      <w:marLeft w:val="0"/>
      <w:marRight w:val="0"/>
      <w:marTop w:val="0"/>
      <w:marBottom w:val="0"/>
      <w:divBdr>
        <w:top w:val="none" w:sz="0" w:space="0" w:color="auto"/>
        <w:left w:val="none" w:sz="0" w:space="0" w:color="auto"/>
        <w:bottom w:val="none" w:sz="0" w:space="0" w:color="auto"/>
        <w:right w:val="none" w:sz="0" w:space="0" w:color="auto"/>
      </w:divBdr>
    </w:div>
    <w:div w:id="1823083023">
      <w:marLeft w:val="0"/>
      <w:marRight w:val="0"/>
      <w:marTop w:val="0"/>
      <w:marBottom w:val="0"/>
      <w:divBdr>
        <w:top w:val="none" w:sz="0" w:space="0" w:color="auto"/>
        <w:left w:val="none" w:sz="0" w:space="0" w:color="auto"/>
        <w:bottom w:val="none" w:sz="0" w:space="0" w:color="auto"/>
        <w:right w:val="none" w:sz="0" w:space="0" w:color="auto"/>
      </w:divBdr>
    </w:div>
    <w:div w:id="1823083024">
      <w:marLeft w:val="0"/>
      <w:marRight w:val="0"/>
      <w:marTop w:val="0"/>
      <w:marBottom w:val="0"/>
      <w:divBdr>
        <w:top w:val="none" w:sz="0" w:space="0" w:color="auto"/>
        <w:left w:val="none" w:sz="0" w:space="0" w:color="auto"/>
        <w:bottom w:val="none" w:sz="0" w:space="0" w:color="auto"/>
        <w:right w:val="none" w:sz="0" w:space="0" w:color="auto"/>
      </w:divBdr>
    </w:div>
    <w:div w:id="1823083025">
      <w:marLeft w:val="0"/>
      <w:marRight w:val="0"/>
      <w:marTop w:val="0"/>
      <w:marBottom w:val="0"/>
      <w:divBdr>
        <w:top w:val="none" w:sz="0" w:space="0" w:color="auto"/>
        <w:left w:val="none" w:sz="0" w:space="0" w:color="auto"/>
        <w:bottom w:val="none" w:sz="0" w:space="0" w:color="auto"/>
        <w:right w:val="none" w:sz="0" w:space="0" w:color="auto"/>
      </w:divBdr>
    </w:div>
    <w:div w:id="1823083026">
      <w:marLeft w:val="0"/>
      <w:marRight w:val="0"/>
      <w:marTop w:val="0"/>
      <w:marBottom w:val="0"/>
      <w:divBdr>
        <w:top w:val="none" w:sz="0" w:space="0" w:color="auto"/>
        <w:left w:val="none" w:sz="0" w:space="0" w:color="auto"/>
        <w:bottom w:val="none" w:sz="0" w:space="0" w:color="auto"/>
        <w:right w:val="none" w:sz="0" w:space="0" w:color="auto"/>
      </w:divBdr>
    </w:div>
    <w:div w:id="1823083027">
      <w:marLeft w:val="0"/>
      <w:marRight w:val="0"/>
      <w:marTop w:val="0"/>
      <w:marBottom w:val="0"/>
      <w:divBdr>
        <w:top w:val="none" w:sz="0" w:space="0" w:color="auto"/>
        <w:left w:val="none" w:sz="0" w:space="0" w:color="auto"/>
        <w:bottom w:val="none" w:sz="0" w:space="0" w:color="auto"/>
        <w:right w:val="none" w:sz="0" w:space="0" w:color="auto"/>
      </w:divBdr>
    </w:div>
    <w:div w:id="1823083028">
      <w:marLeft w:val="0"/>
      <w:marRight w:val="0"/>
      <w:marTop w:val="0"/>
      <w:marBottom w:val="0"/>
      <w:divBdr>
        <w:top w:val="none" w:sz="0" w:space="0" w:color="auto"/>
        <w:left w:val="none" w:sz="0" w:space="0" w:color="auto"/>
        <w:bottom w:val="none" w:sz="0" w:space="0" w:color="auto"/>
        <w:right w:val="none" w:sz="0" w:space="0" w:color="auto"/>
      </w:divBdr>
    </w:div>
    <w:div w:id="1823083029">
      <w:marLeft w:val="0"/>
      <w:marRight w:val="0"/>
      <w:marTop w:val="0"/>
      <w:marBottom w:val="0"/>
      <w:divBdr>
        <w:top w:val="none" w:sz="0" w:space="0" w:color="auto"/>
        <w:left w:val="none" w:sz="0" w:space="0" w:color="auto"/>
        <w:bottom w:val="none" w:sz="0" w:space="0" w:color="auto"/>
        <w:right w:val="none" w:sz="0" w:space="0" w:color="auto"/>
      </w:divBdr>
    </w:div>
    <w:div w:id="1823083030">
      <w:marLeft w:val="0"/>
      <w:marRight w:val="0"/>
      <w:marTop w:val="0"/>
      <w:marBottom w:val="0"/>
      <w:divBdr>
        <w:top w:val="none" w:sz="0" w:space="0" w:color="auto"/>
        <w:left w:val="none" w:sz="0" w:space="0" w:color="auto"/>
        <w:bottom w:val="none" w:sz="0" w:space="0" w:color="auto"/>
        <w:right w:val="none" w:sz="0" w:space="0" w:color="auto"/>
      </w:divBdr>
    </w:div>
    <w:div w:id="1823083031">
      <w:marLeft w:val="0"/>
      <w:marRight w:val="0"/>
      <w:marTop w:val="0"/>
      <w:marBottom w:val="0"/>
      <w:divBdr>
        <w:top w:val="none" w:sz="0" w:space="0" w:color="auto"/>
        <w:left w:val="none" w:sz="0" w:space="0" w:color="auto"/>
        <w:bottom w:val="none" w:sz="0" w:space="0" w:color="auto"/>
        <w:right w:val="none" w:sz="0" w:space="0" w:color="auto"/>
      </w:divBdr>
    </w:div>
    <w:div w:id="1823083032">
      <w:marLeft w:val="0"/>
      <w:marRight w:val="0"/>
      <w:marTop w:val="0"/>
      <w:marBottom w:val="0"/>
      <w:divBdr>
        <w:top w:val="none" w:sz="0" w:space="0" w:color="auto"/>
        <w:left w:val="none" w:sz="0" w:space="0" w:color="auto"/>
        <w:bottom w:val="none" w:sz="0" w:space="0" w:color="auto"/>
        <w:right w:val="none" w:sz="0" w:space="0" w:color="auto"/>
      </w:divBdr>
    </w:div>
    <w:div w:id="1823083033">
      <w:marLeft w:val="0"/>
      <w:marRight w:val="0"/>
      <w:marTop w:val="0"/>
      <w:marBottom w:val="0"/>
      <w:divBdr>
        <w:top w:val="none" w:sz="0" w:space="0" w:color="auto"/>
        <w:left w:val="none" w:sz="0" w:space="0" w:color="auto"/>
        <w:bottom w:val="none" w:sz="0" w:space="0" w:color="auto"/>
        <w:right w:val="none" w:sz="0" w:space="0" w:color="auto"/>
      </w:divBdr>
    </w:div>
    <w:div w:id="1823083034">
      <w:marLeft w:val="0"/>
      <w:marRight w:val="0"/>
      <w:marTop w:val="0"/>
      <w:marBottom w:val="0"/>
      <w:divBdr>
        <w:top w:val="none" w:sz="0" w:space="0" w:color="auto"/>
        <w:left w:val="none" w:sz="0" w:space="0" w:color="auto"/>
        <w:bottom w:val="none" w:sz="0" w:space="0" w:color="auto"/>
        <w:right w:val="none" w:sz="0" w:space="0" w:color="auto"/>
      </w:divBdr>
    </w:div>
    <w:div w:id="1823083035">
      <w:marLeft w:val="0"/>
      <w:marRight w:val="0"/>
      <w:marTop w:val="0"/>
      <w:marBottom w:val="0"/>
      <w:divBdr>
        <w:top w:val="none" w:sz="0" w:space="0" w:color="auto"/>
        <w:left w:val="none" w:sz="0" w:space="0" w:color="auto"/>
        <w:bottom w:val="none" w:sz="0" w:space="0" w:color="auto"/>
        <w:right w:val="none" w:sz="0" w:space="0" w:color="auto"/>
      </w:divBdr>
    </w:div>
    <w:div w:id="1823083036">
      <w:marLeft w:val="0"/>
      <w:marRight w:val="0"/>
      <w:marTop w:val="0"/>
      <w:marBottom w:val="0"/>
      <w:divBdr>
        <w:top w:val="none" w:sz="0" w:space="0" w:color="auto"/>
        <w:left w:val="none" w:sz="0" w:space="0" w:color="auto"/>
        <w:bottom w:val="none" w:sz="0" w:space="0" w:color="auto"/>
        <w:right w:val="none" w:sz="0" w:space="0" w:color="auto"/>
      </w:divBdr>
    </w:div>
    <w:div w:id="1823083037">
      <w:marLeft w:val="0"/>
      <w:marRight w:val="0"/>
      <w:marTop w:val="0"/>
      <w:marBottom w:val="0"/>
      <w:divBdr>
        <w:top w:val="none" w:sz="0" w:space="0" w:color="auto"/>
        <w:left w:val="none" w:sz="0" w:space="0" w:color="auto"/>
        <w:bottom w:val="none" w:sz="0" w:space="0" w:color="auto"/>
        <w:right w:val="none" w:sz="0" w:space="0" w:color="auto"/>
      </w:divBdr>
    </w:div>
    <w:div w:id="1823083038">
      <w:marLeft w:val="0"/>
      <w:marRight w:val="0"/>
      <w:marTop w:val="0"/>
      <w:marBottom w:val="0"/>
      <w:divBdr>
        <w:top w:val="none" w:sz="0" w:space="0" w:color="auto"/>
        <w:left w:val="none" w:sz="0" w:space="0" w:color="auto"/>
        <w:bottom w:val="none" w:sz="0" w:space="0" w:color="auto"/>
        <w:right w:val="none" w:sz="0" w:space="0" w:color="auto"/>
      </w:divBdr>
    </w:div>
    <w:div w:id="1823083039">
      <w:marLeft w:val="0"/>
      <w:marRight w:val="0"/>
      <w:marTop w:val="0"/>
      <w:marBottom w:val="0"/>
      <w:divBdr>
        <w:top w:val="none" w:sz="0" w:space="0" w:color="auto"/>
        <w:left w:val="none" w:sz="0" w:space="0" w:color="auto"/>
        <w:bottom w:val="none" w:sz="0" w:space="0" w:color="auto"/>
        <w:right w:val="none" w:sz="0" w:space="0" w:color="auto"/>
      </w:divBdr>
    </w:div>
    <w:div w:id="1823083040">
      <w:marLeft w:val="0"/>
      <w:marRight w:val="0"/>
      <w:marTop w:val="0"/>
      <w:marBottom w:val="0"/>
      <w:divBdr>
        <w:top w:val="none" w:sz="0" w:space="0" w:color="auto"/>
        <w:left w:val="none" w:sz="0" w:space="0" w:color="auto"/>
        <w:bottom w:val="none" w:sz="0" w:space="0" w:color="auto"/>
        <w:right w:val="none" w:sz="0" w:space="0" w:color="auto"/>
      </w:divBdr>
    </w:div>
    <w:div w:id="1823083041">
      <w:marLeft w:val="0"/>
      <w:marRight w:val="0"/>
      <w:marTop w:val="0"/>
      <w:marBottom w:val="0"/>
      <w:divBdr>
        <w:top w:val="none" w:sz="0" w:space="0" w:color="auto"/>
        <w:left w:val="none" w:sz="0" w:space="0" w:color="auto"/>
        <w:bottom w:val="none" w:sz="0" w:space="0" w:color="auto"/>
        <w:right w:val="none" w:sz="0" w:space="0" w:color="auto"/>
      </w:divBdr>
    </w:div>
    <w:div w:id="1823083042">
      <w:marLeft w:val="0"/>
      <w:marRight w:val="0"/>
      <w:marTop w:val="0"/>
      <w:marBottom w:val="0"/>
      <w:divBdr>
        <w:top w:val="none" w:sz="0" w:space="0" w:color="auto"/>
        <w:left w:val="none" w:sz="0" w:space="0" w:color="auto"/>
        <w:bottom w:val="none" w:sz="0" w:space="0" w:color="auto"/>
        <w:right w:val="none" w:sz="0" w:space="0" w:color="auto"/>
      </w:divBdr>
    </w:div>
    <w:div w:id="1823083043">
      <w:marLeft w:val="0"/>
      <w:marRight w:val="0"/>
      <w:marTop w:val="0"/>
      <w:marBottom w:val="0"/>
      <w:divBdr>
        <w:top w:val="none" w:sz="0" w:space="0" w:color="auto"/>
        <w:left w:val="none" w:sz="0" w:space="0" w:color="auto"/>
        <w:bottom w:val="none" w:sz="0" w:space="0" w:color="auto"/>
        <w:right w:val="none" w:sz="0" w:space="0" w:color="auto"/>
      </w:divBdr>
    </w:div>
    <w:div w:id="1823083044">
      <w:marLeft w:val="0"/>
      <w:marRight w:val="0"/>
      <w:marTop w:val="0"/>
      <w:marBottom w:val="0"/>
      <w:divBdr>
        <w:top w:val="none" w:sz="0" w:space="0" w:color="auto"/>
        <w:left w:val="none" w:sz="0" w:space="0" w:color="auto"/>
        <w:bottom w:val="none" w:sz="0" w:space="0" w:color="auto"/>
        <w:right w:val="none" w:sz="0" w:space="0" w:color="auto"/>
      </w:divBdr>
    </w:div>
    <w:div w:id="1823083045">
      <w:marLeft w:val="0"/>
      <w:marRight w:val="0"/>
      <w:marTop w:val="0"/>
      <w:marBottom w:val="0"/>
      <w:divBdr>
        <w:top w:val="none" w:sz="0" w:space="0" w:color="auto"/>
        <w:left w:val="none" w:sz="0" w:space="0" w:color="auto"/>
        <w:bottom w:val="none" w:sz="0" w:space="0" w:color="auto"/>
        <w:right w:val="none" w:sz="0" w:space="0" w:color="auto"/>
      </w:divBdr>
    </w:div>
    <w:div w:id="1823083046">
      <w:marLeft w:val="0"/>
      <w:marRight w:val="0"/>
      <w:marTop w:val="0"/>
      <w:marBottom w:val="0"/>
      <w:divBdr>
        <w:top w:val="none" w:sz="0" w:space="0" w:color="auto"/>
        <w:left w:val="none" w:sz="0" w:space="0" w:color="auto"/>
        <w:bottom w:val="none" w:sz="0" w:space="0" w:color="auto"/>
        <w:right w:val="none" w:sz="0" w:space="0" w:color="auto"/>
      </w:divBdr>
    </w:div>
    <w:div w:id="1823083047">
      <w:marLeft w:val="0"/>
      <w:marRight w:val="0"/>
      <w:marTop w:val="0"/>
      <w:marBottom w:val="0"/>
      <w:divBdr>
        <w:top w:val="none" w:sz="0" w:space="0" w:color="auto"/>
        <w:left w:val="none" w:sz="0" w:space="0" w:color="auto"/>
        <w:bottom w:val="none" w:sz="0" w:space="0" w:color="auto"/>
        <w:right w:val="none" w:sz="0" w:space="0" w:color="auto"/>
      </w:divBdr>
    </w:div>
    <w:div w:id="1823083048">
      <w:marLeft w:val="0"/>
      <w:marRight w:val="0"/>
      <w:marTop w:val="0"/>
      <w:marBottom w:val="0"/>
      <w:divBdr>
        <w:top w:val="none" w:sz="0" w:space="0" w:color="auto"/>
        <w:left w:val="none" w:sz="0" w:space="0" w:color="auto"/>
        <w:bottom w:val="none" w:sz="0" w:space="0" w:color="auto"/>
        <w:right w:val="none" w:sz="0" w:space="0" w:color="auto"/>
      </w:divBdr>
    </w:div>
    <w:div w:id="1823083049">
      <w:marLeft w:val="0"/>
      <w:marRight w:val="0"/>
      <w:marTop w:val="0"/>
      <w:marBottom w:val="0"/>
      <w:divBdr>
        <w:top w:val="none" w:sz="0" w:space="0" w:color="auto"/>
        <w:left w:val="none" w:sz="0" w:space="0" w:color="auto"/>
        <w:bottom w:val="none" w:sz="0" w:space="0" w:color="auto"/>
        <w:right w:val="none" w:sz="0" w:space="0" w:color="auto"/>
      </w:divBdr>
    </w:div>
    <w:div w:id="1823083050">
      <w:marLeft w:val="0"/>
      <w:marRight w:val="0"/>
      <w:marTop w:val="0"/>
      <w:marBottom w:val="0"/>
      <w:divBdr>
        <w:top w:val="none" w:sz="0" w:space="0" w:color="auto"/>
        <w:left w:val="none" w:sz="0" w:space="0" w:color="auto"/>
        <w:bottom w:val="none" w:sz="0" w:space="0" w:color="auto"/>
        <w:right w:val="none" w:sz="0" w:space="0" w:color="auto"/>
      </w:divBdr>
    </w:div>
    <w:div w:id="1823083051">
      <w:marLeft w:val="0"/>
      <w:marRight w:val="0"/>
      <w:marTop w:val="0"/>
      <w:marBottom w:val="0"/>
      <w:divBdr>
        <w:top w:val="none" w:sz="0" w:space="0" w:color="auto"/>
        <w:left w:val="none" w:sz="0" w:space="0" w:color="auto"/>
        <w:bottom w:val="none" w:sz="0" w:space="0" w:color="auto"/>
        <w:right w:val="none" w:sz="0" w:space="0" w:color="auto"/>
      </w:divBdr>
    </w:div>
    <w:div w:id="1823083052">
      <w:marLeft w:val="0"/>
      <w:marRight w:val="0"/>
      <w:marTop w:val="0"/>
      <w:marBottom w:val="0"/>
      <w:divBdr>
        <w:top w:val="none" w:sz="0" w:space="0" w:color="auto"/>
        <w:left w:val="none" w:sz="0" w:space="0" w:color="auto"/>
        <w:bottom w:val="none" w:sz="0" w:space="0" w:color="auto"/>
        <w:right w:val="none" w:sz="0" w:space="0" w:color="auto"/>
      </w:divBdr>
    </w:div>
    <w:div w:id="1823083053">
      <w:marLeft w:val="0"/>
      <w:marRight w:val="0"/>
      <w:marTop w:val="0"/>
      <w:marBottom w:val="0"/>
      <w:divBdr>
        <w:top w:val="none" w:sz="0" w:space="0" w:color="auto"/>
        <w:left w:val="none" w:sz="0" w:space="0" w:color="auto"/>
        <w:bottom w:val="none" w:sz="0" w:space="0" w:color="auto"/>
        <w:right w:val="none" w:sz="0" w:space="0" w:color="auto"/>
      </w:divBdr>
    </w:div>
    <w:div w:id="1823083054">
      <w:marLeft w:val="0"/>
      <w:marRight w:val="0"/>
      <w:marTop w:val="0"/>
      <w:marBottom w:val="0"/>
      <w:divBdr>
        <w:top w:val="none" w:sz="0" w:space="0" w:color="auto"/>
        <w:left w:val="none" w:sz="0" w:space="0" w:color="auto"/>
        <w:bottom w:val="none" w:sz="0" w:space="0" w:color="auto"/>
        <w:right w:val="none" w:sz="0" w:space="0" w:color="auto"/>
      </w:divBdr>
    </w:div>
    <w:div w:id="1823083055">
      <w:marLeft w:val="0"/>
      <w:marRight w:val="0"/>
      <w:marTop w:val="0"/>
      <w:marBottom w:val="0"/>
      <w:divBdr>
        <w:top w:val="none" w:sz="0" w:space="0" w:color="auto"/>
        <w:left w:val="none" w:sz="0" w:space="0" w:color="auto"/>
        <w:bottom w:val="none" w:sz="0" w:space="0" w:color="auto"/>
        <w:right w:val="none" w:sz="0" w:space="0" w:color="auto"/>
      </w:divBdr>
    </w:div>
    <w:div w:id="1823083056">
      <w:marLeft w:val="0"/>
      <w:marRight w:val="0"/>
      <w:marTop w:val="0"/>
      <w:marBottom w:val="0"/>
      <w:divBdr>
        <w:top w:val="none" w:sz="0" w:space="0" w:color="auto"/>
        <w:left w:val="none" w:sz="0" w:space="0" w:color="auto"/>
        <w:bottom w:val="none" w:sz="0" w:space="0" w:color="auto"/>
        <w:right w:val="none" w:sz="0" w:space="0" w:color="auto"/>
      </w:divBdr>
    </w:div>
    <w:div w:id="1823083057">
      <w:marLeft w:val="0"/>
      <w:marRight w:val="0"/>
      <w:marTop w:val="0"/>
      <w:marBottom w:val="0"/>
      <w:divBdr>
        <w:top w:val="none" w:sz="0" w:space="0" w:color="auto"/>
        <w:left w:val="none" w:sz="0" w:space="0" w:color="auto"/>
        <w:bottom w:val="none" w:sz="0" w:space="0" w:color="auto"/>
        <w:right w:val="none" w:sz="0" w:space="0" w:color="auto"/>
      </w:divBdr>
    </w:div>
    <w:div w:id="1823083058">
      <w:marLeft w:val="0"/>
      <w:marRight w:val="0"/>
      <w:marTop w:val="0"/>
      <w:marBottom w:val="0"/>
      <w:divBdr>
        <w:top w:val="none" w:sz="0" w:space="0" w:color="auto"/>
        <w:left w:val="none" w:sz="0" w:space="0" w:color="auto"/>
        <w:bottom w:val="none" w:sz="0" w:space="0" w:color="auto"/>
        <w:right w:val="none" w:sz="0" w:space="0" w:color="auto"/>
      </w:divBdr>
    </w:div>
    <w:div w:id="1823083059">
      <w:marLeft w:val="0"/>
      <w:marRight w:val="0"/>
      <w:marTop w:val="0"/>
      <w:marBottom w:val="0"/>
      <w:divBdr>
        <w:top w:val="none" w:sz="0" w:space="0" w:color="auto"/>
        <w:left w:val="none" w:sz="0" w:space="0" w:color="auto"/>
        <w:bottom w:val="none" w:sz="0" w:space="0" w:color="auto"/>
        <w:right w:val="none" w:sz="0" w:space="0" w:color="auto"/>
      </w:divBdr>
    </w:div>
    <w:div w:id="1823083060">
      <w:marLeft w:val="0"/>
      <w:marRight w:val="0"/>
      <w:marTop w:val="0"/>
      <w:marBottom w:val="0"/>
      <w:divBdr>
        <w:top w:val="none" w:sz="0" w:space="0" w:color="auto"/>
        <w:left w:val="none" w:sz="0" w:space="0" w:color="auto"/>
        <w:bottom w:val="none" w:sz="0" w:space="0" w:color="auto"/>
        <w:right w:val="none" w:sz="0" w:space="0" w:color="auto"/>
      </w:divBdr>
    </w:div>
    <w:div w:id="1823083061">
      <w:marLeft w:val="0"/>
      <w:marRight w:val="0"/>
      <w:marTop w:val="0"/>
      <w:marBottom w:val="0"/>
      <w:divBdr>
        <w:top w:val="none" w:sz="0" w:space="0" w:color="auto"/>
        <w:left w:val="none" w:sz="0" w:space="0" w:color="auto"/>
        <w:bottom w:val="none" w:sz="0" w:space="0" w:color="auto"/>
        <w:right w:val="none" w:sz="0" w:space="0" w:color="auto"/>
      </w:divBdr>
    </w:div>
    <w:div w:id="1823083062">
      <w:marLeft w:val="0"/>
      <w:marRight w:val="0"/>
      <w:marTop w:val="0"/>
      <w:marBottom w:val="0"/>
      <w:divBdr>
        <w:top w:val="none" w:sz="0" w:space="0" w:color="auto"/>
        <w:left w:val="none" w:sz="0" w:space="0" w:color="auto"/>
        <w:bottom w:val="none" w:sz="0" w:space="0" w:color="auto"/>
        <w:right w:val="none" w:sz="0" w:space="0" w:color="auto"/>
      </w:divBdr>
    </w:div>
    <w:div w:id="1823083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arch.tunkov&#225;/" TargetMode="External"/><Relationship Id="rId3" Type="http://schemas.openxmlformats.org/officeDocument/2006/relationships/settings" Target="settings.xml"/><Relationship Id="rId7" Type="http://schemas.openxmlformats.org/officeDocument/2006/relationships/hyperlink" Target="http://ing.arch.tunkov&#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2612</Words>
  <Characters>15017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Zápis z jednání 9</vt:lpstr>
    </vt:vector>
  </TitlesOfParts>
  <Company>Corporate</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9</dc:title>
  <dc:subject/>
  <dc:creator>Kristina</dc:creator>
  <cp:keywords/>
  <dc:description/>
  <cp:lastModifiedBy>Dobřichovice MÚ</cp:lastModifiedBy>
  <cp:revision>4</cp:revision>
  <cp:lastPrinted>2016-10-13T07:16:00Z</cp:lastPrinted>
  <dcterms:created xsi:type="dcterms:W3CDTF">2016-10-13T07:06:00Z</dcterms:created>
  <dcterms:modified xsi:type="dcterms:W3CDTF">2016-10-13T07:16:00Z</dcterms:modified>
</cp:coreProperties>
</file>