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A1B7" w14:textId="6623E7FC" w:rsidR="00A3138B" w:rsidRPr="003C1334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Zápis z jednání </w:t>
      </w:r>
      <w:r w:rsidR="00D458EA">
        <w:rPr>
          <w:rFonts w:ascii="Arial" w:hAnsi="Arial" w:cs="Arial"/>
          <w:b/>
          <w:bCs/>
          <w:sz w:val="28"/>
          <w:szCs w:val="28"/>
        </w:rPr>
        <w:t>1</w:t>
      </w:r>
      <w:r w:rsidR="00763D15">
        <w:rPr>
          <w:rFonts w:ascii="Arial" w:hAnsi="Arial" w:cs="Arial"/>
          <w:b/>
          <w:bCs/>
          <w:sz w:val="28"/>
          <w:szCs w:val="28"/>
        </w:rPr>
        <w:t>1</w:t>
      </w:r>
      <w:r w:rsidRPr="003C1334">
        <w:rPr>
          <w:rFonts w:ascii="Arial" w:hAnsi="Arial" w:cs="Arial"/>
          <w:b/>
          <w:bCs/>
          <w:sz w:val="28"/>
          <w:szCs w:val="28"/>
        </w:rPr>
        <w:t>. zasedání zastupitelstva města Dobřichovice,</w:t>
      </w:r>
    </w:p>
    <w:p w14:paraId="78A4C75D" w14:textId="43C4A87E" w:rsidR="00A3138B" w:rsidRPr="003C1334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konaného dne 1</w:t>
      </w:r>
      <w:r w:rsidR="002254AE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763D15">
        <w:rPr>
          <w:rFonts w:ascii="Arial" w:hAnsi="Arial" w:cs="Arial"/>
          <w:b/>
          <w:bCs/>
          <w:sz w:val="28"/>
          <w:szCs w:val="28"/>
        </w:rPr>
        <w:t>ledna 2021</w:t>
      </w:r>
      <w:r w:rsidRPr="003C1334">
        <w:rPr>
          <w:rFonts w:ascii="Arial" w:hAnsi="Arial" w:cs="Arial"/>
          <w:b/>
          <w:bCs/>
          <w:sz w:val="28"/>
          <w:szCs w:val="28"/>
        </w:rPr>
        <w:t xml:space="preserve"> od 19.00 hod.</w:t>
      </w:r>
    </w:p>
    <w:p w14:paraId="64812B7A" w14:textId="77777777" w:rsidR="00A3138B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C1334">
        <w:rPr>
          <w:rFonts w:ascii="Arial" w:hAnsi="Arial" w:cs="Arial"/>
          <w:b/>
          <w:bCs/>
          <w:sz w:val="28"/>
          <w:szCs w:val="28"/>
        </w:rPr>
        <w:t>v sále MUDr. F. Fürsta v ul. 5. května čp. 3</w:t>
      </w:r>
    </w:p>
    <w:p w14:paraId="4A6DC85A" w14:textId="77777777" w:rsidR="002336E4" w:rsidRPr="003C1334" w:rsidRDefault="002336E4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AC0726" w14:textId="68E8AF30" w:rsidR="00EE4C45" w:rsidRDefault="00EE4C45" w:rsidP="00EE4C45">
      <w:pPr>
        <w:jc w:val="both"/>
        <w:rPr>
          <w:rFonts w:ascii="Arial" w:hAnsi="Arial" w:cs="Arial"/>
        </w:rPr>
      </w:pPr>
      <w:r w:rsidRPr="00624F2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624F2C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:05 </w:t>
      </w:r>
      <w:r w:rsidRPr="00624F2C">
        <w:rPr>
          <w:rFonts w:ascii="Arial" w:hAnsi="Arial" w:cs="Arial"/>
        </w:rPr>
        <w:t>zahájil star</w:t>
      </w:r>
      <w:r>
        <w:rPr>
          <w:rFonts w:ascii="Arial" w:hAnsi="Arial" w:cs="Arial"/>
        </w:rPr>
        <w:t xml:space="preserve">osta Ing. Petr Hampl </w:t>
      </w:r>
      <w:r w:rsidR="0055277B">
        <w:rPr>
          <w:rFonts w:ascii="Arial" w:hAnsi="Arial" w:cs="Arial"/>
        </w:rPr>
        <w:t>1</w:t>
      </w:r>
      <w:r w:rsidR="00763D15">
        <w:rPr>
          <w:rFonts w:ascii="Arial" w:hAnsi="Arial" w:cs="Arial"/>
        </w:rPr>
        <w:t>1</w:t>
      </w:r>
      <w:r w:rsidRPr="00624F2C">
        <w:rPr>
          <w:rFonts w:ascii="Arial" w:hAnsi="Arial" w:cs="Arial"/>
        </w:rPr>
        <w:t xml:space="preserve">. zasedání Zastupitelstva města Dobřichovice a </w:t>
      </w:r>
      <w:r>
        <w:rPr>
          <w:rFonts w:ascii="Arial" w:hAnsi="Arial" w:cs="Arial"/>
        </w:rPr>
        <w:t>u</w:t>
      </w:r>
      <w:r w:rsidRPr="00624F2C">
        <w:rPr>
          <w:rFonts w:ascii="Arial" w:hAnsi="Arial" w:cs="Arial"/>
        </w:rPr>
        <w:t>pozornil, že průběh zasedání je nahráván.</w:t>
      </w:r>
    </w:p>
    <w:p w14:paraId="6D62E119" w14:textId="5A80FB66" w:rsidR="00A14152" w:rsidRPr="00DF0B1B" w:rsidRDefault="002336E4" w:rsidP="00A14152">
      <w:pPr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Zasedání se </w:t>
      </w:r>
      <w:r w:rsidRPr="00986313">
        <w:rPr>
          <w:rFonts w:ascii="Arial" w:hAnsi="Arial" w:cs="Arial"/>
          <w:color w:val="auto"/>
        </w:rPr>
        <w:t>zúčastnilo dle prezenční listiny od počátku</w:t>
      </w:r>
      <w:r w:rsidR="0055277B">
        <w:rPr>
          <w:rFonts w:ascii="Arial" w:hAnsi="Arial" w:cs="Arial"/>
          <w:color w:val="auto"/>
        </w:rPr>
        <w:t xml:space="preserve"> </w:t>
      </w:r>
      <w:r w:rsidR="002320A2">
        <w:rPr>
          <w:rFonts w:ascii="Arial" w:hAnsi="Arial" w:cs="Arial"/>
          <w:color w:val="auto"/>
        </w:rPr>
        <w:t>11</w:t>
      </w:r>
      <w:r w:rsidRPr="00986313">
        <w:rPr>
          <w:rFonts w:ascii="Arial" w:hAnsi="Arial" w:cs="Arial"/>
          <w:color w:val="auto"/>
        </w:rPr>
        <w:t xml:space="preserve"> členů městského zastupitelstva, </w:t>
      </w:r>
      <w:r w:rsidR="00A14152">
        <w:rPr>
          <w:rFonts w:ascii="Arial" w:hAnsi="Arial" w:cs="Arial"/>
          <w:color w:val="auto"/>
        </w:rPr>
        <w:t>v</w:t>
      </w:r>
      <w:r w:rsidR="00A14152" w:rsidRPr="00A14152">
        <w:rPr>
          <w:rFonts w:ascii="Arial" w:hAnsi="Arial" w:cs="Arial"/>
          <w:color w:val="auto"/>
        </w:rPr>
        <w:t> průběhu jednání se dostavila 1 zastupitelka</w:t>
      </w:r>
      <w:r w:rsidR="00A14152">
        <w:rPr>
          <w:rFonts w:ascii="Arial" w:hAnsi="Arial" w:cs="Arial"/>
          <w:color w:val="auto"/>
        </w:rPr>
        <w:t>.</w:t>
      </w:r>
    </w:p>
    <w:p w14:paraId="66A31CF0" w14:textId="0210C2A9" w:rsidR="000D752B" w:rsidRDefault="000D752B" w:rsidP="002336E4">
      <w:r w:rsidRPr="00DF0B1B">
        <w:rPr>
          <w:rFonts w:ascii="Arial" w:hAnsi="Arial" w:cs="Arial"/>
          <w:color w:val="auto"/>
        </w:rPr>
        <w:t>Omluven</w:t>
      </w:r>
      <w:r w:rsidR="002254AE">
        <w:rPr>
          <w:rFonts w:ascii="Arial" w:hAnsi="Arial" w:cs="Arial"/>
          <w:color w:val="auto"/>
        </w:rPr>
        <w:t>i</w:t>
      </w:r>
      <w:r w:rsidR="00986313" w:rsidRPr="00DF0B1B">
        <w:rPr>
          <w:rFonts w:ascii="Arial" w:hAnsi="Arial" w:cs="Arial"/>
          <w:color w:val="auto"/>
        </w:rPr>
        <w:t xml:space="preserve"> byl</w:t>
      </w:r>
      <w:r w:rsidR="002254AE">
        <w:rPr>
          <w:rFonts w:ascii="Arial" w:hAnsi="Arial" w:cs="Arial"/>
          <w:color w:val="auto"/>
        </w:rPr>
        <w:t>i</w:t>
      </w:r>
      <w:r w:rsidR="00986313" w:rsidRPr="00DF0B1B">
        <w:rPr>
          <w:rFonts w:ascii="Arial" w:hAnsi="Arial" w:cs="Arial"/>
          <w:color w:val="auto"/>
        </w:rPr>
        <w:t xml:space="preserve"> </w:t>
      </w:r>
      <w:r w:rsidR="002254AE" w:rsidRPr="002254AE">
        <w:rPr>
          <w:rFonts w:ascii="Arial" w:hAnsi="Arial" w:cs="Arial"/>
          <w:color w:val="auto"/>
        </w:rPr>
        <w:t>MgA. J. Neubert</w:t>
      </w:r>
      <w:r w:rsidR="0055277B">
        <w:rPr>
          <w:rFonts w:ascii="Arial" w:hAnsi="Arial" w:cs="Arial"/>
          <w:color w:val="auto"/>
        </w:rPr>
        <w:t>, Ing. M. Pánek</w:t>
      </w:r>
      <w:r w:rsidR="002254AE" w:rsidRPr="002254AE">
        <w:rPr>
          <w:rFonts w:ascii="Arial" w:hAnsi="Arial" w:cs="Arial"/>
          <w:color w:val="auto"/>
        </w:rPr>
        <w:t xml:space="preserve"> a PhDr. Jiří Růžek</w:t>
      </w:r>
      <w:r w:rsidR="002254AE">
        <w:t>. </w:t>
      </w:r>
    </w:p>
    <w:p w14:paraId="1A9A2378" w14:textId="60BFD4D7" w:rsidR="00EE4C45" w:rsidRPr="00DF0B1B" w:rsidRDefault="00EE4C45" w:rsidP="00EE4C45">
      <w:pPr>
        <w:pStyle w:val="Zkladntext"/>
        <w:widowControl/>
        <w:spacing w:before="120" w:after="160"/>
        <w:jc w:val="both"/>
        <w:rPr>
          <w:rFonts w:ascii="Arial" w:hAnsi="Arial" w:cs="Arial"/>
          <w:color w:val="auto"/>
          <w:sz w:val="22"/>
          <w:szCs w:val="22"/>
        </w:rPr>
      </w:pPr>
      <w:r w:rsidRPr="00DF0B1B">
        <w:rPr>
          <w:rFonts w:ascii="Arial" w:hAnsi="Arial" w:cs="Arial"/>
          <w:color w:val="auto"/>
          <w:sz w:val="22"/>
          <w:szCs w:val="22"/>
        </w:rPr>
        <w:t>Dále byl</w:t>
      </w:r>
      <w:r w:rsidR="005F0808">
        <w:rPr>
          <w:rFonts w:ascii="Arial" w:hAnsi="Arial" w:cs="Arial"/>
          <w:color w:val="auto"/>
          <w:sz w:val="22"/>
          <w:szCs w:val="22"/>
        </w:rPr>
        <w:t>o</w:t>
      </w:r>
      <w:r w:rsidRPr="00DF0B1B">
        <w:rPr>
          <w:rFonts w:ascii="Arial" w:hAnsi="Arial" w:cs="Arial"/>
          <w:color w:val="auto"/>
          <w:sz w:val="22"/>
          <w:szCs w:val="22"/>
        </w:rPr>
        <w:t xml:space="preserve"> přítom</w:t>
      </w:r>
      <w:r w:rsidR="005F0808">
        <w:rPr>
          <w:rFonts w:ascii="Arial" w:hAnsi="Arial" w:cs="Arial"/>
          <w:color w:val="auto"/>
          <w:sz w:val="22"/>
          <w:szCs w:val="22"/>
        </w:rPr>
        <w:t>no</w:t>
      </w:r>
      <w:r w:rsidRPr="00DF0B1B">
        <w:rPr>
          <w:rFonts w:ascii="Arial" w:hAnsi="Arial" w:cs="Arial"/>
          <w:color w:val="auto"/>
          <w:sz w:val="22"/>
          <w:szCs w:val="22"/>
        </w:rPr>
        <w:t xml:space="preserve"> </w:t>
      </w:r>
      <w:r w:rsidR="005F0808">
        <w:rPr>
          <w:rFonts w:ascii="Arial" w:hAnsi="Arial" w:cs="Arial"/>
          <w:color w:val="auto"/>
          <w:sz w:val="22"/>
          <w:szCs w:val="22"/>
        </w:rPr>
        <w:t>5 občanů</w:t>
      </w:r>
      <w:r w:rsidR="0055277B">
        <w:rPr>
          <w:rFonts w:ascii="Arial" w:hAnsi="Arial" w:cs="Arial"/>
          <w:color w:val="auto"/>
          <w:sz w:val="22"/>
          <w:szCs w:val="22"/>
        </w:rPr>
        <w:t>.</w:t>
      </w:r>
      <w:r w:rsidRPr="00DF0B1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64F64DF" w14:textId="77777777" w:rsidR="00EE4C45" w:rsidRDefault="00EE4C45" w:rsidP="00A3138B">
      <w:pPr>
        <w:rPr>
          <w:rFonts w:ascii="Arial" w:hAnsi="Arial" w:cs="Arial"/>
          <w:u w:val="single"/>
        </w:rPr>
      </w:pPr>
    </w:p>
    <w:p w14:paraId="4EDD9448" w14:textId="77777777" w:rsidR="00EE4C45" w:rsidRPr="00EE4C45" w:rsidRDefault="00EE4C45" w:rsidP="00EE4C45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EE4C45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Navržení zapisovatelů, navrhovatelů usnesení, ověřovatelů zápisu; schválení programu</w:t>
      </w:r>
    </w:p>
    <w:p w14:paraId="258E5CC2" w14:textId="77777777" w:rsidR="00EE4C45" w:rsidRDefault="00EE4C45" w:rsidP="00EE4C45">
      <w:pPr>
        <w:pStyle w:val="Odstavecseseznamem"/>
        <w:rPr>
          <w:rFonts w:ascii="Arial" w:hAnsi="Arial" w:cs="Arial"/>
          <w:u w:val="single"/>
        </w:rPr>
      </w:pPr>
    </w:p>
    <w:p w14:paraId="618946B5" w14:textId="5F3ED7D4" w:rsidR="00A3138B" w:rsidRPr="00EE4C45" w:rsidRDefault="00A3138B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>Navrhovateli usnesení byli určeni Ing. D</w:t>
      </w:r>
      <w:r w:rsidR="00AC2095">
        <w:rPr>
          <w:rFonts w:ascii="Arial" w:hAnsi="Arial" w:cs="Arial"/>
          <w:sz w:val="22"/>
          <w:szCs w:val="22"/>
        </w:rPr>
        <w:t>.</w:t>
      </w:r>
      <w:r w:rsidRPr="00EE4C45">
        <w:rPr>
          <w:rFonts w:ascii="Arial" w:hAnsi="Arial" w:cs="Arial"/>
          <w:sz w:val="22"/>
          <w:szCs w:val="22"/>
        </w:rPr>
        <w:t xml:space="preserve"> Havlík, CSc. a </w:t>
      </w:r>
      <w:r w:rsidR="0055277B">
        <w:rPr>
          <w:rFonts w:ascii="Arial" w:hAnsi="Arial" w:cs="Arial"/>
          <w:sz w:val="22"/>
          <w:szCs w:val="22"/>
        </w:rPr>
        <w:t xml:space="preserve">Ing. </w:t>
      </w:r>
      <w:r w:rsidR="00763D15">
        <w:rPr>
          <w:rFonts w:ascii="Arial" w:hAnsi="Arial" w:cs="Arial"/>
          <w:sz w:val="22"/>
          <w:szCs w:val="22"/>
        </w:rPr>
        <w:t>V. Bezděk</w:t>
      </w:r>
      <w:r w:rsidR="0055277B">
        <w:rPr>
          <w:rFonts w:ascii="Arial" w:hAnsi="Arial" w:cs="Arial"/>
          <w:sz w:val="22"/>
          <w:szCs w:val="22"/>
        </w:rPr>
        <w:t>.</w:t>
      </w:r>
    </w:p>
    <w:p w14:paraId="6A6A6B7D" w14:textId="77777777" w:rsidR="00A3138B" w:rsidRPr="00EE4C45" w:rsidRDefault="00A3138B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>Zapisovatelem byl určen Mgr. Pavel Mráz.</w:t>
      </w:r>
    </w:p>
    <w:p w14:paraId="1A909D89" w14:textId="647D2EB2" w:rsidR="00A3138B" w:rsidRPr="0055277B" w:rsidRDefault="00A3138B" w:rsidP="0055277B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 xml:space="preserve">Ověřovateli zápisu byli určeni </w:t>
      </w:r>
      <w:r w:rsidR="00AC2095">
        <w:rPr>
          <w:rFonts w:ascii="Arial" w:hAnsi="Arial" w:cs="Arial"/>
          <w:sz w:val="22"/>
          <w:szCs w:val="22"/>
        </w:rPr>
        <w:t xml:space="preserve">Ing. </w:t>
      </w:r>
      <w:r w:rsidR="00FB3A67">
        <w:rPr>
          <w:rFonts w:ascii="Arial" w:hAnsi="Arial" w:cs="Arial"/>
          <w:sz w:val="22"/>
          <w:szCs w:val="22"/>
        </w:rPr>
        <w:t>P. Kaplan</w:t>
      </w:r>
      <w:r w:rsidR="00AC2095">
        <w:rPr>
          <w:rFonts w:ascii="Arial" w:hAnsi="Arial" w:cs="Arial"/>
          <w:sz w:val="22"/>
          <w:szCs w:val="22"/>
        </w:rPr>
        <w:t xml:space="preserve"> a </w:t>
      </w:r>
      <w:r w:rsidR="00FB3A67">
        <w:rPr>
          <w:rFonts w:ascii="Arial" w:hAnsi="Arial" w:cs="Arial"/>
          <w:sz w:val="22"/>
          <w:szCs w:val="22"/>
        </w:rPr>
        <w:t xml:space="preserve">Ing. </w:t>
      </w:r>
      <w:r w:rsidR="005F0808">
        <w:rPr>
          <w:rFonts w:ascii="Arial" w:hAnsi="Arial" w:cs="Arial"/>
          <w:sz w:val="22"/>
          <w:szCs w:val="22"/>
        </w:rPr>
        <w:t>arch. M. Tunková.</w:t>
      </w:r>
    </w:p>
    <w:p w14:paraId="38F84C1D" w14:textId="312BF632" w:rsidR="00A3138B" w:rsidRDefault="00A3138B" w:rsidP="00A3138B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C46C1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</w:t>
      </w:r>
      <w:r w:rsidRPr="00FC46C1">
        <w:rPr>
          <w:rFonts w:ascii="Arial" w:hAnsi="Arial" w:cs="Arial"/>
          <w:sz w:val="22"/>
          <w:szCs w:val="22"/>
        </w:rPr>
        <w:t>Ing. Hampl navrhl zapisovatel</w:t>
      </w:r>
      <w:r>
        <w:rPr>
          <w:rFonts w:ascii="Arial" w:hAnsi="Arial" w:cs="Arial"/>
          <w:sz w:val="22"/>
          <w:szCs w:val="22"/>
        </w:rPr>
        <w:t>e</w:t>
      </w:r>
      <w:r w:rsidRPr="00FC46C1">
        <w:rPr>
          <w:rFonts w:ascii="Arial" w:hAnsi="Arial" w:cs="Arial"/>
          <w:sz w:val="22"/>
          <w:szCs w:val="22"/>
        </w:rPr>
        <w:t>, navrhovatele usnesení a ověřovatele zápisu, jak je uvedeno výše. Jmenovaní souhlasili.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8CC8FB" w14:textId="77777777" w:rsidR="006174D1" w:rsidRDefault="00073CBC" w:rsidP="00A3138B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Program:</w:t>
      </w:r>
    </w:p>
    <w:p w14:paraId="3C0713DC" w14:textId="77777777" w:rsidR="00126BDE" w:rsidRDefault="00126BDE" w:rsidP="00126BDE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Navržení zapisovatelů, navrhovatelů usnesení, ověřovatelů zápisu; schválení programu</w:t>
      </w:r>
    </w:p>
    <w:p w14:paraId="7691AE1E" w14:textId="62559F1F" w:rsidR="00272BF6" w:rsidRPr="00EE4C45" w:rsidRDefault="00272BF6" w:rsidP="00272BF6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Prostor pro dotazy a náměty </w:t>
      </w:r>
      <w:r w:rsidR="00AC209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bčanů</w:t>
      </w:r>
    </w:p>
    <w:p w14:paraId="09A6A0FE" w14:textId="4FC6209E" w:rsidR="002254AE" w:rsidRPr="00FB3A67" w:rsidRDefault="00FB3A67" w:rsidP="00272BF6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FB3A67">
        <w:rPr>
          <w:rFonts w:ascii="Arial" w:hAnsi="Arial" w:cs="Arial"/>
          <w:sz w:val="22"/>
          <w:szCs w:val="22"/>
        </w:rPr>
        <w:t xml:space="preserve">Schválení rozpočtového opatření č. 3/2020 pro období 1-12/2020 dle skutečného stavu hospodaření </w:t>
      </w:r>
    </w:p>
    <w:p w14:paraId="673097EE" w14:textId="77777777" w:rsidR="009C36CE" w:rsidRPr="009C36CE" w:rsidRDefault="009C36CE" w:rsidP="009C36CE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9C36CE">
        <w:rPr>
          <w:rFonts w:ascii="Arial" w:hAnsi="Arial" w:cs="Arial"/>
          <w:sz w:val="22"/>
          <w:szCs w:val="22"/>
        </w:rPr>
        <w:t>Schválení hospodaření města za rok 2020</w:t>
      </w:r>
    </w:p>
    <w:p w14:paraId="535D48DE" w14:textId="77777777" w:rsidR="009C36CE" w:rsidRDefault="009C36CE" w:rsidP="0055277B">
      <w:pPr>
        <w:pStyle w:val="Zkladntext"/>
        <w:widowControl/>
        <w:numPr>
          <w:ilvl w:val="0"/>
          <w:numId w:val="33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C36CE">
        <w:rPr>
          <w:rFonts w:ascii="Arial" w:hAnsi="Arial" w:cs="Arial"/>
          <w:sz w:val="22"/>
          <w:szCs w:val="22"/>
        </w:rPr>
        <w:t>Schválení rozpočtu města na rok 2021</w:t>
      </w:r>
    </w:p>
    <w:p w14:paraId="2EB17205" w14:textId="4E10B44B" w:rsidR="00082E95" w:rsidRPr="00082E95" w:rsidRDefault="00082E95" w:rsidP="00082E95">
      <w:pPr>
        <w:pStyle w:val="Zkladntext"/>
        <w:widowControl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82E95">
        <w:rPr>
          <w:rFonts w:ascii="Arial" w:hAnsi="Arial" w:cs="Arial"/>
          <w:sz w:val="22"/>
          <w:szCs w:val="22"/>
        </w:rPr>
        <w:t>Schválení Dohody o narovnání mezi městem Dobřichovice a Rytířským řádem Křižovníků s červenou hvězdou, týkající se několika pozemků a budovy Baráčnické rychty</w:t>
      </w:r>
    </w:p>
    <w:p w14:paraId="0E543D95" w14:textId="77777777" w:rsidR="00423CE8" w:rsidRPr="00423CE8" w:rsidRDefault="00423CE8" w:rsidP="00423CE8">
      <w:pPr>
        <w:pStyle w:val="Zkladntext"/>
        <w:widowControl/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23CE8">
        <w:rPr>
          <w:rFonts w:ascii="Arial" w:hAnsi="Arial" w:cs="Arial"/>
          <w:sz w:val="22"/>
          <w:szCs w:val="22"/>
        </w:rPr>
        <w:t>Směna části pozemků – č. parc. 818/1 a 1288/1</w:t>
      </w:r>
    </w:p>
    <w:p w14:paraId="24EF158A" w14:textId="3B298F0A" w:rsidR="00272BF6" w:rsidRPr="00D5075F" w:rsidRDefault="0055277B" w:rsidP="00D5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73CBC" w:rsidRPr="00D5075F">
        <w:rPr>
          <w:rFonts w:ascii="Arial" w:hAnsi="Arial" w:cs="Arial"/>
        </w:rPr>
        <w:t xml:space="preserve">lasování o navrženém </w:t>
      </w:r>
      <w:proofErr w:type="gramStart"/>
      <w:r w:rsidR="00073CBC" w:rsidRPr="00D5075F">
        <w:rPr>
          <w:rFonts w:ascii="Arial" w:hAnsi="Arial" w:cs="Arial"/>
        </w:rPr>
        <w:t>programu - pro</w:t>
      </w:r>
      <w:proofErr w:type="gramEnd"/>
      <w:r w:rsidR="00073CBC" w:rsidRPr="00D5075F">
        <w:rPr>
          <w:rFonts w:ascii="Arial" w:hAnsi="Arial" w:cs="Arial"/>
        </w:rPr>
        <w:t xml:space="preserve"> je </w:t>
      </w:r>
      <w:r w:rsidR="005F0808">
        <w:rPr>
          <w:rFonts w:ascii="Arial" w:hAnsi="Arial" w:cs="Arial"/>
        </w:rPr>
        <w:t>11</w:t>
      </w:r>
      <w:r w:rsidR="00073CBC" w:rsidRPr="00D5075F">
        <w:rPr>
          <w:rFonts w:ascii="Arial" w:hAnsi="Arial" w:cs="Arial"/>
        </w:rPr>
        <w:t xml:space="preserve"> hlasů přítomných zastupitelů.</w:t>
      </w:r>
    </w:p>
    <w:p w14:paraId="5D43B624" w14:textId="77777777" w:rsidR="00073CBC" w:rsidRPr="00073CBC" w:rsidRDefault="00073CBC" w:rsidP="00073CBC">
      <w:pPr>
        <w:pStyle w:val="Zkladntext"/>
        <w:widowControl/>
        <w:spacing w:before="120" w:after="160"/>
        <w:ind w:left="720"/>
        <w:jc w:val="both"/>
        <w:rPr>
          <w:rFonts w:ascii="Arial" w:hAnsi="Arial" w:cs="Arial"/>
          <w:sz w:val="22"/>
          <w:szCs w:val="22"/>
        </w:rPr>
      </w:pPr>
    </w:p>
    <w:p w14:paraId="09AF5C19" w14:textId="77777777" w:rsidR="00EE4C45" w:rsidRDefault="00EE4C45" w:rsidP="00374074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EE4C45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Prostor pro dotazy a náměty občanů</w:t>
      </w:r>
    </w:p>
    <w:p w14:paraId="59A4C97F" w14:textId="616B1A6D" w:rsidR="002543F0" w:rsidRDefault="0055277B" w:rsidP="0055277B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 1</w:t>
      </w:r>
      <w:r w:rsidR="005F0808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>. zasedání Zastupitelstva města Dobřichovice nezazněly žádné dotazy ani náměty občanů.</w:t>
      </w:r>
    </w:p>
    <w:p w14:paraId="07D0F32E" w14:textId="77777777" w:rsidR="00FB3A67" w:rsidRDefault="00FB3A67" w:rsidP="0055277B">
      <w:pPr>
        <w:jc w:val="both"/>
        <w:rPr>
          <w:rFonts w:ascii="Arial" w:hAnsi="Arial" w:cs="Arial"/>
          <w:bCs/>
        </w:rPr>
      </w:pPr>
    </w:p>
    <w:p w14:paraId="5F9AB65E" w14:textId="77777777" w:rsidR="00FB3A67" w:rsidRPr="00FB3A67" w:rsidRDefault="00FB3A67" w:rsidP="00FB3A67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hAnsi="Arial" w:cs="Arial"/>
          <w:color w:val="00000A"/>
          <w:sz w:val="22"/>
          <w:szCs w:val="22"/>
          <w:u w:val="single"/>
        </w:rPr>
      </w:pPr>
      <w:r w:rsidRPr="00FB3A67">
        <w:rPr>
          <w:rFonts w:ascii="Arial" w:hAnsi="Arial" w:cs="Arial"/>
          <w:b/>
          <w:bCs/>
          <w:sz w:val="22"/>
          <w:szCs w:val="22"/>
          <w:u w:val="single"/>
        </w:rPr>
        <w:t>Schválení rozpočtového opatření č. 3/2020 pro období 1-12/2020 dle skutečného stavu hospodaření</w:t>
      </w:r>
      <w:r w:rsidRPr="00FB3A67">
        <w:rPr>
          <w:rFonts w:ascii="Arial" w:hAnsi="Arial" w:cs="Arial"/>
          <w:color w:val="00000A"/>
          <w:sz w:val="22"/>
          <w:szCs w:val="22"/>
          <w:u w:val="single"/>
        </w:rPr>
        <w:t xml:space="preserve"> </w:t>
      </w:r>
    </w:p>
    <w:p w14:paraId="3D64F088" w14:textId="5DBC74CB" w:rsidR="002320A2" w:rsidRDefault="00FB3A67" w:rsidP="00FB3A67">
      <w:pPr>
        <w:pStyle w:val="Zkladntext"/>
        <w:widowControl/>
        <w:spacing w:before="120" w:after="160"/>
        <w:jc w:val="both"/>
        <w:rPr>
          <w:rFonts w:ascii="Arial" w:hAnsi="Arial" w:cs="Arial"/>
          <w:bCs/>
          <w:sz w:val="22"/>
          <w:szCs w:val="22"/>
        </w:rPr>
      </w:pPr>
      <w:r w:rsidRPr="00070BE4">
        <w:rPr>
          <w:rFonts w:ascii="Arial" w:hAnsi="Arial" w:cs="Arial"/>
          <w:bCs/>
          <w:sz w:val="22"/>
          <w:szCs w:val="22"/>
        </w:rPr>
        <w:t>Na minulých zasedáních zastupitelstva byla schv</w:t>
      </w:r>
      <w:r>
        <w:rPr>
          <w:rFonts w:ascii="Arial" w:hAnsi="Arial" w:cs="Arial"/>
          <w:bCs/>
          <w:sz w:val="22"/>
          <w:szCs w:val="22"/>
        </w:rPr>
        <w:t>á</w:t>
      </w:r>
      <w:r w:rsidRPr="00070BE4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e</w:t>
      </w:r>
      <w:r w:rsidRPr="00070BE4">
        <w:rPr>
          <w:rFonts w:ascii="Arial" w:hAnsi="Arial" w:cs="Arial"/>
          <w:bCs/>
          <w:sz w:val="22"/>
          <w:szCs w:val="22"/>
        </w:rPr>
        <w:t xml:space="preserve">na </w:t>
      </w:r>
      <w:r>
        <w:rPr>
          <w:rFonts w:ascii="Arial" w:hAnsi="Arial" w:cs="Arial"/>
          <w:bCs/>
          <w:sz w:val="22"/>
          <w:szCs w:val="22"/>
        </w:rPr>
        <w:t xml:space="preserve">celkem 2 </w:t>
      </w:r>
      <w:r w:rsidRPr="00070BE4">
        <w:rPr>
          <w:rFonts w:ascii="Arial" w:hAnsi="Arial" w:cs="Arial"/>
          <w:bCs/>
          <w:sz w:val="22"/>
          <w:szCs w:val="22"/>
        </w:rPr>
        <w:t xml:space="preserve">rozpočtová opatření. </w:t>
      </w:r>
      <w:r>
        <w:rPr>
          <w:rFonts w:ascii="Arial" w:hAnsi="Arial" w:cs="Arial"/>
          <w:bCs/>
          <w:sz w:val="22"/>
          <w:szCs w:val="22"/>
        </w:rPr>
        <w:t>Starosta na aktuálním zasedání předložil</w:t>
      </w:r>
      <w:r w:rsidRPr="00070BE4">
        <w:rPr>
          <w:rFonts w:ascii="Arial" w:hAnsi="Arial" w:cs="Arial"/>
          <w:bCs/>
          <w:sz w:val="22"/>
          <w:szCs w:val="22"/>
        </w:rPr>
        <w:t xml:space="preserve"> zastupitelstvu rozpočtov</w:t>
      </w:r>
      <w:r>
        <w:rPr>
          <w:rFonts w:ascii="Arial" w:hAnsi="Arial" w:cs="Arial"/>
          <w:bCs/>
          <w:sz w:val="22"/>
          <w:szCs w:val="22"/>
        </w:rPr>
        <w:t>ou</w:t>
      </w:r>
      <w:r w:rsidRPr="00070BE4">
        <w:rPr>
          <w:rFonts w:ascii="Arial" w:hAnsi="Arial" w:cs="Arial"/>
          <w:bCs/>
          <w:sz w:val="22"/>
          <w:szCs w:val="22"/>
        </w:rPr>
        <w:t xml:space="preserve"> změn</w:t>
      </w:r>
      <w:r>
        <w:rPr>
          <w:rFonts w:ascii="Arial" w:hAnsi="Arial" w:cs="Arial"/>
          <w:bCs/>
          <w:sz w:val="22"/>
          <w:szCs w:val="22"/>
        </w:rPr>
        <w:t>u</w:t>
      </w:r>
      <w:r w:rsidRPr="00070BE4">
        <w:rPr>
          <w:rFonts w:ascii="Arial" w:hAnsi="Arial" w:cs="Arial"/>
          <w:bCs/>
          <w:sz w:val="22"/>
          <w:szCs w:val="22"/>
        </w:rPr>
        <w:t>, kterou by měl být narovnán rozpočet na stav dle skutečnosti k 31. 12. 20</w:t>
      </w:r>
      <w:r>
        <w:rPr>
          <w:rFonts w:ascii="Arial" w:hAnsi="Arial" w:cs="Arial"/>
          <w:bCs/>
          <w:sz w:val="22"/>
          <w:szCs w:val="22"/>
        </w:rPr>
        <w:t>20</w:t>
      </w:r>
      <w:r w:rsidRPr="00070BE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K mírnému překročení rozpočtu došlo u některých paragrafů rozpisu rozpočtu, nárůst však není nijak zásadní. V paragrafu 1039 (obecní les) došlo k navýšení výdajů </w:t>
      </w:r>
      <w:r w:rsidR="0075531C">
        <w:rPr>
          <w:rFonts w:ascii="Arial" w:hAnsi="Arial" w:cs="Arial"/>
          <w:bCs/>
          <w:sz w:val="22"/>
          <w:szCs w:val="22"/>
        </w:rPr>
        <w:t xml:space="preserve">zejména </w:t>
      </w:r>
      <w:r>
        <w:rPr>
          <w:rFonts w:ascii="Arial" w:hAnsi="Arial" w:cs="Arial"/>
          <w:bCs/>
          <w:sz w:val="22"/>
          <w:szCs w:val="22"/>
        </w:rPr>
        <w:t>z důvodu vyšší těžby v důsledku kůrovcové kalamity. Nárůst výdajů je však téměř celý pokryt získáním dotace na zalesnění</w:t>
      </w:r>
      <w:r w:rsidR="00A14152">
        <w:rPr>
          <w:rFonts w:ascii="Arial" w:hAnsi="Arial" w:cs="Arial"/>
          <w:bCs/>
          <w:sz w:val="22"/>
          <w:szCs w:val="22"/>
        </w:rPr>
        <w:t>, oplocenky apod.</w:t>
      </w:r>
      <w:r>
        <w:rPr>
          <w:rFonts w:ascii="Arial" w:hAnsi="Arial" w:cs="Arial"/>
          <w:bCs/>
          <w:sz w:val="22"/>
          <w:szCs w:val="22"/>
        </w:rPr>
        <w:t xml:space="preserve"> (cca 80 tis. Kč), která je však v jiném příjmovém paragrafu. V paragrafu 3722 (odpadové hospodářství) bylo nutno nakoupit několik nových kontejnerů, město začalo svážet dvě nové komodity separovaného odpadu (kov a potravinářské oleje), což spolu se samotným nárůstem objemu odpadů přispělo k nárůstu nákladů. </w:t>
      </w:r>
    </w:p>
    <w:p w14:paraId="7554760A" w14:textId="02B64F58" w:rsidR="00A14152" w:rsidRDefault="00A14152" w:rsidP="00FB3A67">
      <w:pPr>
        <w:pStyle w:val="Zkladntext"/>
        <w:widowControl/>
        <w:spacing w:before="120" w:after="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na dotaz Ing. arch. M. Tunkové objasnil financování přístavb</w:t>
      </w:r>
      <w:r w:rsidR="00F23A06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školy</w:t>
      </w:r>
      <w:r w:rsidR="007553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- její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celková výše je odhadována na 40 mil. Kč, a je rozložena na dva roky; čím více peněz se podaří proinvestovat v roce 2021, tím lépe. Byl vybrán vítěz zadávacího řízení na </w:t>
      </w:r>
      <w:proofErr w:type="spellStart"/>
      <w:r>
        <w:rPr>
          <w:rFonts w:ascii="Arial" w:hAnsi="Arial" w:cs="Arial"/>
          <w:bCs/>
          <w:sz w:val="22"/>
          <w:szCs w:val="22"/>
        </w:rPr>
        <w:t>gastrotechnologie</w:t>
      </w:r>
      <w:proofErr w:type="spellEnd"/>
      <w:r w:rsidR="001574E7">
        <w:rPr>
          <w:rFonts w:ascii="Arial" w:hAnsi="Arial" w:cs="Arial"/>
          <w:bCs/>
          <w:sz w:val="22"/>
          <w:szCs w:val="22"/>
        </w:rPr>
        <w:t>, kde se oproti původnímu odhadu podařilo snížit cenu o cca 3 mil. Kč, hlavní výběrové řízení na samotnou přístavbu se připravuje.</w:t>
      </w:r>
    </w:p>
    <w:p w14:paraId="04CD1C80" w14:textId="598B0650" w:rsidR="00675E03" w:rsidRPr="002E3079" w:rsidRDefault="002E3079" w:rsidP="00675E03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2E3079">
        <w:rPr>
          <w:rFonts w:ascii="Arial" w:hAnsi="Arial" w:cs="Arial"/>
          <w:b/>
          <w:bCs/>
          <w:sz w:val="22"/>
          <w:szCs w:val="22"/>
        </w:rPr>
        <w:t>U</w:t>
      </w:r>
      <w:r w:rsidR="00675E03" w:rsidRPr="002E3079">
        <w:rPr>
          <w:rFonts w:ascii="Arial" w:hAnsi="Arial" w:cs="Arial"/>
          <w:b/>
          <w:bCs/>
          <w:sz w:val="22"/>
          <w:szCs w:val="22"/>
        </w:rPr>
        <w:t>snesení: Z01-</w:t>
      </w:r>
      <w:r w:rsidR="009430F7">
        <w:rPr>
          <w:rFonts w:ascii="Arial" w:hAnsi="Arial" w:cs="Arial"/>
          <w:b/>
          <w:bCs/>
          <w:sz w:val="22"/>
          <w:szCs w:val="22"/>
        </w:rPr>
        <w:t>1</w:t>
      </w:r>
      <w:r w:rsidR="00FB3A67">
        <w:rPr>
          <w:rFonts w:ascii="Arial" w:hAnsi="Arial" w:cs="Arial"/>
          <w:b/>
          <w:bCs/>
          <w:sz w:val="22"/>
          <w:szCs w:val="22"/>
        </w:rPr>
        <w:t>1</w:t>
      </w:r>
      <w:r w:rsidR="00675E03" w:rsidRPr="002E3079">
        <w:rPr>
          <w:rFonts w:ascii="Arial" w:hAnsi="Arial" w:cs="Arial"/>
          <w:b/>
          <w:bCs/>
          <w:sz w:val="22"/>
          <w:szCs w:val="22"/>
        </w:rPr>
        <w:t>-2</w:t>
      </w:r>
      <w:r w:rsidR="00FB3A67">
        <w:rPr>
          <w:rFonts w:ascii="Arial" w:hAnsi="Arial" w:cs="Arial"/>
          <w:b/>
          <w:bCs/>
          <w:sz w:val="22"/>
          <w:szCs w:val="22"/>
        </w:rPr>
        <w:t>1</w:t>
      </w:r>
    </w:p>
    <w:p w14:paraId="44B177DA" w14:textId="055EBA63" w:rsidR="00FB3A67" w:rsidRDefault="00FB3A67" w:rsidP="00FB3A67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Zastupitelstvo města Dobřichovice schvaluje rozpočtové opatření č. 3 – změnu rozpočtu pro období 1-12/2020 v předložené struktuře. Rozpočet města upravený na základě tohoto rozpočtového opatření je přílohou č. 1 usnesení.</w:t>
      </w:r>
    </w:p>
    <w:p w14:paraId="1E212901" w14:textId="77777777" w:rsidR="002320A2" w:rsidRDefault="002320A2" w:rsidP="00FB3A67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</w:p>
    <w:p w14:paraId="464BD3DB" w14:textId="4436D171" w:rsidR="004009AB" w:rsidRPr="002320A2" w:rsidRDefault="001B08C9" w:rsidP="002543F0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320A2">
        <w:rPr>
          <w:rFonts w:ascii="Arial" w:hAnsi="Arial" w:cs="Arial"/>
          <w:color w:val="auto"/>
          <w:sz w:val="22"/>
          <w:szCs w:val="22"/>
        </w:rPr>
        <w:t>p</w:t>
      </w:r>
      <w:r w:rsidR="004009AB" w:rsidRPr="002320A2">
        <w:rPr>
          <w:rFonts w:ascii="Arial" w:hAnsi="Arial" w:cs="Arial"/>
          <w:color w:val="auto"/>
          <w:sz w:val="22"/>
          <w:szCs w:val="22"/>
        </w:rPr>
        <w:t xml:space="preserve">ro: </w:t>
      </w:r>
      <w:r w:rsidR="002320A2" w:rsidRPr="002320A2">
        <w:rPr>
          <w:rFonts w:ascii="Arial" w:hAnsi="Arial" w:cs="Arial"/>
          <w:color w:val="auto"/>
          <w:sz w:val="22"/>
          <w:szCs w:val="22"/>
        </w:rPr>
        <w:t>11</w:t>
      </w:r>
    </w:p>
    <w:p w14:paraId="660B5BB0" w14:textId="77777777" w:rsidR="004009AB" w:rsidRPr="002320A2" w:rsidRDefault="001B08C9" w:rsidP="002543F0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320A2">
        <w:rPr>
          <w:rFonts w:ascii="Arial" w:hAnsi="Arial" w:cs="Arial"/>
          <w:color w:val="auto"/>
          <w:sz w:val="22"/>
          <w:szCs w:val="22"/>
        </w:rPr>
        <w:t>p</w:t>
      </w:r>
      <w:r w:rsidR="004009AB" w:rsidRPr="002320A2">
        <w:rPr>
          <w:rFonts w:ascii="Arial" w:hAnsi="Arial" w:cs="Arial"/>
          <w:color w:val="auto"/>
          <w:sz w:val="22"/>
          <w:szCs w:val="22"/>
        </w:rPr>
        <w:t>roti: 0</w:t>
      </w:r>
    </w:p>
    <w:p w14:paraId="5CC954B0" w14:textId="3319B051" w:rsidR="004009AB" w:rsidRDefault="001B08C9" w:rsidP="002543F0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320A2">
        <w:rPr>
          <w:rFonts w:ascii="Arial" w:hAnsi="Arial" w:cs="Arial"/>
          <w:color w:val="auto"/>
          <w:sz w:val="22"/>
          <w:szCs w:val="22"/>
        </w:rPr>
        <w:t>z</w:t>
      </w:r>
      <w:r w:rsidR="004009AB" w:rsidRPr="002320A2">
        <w:rPr>
          <w:rFonts w:ascii="Arial" w:hAnsi="Arial" w:cs="Arial"/>
          <w:color w:val="auto"/>
          <w:sz w:val="22"/>
          <w:szCs w:val="22"/>
        </w:rPr>
        <w:t xml:space="preserve">držel se: </w:t>
      </w:r>
      <w:r w:rsidR="002320A2" w:rsidRPr="002320A2">
        <w:rPr>
          <w:rFonts w:ascii="Arial" w:hAnsi="Arial" w:cs="Arial"/>
          <w:color w:val="auto"/>
          <w:sz w:val="22"/>
          <w:szCs w:val="22"/>
        </w:rPr>
        <w:t>0</w:t>
      </w:r>
    </w:p>
    <w:p w14:paraId="61BCCE65" w14:textId="77777777" w:rsidR="007F4086" w:rsidRPr="002E3079" w:rsidRDefault="007F4086" w:rsidP="002543F0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</w:p>
    <w:p w14:paraId="281C6DF4" w14:textId="77777777" w:rsidR="00FB3A67" w:rsidRPr="00FB3A67" w:rsidRDefault="00FB3A67" w:rsidP="00FB3A67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 w:rsidRPr="00FB3A67">
        <w:rPr>
          <w:rFonts w:ascii="Arial" w:hAnsi="Arial" w:cs="Arial"/>
          <w:b/>
          <w:bCs/>
          <w:sz w:val="22"/>
          <w:szCs w:val="22"/>
          <w:u w:val="single"/>
        </w:rPr>
        <w:t>Schválení hospodaření města za rok 2020</w:t>
      </w:r>
    </w:p>
    <w:p w14:paraId="1FCBF42B" w14:textId="0705E49D" w:rsidR="009C36CE" w:rsidRDefault="009C36CE" w:rsidP="009C36CE">
      <w:pPr>
        <w:pStyle w:val="Zkladntext"/>
        <w:widowControl/>
        <w:spacing w:before="120" w:after="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předložil zastupitelstvu ke schválení tabulku hospodaření města za rok 2020</w:t>
      </w:r>
      <w:r w:rsidR="0075531C">
        <w:rPr>
          <w:rFonts w:ascii="Arial" w:hAnsi="Arial" w:cs="Arial"/>
          <w:bCs/>
          <w:sz w:val="22"/>
          <w:szCs w:val="22"/>
        </w:rPr>
        <w:t xml:space="preserve">, která byla </w:t>
      </w:r>
      <w:r w:rsidRPr="0017110C"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hAnsi="Arial" w:cs="Arial"/>
          <w:bCs/>
          <w:sz w:val="22"/>
          <w:szCs w:val="22"/>
        </w:rPr>
        <w:t>facto</w:t>
      </w:r>
      <w:r w:rsidRPr="0017110C">
        <w:rPr>
          <w:rFonts w:ascii="Arial" w:hAnsi="Arial" w:cs="Arial"/>
          <w:bCs/>
          <w:sz w:val="22"/>
          <w:szCs w:val="22"/>
        </w:rPr>
        <w:t xml:space="preserve"> </w:t>
      </w:r>
      <w:r w:rsidR="0075531C">
        <w:rPr>
          <w:rFonts w:ascii="Arial" w:hAnsi="Arial" w:cs="Arial"/>
          <w:bCs/>
          <w:sz w:val="22"/>
          <w:szCs w:val="22"/>
        </w:rPr>
        <w:t xml:space="preserve">tatáž, </w:t>
      </w:r>
      <w:r w:rsidRPr="0017110C">
        <w:rPr>
          <w:rFonts w:ascii="Arial" w:hAnsi="Arial" w:cs="Arial"/>
          <w:bCs/>
          <w:sz w:val="22"/>
          <w:szCs w:val="22"/>
        </w:rPr>
        <w:t>jako v</w:t>
      </w:r>
      <w:r>
        <w:rPr>
          <w:rFonts w:ascii="Arial" w:hAnsi="Arial" w:cs="Arial"/>
          <w:bCs/>
          <w:sz w:val="22"/>
          <w:szCs w:val="22"/>
        </w:rPr>
        <w:t xml:space="preserve"> předchozím </w:t>
      </w:r>
      <w:r w:rsidRPr="0017110C">
        <w:rPr>
          <w:rFonts w:ascii="Arial" w:hAnsi="Arial" w:cs="Arial"/>
          <w:bCs/>
          <w:sz w:val="22"/>
          <w:szCs w:val="22"/>
        </w:rPr>
        <w:t>bodě</w:t>
      </w:r>
      <w:r>
        <w:rPr>
          <w:rFonts w:ascii="Arial" w:hAnsi="Arial" w:cs="Arial"/>
          <w:bCs/>
          <w:sz w:val="22"/>
          <w:szCs w:val="22"/>
        </w:rPr>
        <w:t>.</w:t>
      </w:r>
      <w:r w:rsidRPr="0017110C">
        <w:rPr>
          <w:rFonts w:ascii="Arial" w:hAnsi="Arial" w:cs="Arial"/>
          <w:bCs/>
          <w:sz w:val="22"/>
          <w:szCs w:val="22"/>
        </w:rPr>
        <w:t xml:space="preserve"> Zatímco v bodě </w:t>
      </w:r>
      <w:r>
        <w:rPr>
          <w:rFonts w:ascii="Arial" w:hAnsi="Arial" w:cs="Arial"/>
          <w:bCs/>
          <w:sz w:val="22"/>
          <w:szCs w:val="22"/>
        </w:rPr>
        <w:t>3</w:t>
      </w:r>
      <w:r w:rsidRPr="0017110C">
        <w:rPr>
          <w:rFonts w:ascii="Arial" w:hAnsi="Arial" w:cs="Arial"/>
          <w:bCs/>
          <w:sz w:val="22"/>
          <w:szCs w:val="22"/>
        </w:rPr>
        <w:t xml:space="preserve"> se schvalovalo narovnání rozpočtu rozpočtovým opatřením dle skutečnosti, v tomto bodě zastupitelstvo schval</w:t>
      </w:r>
      <w:r w:rsidR="0075531C">
        <w:rPr>
          <w:rFonts w:ascii="Arial" w:hAnsi="Arial" w:cs="Arial"/>
          <w:bCs/>
          <w:sz w:val="22"/>
          <w:szCs w:val="22"/>
        </w:rPr>
        <w:t>ovalo</w:t>
      </w:r>
      <w:r w:rsidRPr="0017110C">
        <w:rPr>
          <w:rFonts w:ascii="Arial" w:hAnsi="Arial" w:cs="Arial"/>
          <w:bCs/>
          <w:sz w:val="22"/>
          <w:szCs w:val="22"/>
        </w:rPr>
        <w:t xml:space="preserve"> hospodaření za celý rok 20</w:t>
      </w:r>
      <w:r>
        <w:rPr>
          <w:rFonts w:ascii="Arial" w:hAnsi="Arial" w:cs="Arial"/>
          <w:bCs/>
          <w:sz w:val="22"/>
          <w:szCs w:val="22"/>
        </w:rPr>
        <w:t>20</w:t>
      </w:r>
      <w:r w:rsidRPr="0017110C">
        <w:rPr>
          <w:rFonts w:ascii="Arial" w:hAnsi="Arial" w:cs="Arial"/>
          <w:bCs/>
          <w:sz w:val="22"/>
          <w:szCs w:val="22"/>
        </w:rPr>
        <w:t>.</w:t>
      </w:r>
    </w:p>
    <w:p w14:paraId="5A639540" w14:textId="4C52698D" w:rsidR="0044227A" w:rsidRPr="00A51E07" w:rsidRDefault="00A51E07" w:rsidP="00A51E07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A51E07">
        <w:rPr>
          <w:rFonts w:ascii="Arial" w:hAnsi="Arial" w:cs="Arial"/>
          <w:b/>
          <w:bCs/>
          <w:sz w:val="22"/>
          <w:szCs w:val="22"/>
        </w:rPr>
        <w:t>U</w:t>
      </w:r>
      <w:r w:rsidR="0044227A" w:rsidRPr="00A51E07">
        <w:rPr>
          <w:rFonts w:ascii="Arial" w:hAnsi="Arial" w:cs="Arial"/>
          <w:b/>
          <w:bCs/>
          <w:sz w:val="22"/>
          <w:szCs w:val="22"/>
        </w:rPr>
        <w:t>snesení Z02-</w:t>
      </w:r>
      <w:r w:rsidR="009C36CE">
        <w:rPr>
          <w:rFonts w:ascii="Arial" w:hAnsi="Arial" w:cs="Arial"/>
          <w:b/>
          <w:bCs/>
          <w:sz w:val="22"/>
          <w:szCs w:val="22"/>
        </w:rPr>
        <w:t>11-21</w:t>
      </w:r>
    </w:p>
    <w:p w14:paraId="7BC0549E" w14:textId="77777777" w:rsidR="009C36CE" w:rsidRDefault="009C36CE" w:rsidP="009C36CE">
      <w:pPr>
        <w:pStyle w:val="Zkladntext"/>
        <w:widowControl/>
        <w:spacing w:before="120" w:after="16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Zastupitelstvo města Dobřichovice schvaluje hospodaření města za období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leden – prosinec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 2020. </w:t>
      </w:r>
      <w:r>
        <w:rPr>
          <w:rFonts w:ascii="Arial" w:hAnsi="Arial" w:cs="Arial"/>
          <w:i/>
          <w:iCs/>
          <w:sz w:val="22"/>
          <w:szCs w:val="22"/>
        </w:rPr>
        <w:t>Tabulka hospodaření města je přílohou č. 2 usnesení.</w:t>
      </w:r>
    </w:p>
    <w:p w14:paraId="352D466B" w14:textId="152D63CF" w:rsidR="0044227A" w:rsidRPr="002320A2" w:rsidRDefault="0044227A" w:rsidP="00595D94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320A2">
        <w:rPr>
          <w:rFonts w:ascii="Arial" w:hAnsi="Arial" w:cs="Arial"/>
          <w:color w:val="auto"/>
          <w:sz w:val="22"/>
          <w:szCs w:val="22"/>
        </w:rPr>
        <w:t xml:space="preserve">pro: </w:t>
      </w:r>
      <w:r w:rsidR="008F060B" w:rsidRPr="002320A2">
        <w:rPr>
          <w:rFonts w:ascii="Arial" w:hAnsi="Arial" w:cs="Arial"/>
          <w:color w:val="auto"/>
          <w:sz w:val="22"/>
          <w:szCs w:val="22"/>
        </w:rPr>
        <w:t>1</w:t>
      </w:r>
      <w:r w:rsidR="002320A2" w:rsidRPr="002320A2">
        <w:rPr>
          <w:rFonts w:ascii="Arial" w:hAnsi="Arial" w:cs="Arial"/>
          <w:color w:val="auto"/>
          <w:sz w:val="22"/>
          <w:szCs w:val="22"/>
        </w:rPr>
        <w:t>1</w:t>
      </w:r>
    </w:p>
    <w:p w14:paraId="24F335BD" w14:textId="649060D5" w:rsidR="0044227A" w:rsidRPr="002320A2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320A2">
        <w:rPr>
          <w:rFonts w:ascii="Arial" w:hAnsi="Arial" w:cs="Arial"/>
          <w:color w:val="auto"/>
          <w:sz w:val="22"/>
          <w:szCs w:val="22"/>
        </w:rPr>
        <w:t xml:space="preserve">proti: </w:t>
      </w:r>
      <w:r w:rsidR="008E04C6" w:rsidRPr="002320A2">
        <w:rPr>
          <w:rFonts w:ascii="Arial" w:hAnsi="Arial" w:cs="Arial"/>
          <w:color w:val="auto"/>
          <w:sz w:val="22"/>
          <w:szCs w:val="22"/>
        </w:rPr>
        <w:t>0</w:t>
      </w:r>
    </w:p>
    <w:p w14:paraId="21615659" w14:textId="79C4327A" w:rsidR="0044227A" w:rsidRPr="00A51E07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320A2">
        <w:rPr>
          <w:rFonts w:ascii="Arial" w:hAnsi="Arial" w:cs="Arial"/>
          <w:color w:val="auto"/>
          <w:sz w:val="22"/>
          <w:szCs w:val="22"/>
        </w:rPr>
        <w:t xml:space="preserve">zdržel se: </w:t>
      </w:r>
      <w:r w:rsidR="002320A2" w:rsidRPr="002320A2">
        <w:rPr>
          <w:rFonts w:ascii="Arial" w:hAnsi="Arial" w:cs="Arial"/>
          <w:color w:val="auto"/>
          <w:sz w:val="22"/>
          <w:szCs w:val="22"/>
        </w:rPr>
        <w:t>0</w:t>
      </w:r>
    </w:p>
    <w:p w14:paraId="10AD362A" w14:textId="77777777" w:rsidR="002543F0" w:rsidRPr="004621EE" w:rsidRDefault="002543F0" w:rsidP="004621EE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</w:p>
    <w:p w14:paraId="1F8E0C86" w14:textId="77777777" w:rsidR="009C36CE" w:rsidRDefault="009C36CE" w:rsidP="009C36CE">
      <w:pPr>
        <w:pStyle w:val="Zkladntext"/>
        <w:numPr>
          <w:ilvl w:val="0"/>
          <w:numId w:val="39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C36CE">
        <w:rPr>
          <w:rFonts w:ascii="Arial" w:hAnsi="Arial" w:cs="Arial"/>
          <w:b/>
          <w:bCs/>
          <w:sz w:val="22"/>
          <w:szCs w:val="22"/>
          <w:u w:val="single"/>
        </w:rPr>
        <w:t>Schválení rozpočtu města na rok 2021</w:t>
      </w:r>
    </w:p>
    <w:p w14:paraId="7C7DD2E6" w14:textId="2594CC10" w:rsidR="00621ACB" w:rsidRDefault="00621ACB" w:rsidP="009C36CE">
      <w:pPr>
        <w:pStyle w:val="Zkladntex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průběhu projednávání tohoto bodu se dostavila </w:t>
      </w:r>
      <w:r w:rsidR="00C91043">
        <w:rPr>
          <w:rFonts w:ascii="Arial" w:hAnsi="Arial" w:cs="Arial"/>
          <w:color w:val="auto"/>
          <w:sz w:val="22"/>
          <w:szCs w:val="22"/>
        </w:rPr>
        <w:t xml:space="preserve">zastupitelka </w:t>
      </w:r>
      <w:r>
        <w:rPr>
          <w:rFonts w:ascii="Arial" w:hAnsi="Arial" w:cs="Arial"/>
          <w:color w:val="auto"/>
          <w:sz w:val="22"/>
          <w:szCs w:val="22"/>
        </w:rPr>
        <w:t>Ing. Z. Klimková.</w:t>
      </w:r>
    </w:p>
    <w:p w14:paraId="32BD2367" w14:textId="46056F1F" w:rsidR="009C36CE" w:rsidRDefault="009C36CE" w:rsidP="009C36CE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Rozpočet je sestaven, podobně jako v loňském roce, ve zjednodušené podobě, vycházející z metodického doporučení</w:t>
      </w:r>
      <w:r w:rsidRPr="00E7516B">
        <w:rPr>
          <w:rFonts w:ascii="Arial" w:hAnsi="Arial" w:cs="Arial"/>
          <w:color w:val="auto"/>
          <w:sz w:val="22"/>
          <w:szCs w:val="22"/>
        </w:rPr>
        <w:t xml:space="preserve"> v oblasti tvorby obecního rozpočtu</w:t>
      </w:r>
      <w:r>
        <w:rPr>
          <w:rFonts w:ascii="Arial" w:hAnsi="Arial" w:cs="Arial"/>
          <w:color w:val="auto"/>
          <w:sz w:val="22"/>
          <w:szCs w:val="22"/>
        </w:rPr>
        <w:t>. V</w:t>
      </w:r>
      <w:r w:rsidRPr="00E7516B">
        <w:rPr>
          <w:rFonts w:ascii="Arial" w:hAnsi="Arial" w:cs="Arial"/>
          <w:color w:val="auto"/>
          <w:sz w:val="22"/>
          <w:szCs w:val="22"/>
        </w:rPr>
        <w:t xml:space="preserve"> souladu s metodickým doporučením </w:t>
      </w:r>
      <w:r>
        <w:rPr>
          <w:rFonts w:ascii="Arial" w:hAnsi="Arial" w:cs="Arial"/>
          <w:color w:val="auto"/>
          <w:sz w:val="22"/>
          <w:szCs w:val="22"/>
        </w:rPr>
        <w:t>jsou</w:t>
      </w:r>
      <w:r w:rsidRPr="00E7516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související</w:t>
      </w:r>
      <w:r w:rsidRPr="00E7516B">
        <w:rPr>
          <w:rFonts w:ascii="Arial" w:hAnsi="Arial" w:cs="Arial"/>
          <w:color w:val="auto"/>
          <w:sz w:val="22"/>
          <w:szCs w:val="22"/>
        </w:rPr>
        <w:t xml:space="preserve"> položky</w:t>
      </w:r>
      <w:r>
        <w:rPr>
          <w:rFonts w:ascii="Arial" w:hAnsi="Arial" w:cs="Arial"/>
          <w:color w:val="auto"/>
          <w:sz w:val="22"/>
          <w:szCs w:val="22"/>
        </w:rPr>
        <w:t xml:space="preserve"> agregovány tak, jako již v loňském rozpočtu. Součástí podkladů </w:t>
      </w:r>
      <w:r w:rsidR="0075531C">
        <w:rPr>
          <w:rFonts w:ascii="Arial" w:hAnsi="Arial" w:cs="Arial"/>
          <w:color w:val="auto"/>
          <w:sz w:val="22"/>
          <w:szCs w:val="22"/>
        </w:rPr>
        <w:t xml:space="preserve">pro zastupitele byl </w:t>
      </w:r>
      <w:r>
        <w:rPr>
          <w:rFonts w:ascii="Arial" w:hAnsi="Arial" w:cs="Arial"/>
          <w:color w:val="auto"/>
          <w:sz w:val="22"/>
          <w:szCs w:val="22"/>
        </w:rPr>
        <w:t>však</w:t>
      </w:r>
      <w:r w:rsidR="0075531C">
        <w:rPr>
          <w:rFonts w:ascii="Arial" w:hAnsi="Arial" w:cs="Arial"/>
          <w:color w:val="auto"/>
          <w:sz w:val="22"/>
          <w:szCs w:val="22"/>
        </w:rPr>
        <w:t xml:space="preserve"> i</w:t>
      </w:r>
      <w:r>
        <w:rPr>
          <w:rFonts w:ascii="Arial" w:hAnsi="Arial" w:cs="Arial"/>
          <w:color w:val="auto"/>
          <w:sz w:val="22"/>
          <w:szCs w:val="22"/>
        </w:rPr>
        <w:t xml:space="preserve"> podrobný r</w:t>
      </w:r>
      <w:r w:rsidRPr="00E7516B">
        <w:rPr>
          <w:rFonts w:ascii="Arial" w:hAnsi="Arial" w:cs="Arial"/>
          <w:color w:val="auto"/>
          <w:sz w:val="22"/>
          <w:szCs w:val="22"/>
        </w:rPr>
        <w:t xml:space="preserve">ozpis rozpočtu (odpovídající </w:t>
      </w:r>
      <w:r>
        <w:rPr>
          <w:rFonts w:ascii="Arial" w:hAnsi="Arial" w:cs="Arial"/>
          <w:color w:val="auto"/>
          <w:sz w:val="22"/>
          <w:szCs w:val="22"/>
        </w:rPr>
        <w:t>v minulosti</w:t>
      </w:r>
      <w:r w:rsidRPr="00E7516B">
        <w:rPr>
          <w:rFonts w:ascii="Arial" w:hAnsi="Arial" w:cs="Arial"/>
          <w:color w:val="auto"/>
          <w:sz w:val="22"/>
          <w:szCs w:val="22"/>
        </w:rPr>
        <w:t xml:space="preserve"> používanému formátu rozpočtu</w:t>
      </w:r>
      <w:r>
        <w:rPr>
          <w:rFonts w:ascii="Arial" w:hAnsi="Arial" w:cs="Arial"/>
          <w:color w:val="auto"/>
          <w:sz w:val="22"/>
          <w:szCs w:val="22"/>
        </w:rPr>
        <w:t xml:space="preserve">, členěného až na paragrafy). </w:t>
      </w:r>
    </w:p>
    <w:p w14:paraId="1FC01E3D" w14:textId="7172B28C" w:rsidR="00C91043" w:rsidRDefault="00C91043" w:rsidP="00C91043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Starosta seznámil zastupitele s metodikou tvorby rozpočtu. 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U příjmů </w:t>
      </w:r>
      <w:r>
        <w:rPr>
          <w:rFonts w:ascii="Arial" w:hAnsi="Arial" w:cs="Arial"/>
          <w:color w:val="auto"/>
          <w:sz w:val="22"/>
          <w:szCs w:val="22"/>
        </w:rPr>
        <w:t xml:space="preserve">vyšel 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ze skutečnosti předchozích let s tím, že </w:t>
      </w:r>
      <w:r>
        <w:rPr>
          <w:rFonts w:ascii="Arial" w:hAnsi="Arial" w:cs="Arial"/>
          <w:color w:val="auto"/>
          <w:sz w:val="22"/>
          <w:szCs w:val="22"/>
        </w:rPr>
        <w:t>byly zohledněny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některé makroekonomické ukazatele</w:t>
      </w:r>
      <w:r>
        <w:rPr>
          <w:rFonts w:ascii="Arial" w:hAnsi="Arial" w:cs="Arial"/>
          <w:color w:val="auto"/>
          <w:sz w:val="22"/>
          <w:szCs w:val="22"/>
        </w:rPr>
        <w:t xml:space="preserve">, především </w:t>
      </w:r>
      <w:r w:rsidRPr="009778BB">
        <w:rPr>
          <w:rFonts w:ascii="Arial" w:hAnsi="Arial" w:cs="Arial"/>
          <w:color w:val="auto"/>
          <w:sz w:val="22"/>
          <w:szCs w:val="22"/>
        </w:rPr>
        <w:lastRenderedPageBreak/>
        <w:t>předpokládan</w:t>
      </w:r>
      <w:r>
        <w:rPr>
          <w:rFonts w:ascii="Arial" w:hAnsi="Arial" w:cs="Arial"/>
          <w:color w:val="auto"/>
          <w:sz w:val="22"/>
          <w:szCs w:val="22"/>
        </w:rPr>
        <w:t>á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ekonomick</w:t>
      </w:r>
      <w:r>
        <w:rPr>
          <w:rFonts w:ascii="Arial" w:hAnsi="Arial" w:cs="Arial"/>
          <w:color w:val="auto"/>
          <w:sz w:val="22"/>
          <w:szCs w:val="22"/>
        </w:rPr>
        <w:t>á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r</w:t>
      </w:r>
      <w:r>
        <w:rPr>
          <w:rFonts w:ascii="Arial" w:hAnsi="Arial" w:cs="Arial"/>
          <w:color w:val="auto"/>
          <w:sz w:val="22"/>
          <w:szCs w:val="22"/>
        </w:rPr>
        <w:t xml:space="preserve">ecese, způsobená pandemií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koronaviru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a fiskálními opatřeními vlády, kdy </w:t>
      </w:r>
      <w:r w:rsidR="0075531C">
        <w:rPr>
          <w:rFonts w:ascii="Arial" w:hAnsi="Arial" w:cs="Arial"/>
          <w:color w:val="auto"/>
          <w:sz w:val="22"/>
          <w:szCs w:val="22"/>
        </w:rPr>
        <w:t xml:space="preserve">se </w:t>
      </w:r>
      <w:r>
        <w:rPr>
          <w:rFonts w:ascii="Arial" w:hAnsi="Arial" w:cs="Arial"/>
          <w:color w:val="auto"/>
          <w:sz w:val="22"/>
          <w:szCs w:val="22"/>
        </w:rPr>
        <w:t>v příjmech obcí promítne propad ve výběru daní. Odhad poklesu příjmů byl konzultován s členy finančního výboru města.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 příjmů rozpočtu je rovněž zahrnut prodej posledního pozemku na průmyslové zóně, o nějž projevil zájem dosavadní nájemce, který zde má postavenou provozní halu.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 rozpočtu naopak není zohledněn prodej pozemků u tenisu</w:t>
      </w:r>
    </w:p>
    <w:p w14:paraId="11929A25" w14:textId="58389D0B" w:rsidR="009C36CE" w:rsidRPr="009778BB" w:rsidRDefault="009C36CE" w:rsidP="009C36CE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778BB">
        <w:rPr>
          <w:rFonts w:ascii="Arial" w:hAnsi="Arial" w:cs="Arial"/>
          <w:color w:val="auto"/>
          <w:sz w:val="22"/>
          <w:szCs w:val="22"/>
        </w:rPr>
        <w:t xml:space="preserve">Na zvláštním účtu na rozšíření ČOV jsou prostředky účelově vázány pouze na tuto akci, nelze s nimi tedy počítat na financování </w:t>
      </w:r>
      <w:r w:rsidR="00C91043">
        <w:rPr>
          <w:rFonts w:ascii="Arial" w:hAnsi="Arial" w:cs="Arial"/>
          <w:color w:val="auto"/>
          <w:sz w:val="22"/>
          <w:szCs w:val="22"/>
        </w:rPr>
        <w:t>jiných aktivit města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než rozšíření ČOV, případně obnov</w:t>
      </w:r>
      <w:r w:rsidR="00C91043">
        <w:rPr>
          <w:rFonts w:ascii="Arial" w:hAnsi="Arial" w:cs="Arial"/>
          <w:color w:val="auto"/>
          <w:sz w:val="22"/>
          <w:szCs w:val="22"/>
        </w:rPr>
        <w:t>y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kanalizační sítě. </w:t>
      </w:r>
      <w:r>
        <w:rPr>
          <w:rFonts w:ascii="Arial" w:hAnsi="Arial" w:cs="Arial"/>
          <w:color w:val="auto"/>
          <w:sz w:val="22"/>
          <w:szCs w:val="22"/>
        </w:rPr>
        <w:t>Na účtu je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nyní „naspořeno“ 15</w:t>
      </w:r>
      <w:r>
        <w:rPr>
          <w:rFonts w:ascii="Arial" w:hAnsi="Arial" w:cs="Arial"/>
          <w:color w:val="auto"/>
          <w:sz w:val="22"/>
          <w:szCs w:val="22"/>
        </w:rPr>
        <w:t>,6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mil. Kč</w:t>
      </w:r>
      <w:r>
        <w:rPr>
          <w:rFonts w:ascii="Arial" w:hAnsi="Arial" w:cs="Arial"/>
          <w:color w:val="auto"/>
          <w:sz w:val="22"/>
          <w:szCs w:val="22"/>
        </w:rPr>
        <w:t xml:space="preserve"> s tím, že v uplynulém roce proběhly a nadále probíhají práce na dílčích úpravách a modernizacích čerpacích stanic kanalizace, samotné ČOV i kanalizační sítě</w:t>
      </w:r>
      <w:r w:rsidRPr="009778BB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Výsledkem je nárůst efektivity čištění a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faktické kapacity ČOV. </w:t>
      </w:r>
    </w:p>
    <w:p w14:paraId="16AB9832" w14:textId="39316615" w:rsidR="009C36CE" w:rsidRDefault="009C36CE" w:rsidP="00082E95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778BB">
        <w:rPr>
          <w:rFonts w:ascii="Arial" w:hAnsi="Arial" w:cs="Arial"/>
          <w:color w:val="auto"/>
          <w:sz w:val="22"/>
          <w:szCs w:val="22"/>
        </w:rPr>
        <w:t>Rozpočet je v letošním roce koncipován jako schodkový</w:t>
      </w:r>
      <w:r>
        <w:rPr>
          <w:rFonts w:ascii="Arial" w:hAnsi="Arial" w:cs="Arial"/>
          <w:color w:val="auto"/>
          <w:sz w:val="22"/>
          <w:szCs w:val="22"/>
        </w:rPr>
        <w:t xml:space="preserve">. Vyšší výdajová část je </w:t>
      </w:r>
      <w:r w:rsidRPr="009778BB">
        <w:rPr>
          <w:rFonts w:ascii="Arial" w:hAnsi="Arial" w:cs="Arial"/>
          <w:color w:val="auto"/>
          <w:sz w:val="22"/>
          <w:szCs w:val="22"/>
        </w:rPr>
        <w:t>však pokryta vysokými stavy na účtech</w:t>
      </w:r>
      <w:r>
        <w:rPr>
          <w:rFonts w:ascii="Arial" w:hAnsi="Arial" w:cs="Arial"/>
          <w:color w:val="auto"/>
          <w:sz w:val="22"/>
          <w:szCs w:val="22"/>
        </w:rPr>
        <w:t xml:space="preserve">. Ty jsou tvořeny záměrně za účelem financování připravovaných velkých investičních akcí, z nichž první je přístavba školní jídelny. </w:t>
      </w:r>
    </w:p>
    <w:p w14:paraId="51CD1C0D" w14:textId="51D055E2" w:rsidR="004F2EAB" w:rsidRDefault="004F2EAB" w:rsidP="004F2EAB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Jak bylo zmíněno, zadávací řízení na dodávku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gastrotechnologií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do školní kuchyně již bylo ukončeno; v závislosti na potřebách vítězného dodavatele se budou upravovat dispozice kuchyně</w:t>
      </w:r>
      <w:r w:rsidR="00C91043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na základě úprav pak bude finalizována zadávací dokume</w:t>
      </w:r>
      <w:r w:rsidR="00C91043">
        <w:rPr>
          <w:rFonts w:ascii="Arial" w:hAnsi="Arial" w:cs="Arial"/>
          <w:color w:val="auto"/>
          <w:sz w:val="22"/>
          <w:szCs w:val="22"/>
        </w:rPr>
        <w:t>n</w:t>
      </w:r>
      <w:r>
        <w:rPr>
          <w:rFonts w:ascii="Arial" w:hAnsi="Arial" w:cs="Arial"/>
          <w:color w:val="auto"/>
          <w:sz w:val="22"/>
          <w:szCs w:val="22"/>
        </w:rPr>
        <w:t xml:space="preserve">tace pro zadávací řízení na samotnou přístavbu školy; roku 2021 by se v tomto ohledu pak měl týkat výdaj ve výši 17 mil. Kč. </w:t>
      </w:r>
    </w:p>
    <w:p w14:paraId="55B76A7E" w14:textId="3ECDDE00" w:rsidR="004F2EAB" w:rsidRDefault="004F2EAB" w:rsidP="004F2EAB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9778BB">
        <w:rPr>
          <w:rFonts w:ascii="Arial" w:hAnsi="Arial" w:cs="Arial"/>
          <w:color w:val="auto"/>
          <w:sz w:val="22"/>
          <w:szCs w:val="22"/>
        </w:rPr>
        <w:t xml:space="preserve">Dále </w:t>
      </w:r>
      <w:r>
        <w:rPr>
          <w:rFonts w:ascii="Arial" w:hAnsi="Arial" w:cs="Arial"/>
          <w:color w:val="auto"/>
          <w:sz w:val="22"/>
          <w:szCs w:val="22"/>
        </w:rPr>
        <w:t>je očekáváno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dokončení rekonstrukce Anglické ulice. Samozřejm</w:t>
      </w:r>
      <w:r w:rsidR="00C91043">
        <w:rPr>
          <w:rFonts w:ascii="Arial" w:hAnsi="Arial" w:cs="Arial"/>
          <w:color w:val="auto"/>
          <w:sz w:val="22"/>
          <w:szCs w:val="22"/>
        </w:rPr>
        <w:t>ostí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je snah</w:t>
      </w:r>
      <w:r w:rsidR="00C91043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91043">
        <w:rPr>
          <w:rFonts w:ascii="Arial" w:hAnsi="Arial" w:cs="Arial"/>
          <w:color w:val="auto"/>
          <w:sz w:val="22"/>
          <w:szCs w:val="22"/>
        </w:rPr>
        <w:t xml:space="preserve">o 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získání </w:t>
      </w:r>
      <w:r>
        <w:rPr>
          <w:rFonts w:ascii="Arial" w:hAnsi="Arial" w:cs="Arial"/>
          <w:color w:val="auto"/>
          <w:sz w:val="22"/>
          <w:szCs w:val="22"/>
        </w:rPr>
        <w:t xml:space="preserve">dalších </w:t>
      </w:r>
      <w:r w:rsidRPr="009778BB">
        <w:rPr>
          <w:rFonts w:ascii="Arial" w:hAnsi="Arial" w:cs="Arial"/>
          <w:color w:val="auto"/>
          <w:sz w:val="22"/>
          <w:szCs w:val="22"/>
        </w:rPr>
        <w:t>dotac</w:t>
      </w:r>
      <w:r>
        <w:rPr>
          <w:rFonts w:ascii="Arial" w:hAnsi="Arial" w:cs="Arial"/>
          <w:color w:val="auto"/>
          <w:sz w:val="22"/>
          <w:szCs w:val="22"/>
        </w:rPr>
        <w:t>í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na komunikace</w:t>
      </w:r>
      <w:r w:rsidR="000044B0">
        <w:rPr>
          <w:rFonts w:ascii="Arial" w:hAnsi="Arial" w:cs="Arial"/>
          <w:color w:val="auto"/>
          <w:sz w:val="22"/>
          <w:szCs w:val="22"/>
        </w:rPr>
        <w:t xml:space="preserve"> – ve výdajích je tedy počítáno i se spolufinancováním rekonstrukce </w:t>
      </w:r>
      <w:r>
        <w:rPr>
          <w:rFonts w:ascii="Arial" w:hAnsi="Arial" w:cs="Arial"/>
          <w:color w:val="auto"/>
          <w:sz w:val="22"/>
          <w:szCs w:val="22"/>
        </w:rPr>
        <w:t>ul.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Palackého</w:t>
      </w:r>
      <w:r>
        <w:rPr>
          <w:rFonts w:ascii="Arial" w:hAnsi="Arial" w:cs="Arial"/>
          <w:color w:val="auto"/>
          <w:sz w:val="22"/>
          <w:szCs w:val="22"/>
        </w:rPr>
        <w:t xml:space="preserve">, snad i ul. Francouzská. </w:t>
      </w:r>
      <w:r w:rsidR="000044B0">
        <w:rPr>
          <w:rFonts w:ascii="Arial" w:hAnsi="Arial" w:cs="Arial"/>
          <w:color w:val="auto"/>
          <w:sz w:val="22"/>
          <w:szCs w:val="22"/>
        </w:rPr>
        <w:t xml:space="preserve">Ve vztahu k Anglické ulici by bylo </w:t>
      </w:r>
      <w:r>
        <w:rPr>
          <w:rFonts w:ascii="Arial" w:hAnsi="Arial" w:cs="Arial"/>
          <w:color w:val="auto"/>
          <w:sz w:val="22"/>
          <w:szCs w:val="22"/>
        </w:rPr>
        <w:t xml:space="preserve">vhodné současně s pracemi na </w:t>
      </w:r>
      <w:r w:rsidR="00C91043">
        <w:rPr>
          <w:rFonts w:ascii="Arial" w:hAnsi="Arial" w:cs="Arial"/>
          <w:color w:val="auto"/>
          <w:sz w:val="22"/>
          <w:szCs w:val="22"/>
        </w:rPr>
        <w:t>ní</w:t>
      </w:r>
      <w:r>
        <w:rPr>
          <w:rFonts w:ascii="Arial" w:hAnsi="Arial" w:cs="Arial"/>
          <w:color w:val="auto"/>
          <w:sz w:val="22"/>
          <w:szCs w:val="22"/>
        </w:rPr>
        <w:t xml:space="preserve"> provést opravu povrchu části několika okolních komunikací</w:t>
      </w:r>
      <w:r w:rsidR="00C9104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(frézování povrchu a položení nového).</w:t>
      </w:r>
      <w:r w:rsidRPr="009778B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Dále jsou v rozpočtu zohledněny nutné investice do vodohospodářské a kanalizační infrastruktury (dílčí rekonstrukce obou zdrojů vody park a Řevnice, čerpací stanice kanalizace) a do veřejného osvětlení (zejména Anglická a Randova).</w:t>
      </w:r>
    </w:p>
    <w:p w14:paraId="56358F60" w14:textId="791BE06D" w:rsidR="00F84211" w:rsidRDefault="000044B0" w:rsidP="00CD0003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 výdajích je počítáno i s kulturou – budou vyčleněny prostředky na akce nejen na zámku</w:t>
      </w:r>
      <w:r w:rsidR="003A0A0A">
        <w:rPr>
          <w:rFonts w:ascii="Arial" w:hAnsi="Arial" w:cs="Arial"/>
          <w:color w:val="auto"/>
          <w:sz w:val="22"/>
          <w:szCs w:val="22"/>
        </w:rPr>
        <w:t xml:space="preserve"> i jinde, byla podána žádost o dotaci na Královský průvod apod.</w:t>
      </w:r>
    </w:p>
    <w:p w14:paraId="11E0AA83" w14:textId="0DB3D9F2" w:rsidR="00621ACB" w:rsidRDefault="00A260C6" w:rsidP="00082E95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Ing. J. Ježek následně okomentoval příjmy </w:t>
      </w:r>
      <w:proofErr w:type="gramStart"/>
      <w:r>
        <w:rPr>
          <w:rFonts w:ascii="Arial" w:hAnsi="Arial" w:cs="Arial"/>
          <w:color w:val="auto"/>
          <w:sz w:val="22"/>
          <w:szCs w:val="22"/>
        </w:rPr>
        <w:t>obce</w:t>
      </w:r>
      <w:r w:rsidR="002350C0">
        <w:rPr>
          <w:rFonts w:ascii="Arial" w:hAnsi="Arial" w:cs="Arial"/>
          <w:color w:val="auto"/>
          <w:sz w:val="22"/>
          <w:szCs w:val="22"/>
        </w:rPr>
        <w:t xml:space="preserve"> - </w:t>
      </w:r>
      <w:r>
        <w:rPr>
          <w:rFonts w:ascii="Arial" w:hAnsi="Arial" w:cs="Arial"/>
          <w:color w:val="auto"/>
          <w:sz w:val="22"/>
          <w:szCs w:val="22"/>
        </w:rPr>
        <w:t>finále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roku 2020 </w:t>
      </w:r>
      <w:r w:rsidR="002350C0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>konč</w:t>
      </w:r>
      <w:r w:rsidR="002350C0">
        <w:rPr>
          <w:rFonts w:ascii="Arial" w:hAnsi="Arial" w:cs="Arial"/>
          <w:color w:val="auto"/>
          <w:sz w:val="22"/>
          <w:szCs w:val="22"/>
        </w:rPr>
        <w:t>ilo</w:t>
      </w:r>
      <w:r>
        <w:rPr>
          <w:rFonts w:ascii="Arial" w:hAnsi="Arial" w:cs="Arial"/>
          <w:color w:val="auto"/>
          <w:sz w:val="22"/>
          <w:szCs w:val="22"/>
        </w:rPr>
        <w:t xml:space="preserve"> paradoxně bez problémů, a to i navzdory poklesu na daních (zejména u daně z příjmu právnických osob, kde se jednalo o cca 0,5 mil. Kč); daň z příjmu ze závislé činnosti a DPH nepropadly. Rok 2021 je však – co se týče příjmů pro obec – velmi nejasný</w:t>
      </w:r>
      <w:r w:rsidR="002350C0">
        <w:rPr>
          <w:rFonts w:ascii="Arial" w:hAnsi="Arial" w:cs="Arial"/>
          <w:color w:val="auto"/>
          <w:sz w:val="22"/>
          <w:szCs w:val="22"/>
        </w:rPr>
        <w:t>;</w:t>
      </w:r>
      <w:r>
        <w:rPr>
          <w:rFonts w:ascii="Arial" w:hAnsi="Arial" w:cs="Arial"/>
          <w:color w:val="auto"/>
          <w:sz w:val="22"/>
          <w:szCs w:val="22"/>
        </w:rPr>
        <w:t xml:space="preserve"> zcela jistě lze očekávat pokles u </w:t>
      </w:r>
      <w:r w:rsidR="00DD4527">
        <w:rPr>
          <w:rFonts w:ascii="Arial" w:hAnsi="Arial" w:cs="Arial"/>
          <w:color w:val="auto"/>
          <w:sz w:val="22"/>
          <w:szCs w:val="22"/>
        </w:rPr>
        <w:t xml:space="preserve">příjmů </w:t>
      </w:r>
      <w:r>
        <w:rPr>
          <w:rFonts w:ascii="Arial" w:hAnsi="Arial" w:cs="Arial"/>
          <w:color w:val="auto"/>
          <w:sz w:val="22"/>
          <w:szCs w:val="22"/>
        </w:rPr>
        <w:t>z daně z příjmu ze závislé činnosti a u daně z příjmu právnických osob</w:t>
      </w:r>
      <w:r w:rsidR="002350C0">
        <w:rPr>
          <w:rFonts w:ascii="Arial" w:hAnsi="Arial" w:cs="Arial"/>
          <w:color w:val="auto"/>
          <w:sz w:val="22"/>
          <w:szCs w:val="22"/>
        </w:rPr>
        <w:t>,</w:t>
      </w:r>
      <w:r w:rsidR="00CD0003">
        <w:rPr>
          <w:rFonts w:ascii="Arial" w:hAnsi="Arial" w:cs="Arial"/>
          <w:color w:val="auto"/>
          <w:sz w:val="22"/>
          <w:szCs w:val="22"/>
        </w:rPr>
        <w:t xml:space="preserve"> u daně z přidané hodnoty se předpokládá výběr stejný jako v roce 2019.</w:t>
      </w:r>
    </w:p>
    <w:p w14:paraId="7202FE6B" w14:textId="44D200DB" w:rsidR="00930D08" w:rsidRDefault="002350C0" w:rsidP="00082E95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Ing. V. Bezděk pak ještě přidal vysvětlující komentář k předpokládané výši příjmové strany – v roce 2020</w:t>
      </w:r>
      <w:r w:rsidR="002901CB">
        <w:rPr>
          <w:rFonts w:ascii="Arial" w:hAnsi="Arial" w:cs="Arial"/>
          <w:color w:val="auto"/>
          <w:sz w:val="22"/>
          <w:szCs w:val="22"/>
        </w:rPr>
        <w:t xml:space="preserve"> se v součtu všech položek jednalo o 72,25 mil. Kč, pro rok 2021 potom 64,8 mil. V roce 2020 je však ve výsledné částce započítána i tzv. </w:t>
      </w:r>
      <w:proofErr w:type="spellStart"/>
      <w:r w:rsidR="002901CB">
        <w:rPr>
          <w:rFonts w:ascii="Arial" w:hAnsi="Arial" w:cs="Arial"/>
          <w:color w:val="auto"/>
          <w:sz w:val="22"/>
          <w:szCs w:val="22"/>
        </w:rPr>
        <w:t>covidová</w:t>
      </w:r>
      <w:proofErr w:type="spellEnd"/>
      <w:r w:rsidR="002901CB">
        <w:rPr>
          <w:rFonts w:ascii="Arial" w:hAnsi="Arial" w:cs="Arial"/>
          <w:color w:val="auto"/>
          <w:sz w:val="22"/>
          <w:szCs w:val="22"/>
        </w:rPr>
        <w:t xml:space="preserve"> kompenzace ze strany státu ve výši téměř 4,7 mil. Kč; bez tohoto příspěvku se pak příjmová strana rozpočtu pro rok 2020 od částky za rok 2021 odlišovala o necelé 3 miliony, které byly zohledněny zejména v předpokládaných nižších výběrech z daně z příjmu právnických osob a daně z příjmu ze závislé činnosti.</w:t>
      </w:r>
    </w:p>
    <w:p w14:paraId="03537F1F" w14:textId="1BBC05EC" w:rsidR="00930D08" w:rsidRDefault="002901CB" w:rsidP="00082E95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Následně Ing. J. Ježek doplnil, že </w:t>
      </w:r>
      <w:r w:rsidR="00930D08">
        <w:rPr>
          <w:rFonts w:ascii="Arial" w:hAnsi="Arial" w:cs="Arial"/>
          <w:color w:val="auto"/>
          <w:sz w:val="22"/>
          <w:szCs w:val="22"/>
        </w:rPr>
        <w:t>deficit</w:t>
      </w:r>
      <w:r w:rsidR="00FB2003">
        <w:rPr>
          <w:rFonts w:ascii="Arial" w:hAnsi="Arial" w:cs="Arial"/>
          <w:color w:val="auto"/>
          <w:sz w:val="22"/>
          <w:szCs w:val="22"/>
        </w:rPr>
        <w:t xml:space="preserve"> tvoří zejména dvě položky</w:t>
      </w:r>
      <w:r w:rsidR="00930D08">
        <w:rPr>
          <w:rFonts w:ascii="Arial" w:hAnsi="Arial" w:cs="Arial"/>
          <w:color w:val="auto"/>
          <w:sz w:val="22"/>
          <w:szCs w:val="22"/>
        </w:rPr>
        <w:t xml:space="preserve"> – zvýšen</w:t>
      </w:r>
      <w:r w:rsidR="00FB2003">
        <w:rPr>
          <w:rFonts w:ascii="Arial" w:hAnsi="Arial" w:cs="Arial"/>
          <w:color w:val="auto"/>
          <w:sz w:val="22"/>
          <w:szCs w:val="22"/>
        </w:rPr>
        <w:t>á částka</w:t>
      </w:r>
      <w:r w:rsidR="00930D08">
        <w:rPr>
          <w:rFonts w:ascii="Arial" w:hAnsi="Arial" w:cs="Arial"/>
          <w:color w:val="auto"/>
          <w:sz w:val="22"/>
          <w:szCs w:val="22"/>
        </w:rPr>
        <w:t xml:space="preserve"> investic do komunikací a školní jídelna</w:t>
      </w:r>
      <w:r w:rsidR="00FB2003">
        <w:rPr>
          <w:rFonts w:ascii="Arial" w:hAnsi="Arial" w:cs="Arial"/>
          <w:color w:val="auto"/>
          <w:sz w:val="22"/>
          <w:szCs w:val="22"/>
        </w:rPr>
        <w:t>.</w:t>
      </w:r>
    </w:p>
    <w:p w14:paraId="5CEB24A0" w14:textId="73DCD0FF" w:rsidR="00930D08" w:rsidRDefault="009046DD" w:rsidP="00082E95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Ing. Z. Klimková doporučila prověřit, není-li třeba v kontextu zákona o veřejných zakázkách vypsat zadávací řízení na správu veřejného osvětlení</w:t>
      </w:r>
      <w:r w:rsidR="002D011D">
        <w:rPr>
          <w:rFonts w:ascii="Arial" w:hAnsi="Arial" w:cs="Arial"/>
          <w:color w:val="auto"/>
          <w:sz w:val="22"/>
          <w:szCs w:val="22"/>
        </w:rPr>
        <w:t xml:space="preserve">; zároveň se pozastavila nad výší částky určené z kapitoly granty na sochařské sympozium. Starosta upřesnil, že se jedná o ojedinělou akci konanou po několikaleté pauze a v roce 2021 pravděpodobně naposledy s vidinou dokončení „sochořadí“ až k hranici katastru města.  </w:t>
      </w:r>
    </w:p>
    <w:p w14:paraId="339A4982" w14:textId="77777777" w:rsidR="006775BF" w:rsidRDefault="006775BF" w:rsidP="006775BF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Ing. arch. M. Tunková ještě požádala o upřesnění paragrafu týkajícího se územního plánování – dle vysvětlení starosty jsou do výdajů (kromě samotného pořízení územního plánu) ještě zařazeny plánované výkupy drobných pozemků pod komunikacemi.  </w:t>
      </w:r>
    </w:p>
    <w:p w14:paraId="0267BFD2" w14:textId="1B414FAC" w:rsidR="0044227A" w:rsidRPr="0042652B" w:rsidRDefault="0042652B" w:rsidP="006775BF">
      <w:pPr>
        <w:pStyle w:val="Zkladntext"/>
        <w:widowControl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U</w:t>
      </w:r>
      <w:r w:rsidR="0044227A" w:rsidRPr="0042652B">
        <w:rPr>
          <w:rFonts w:ascii="Arial" w:hAnsi="Arial" w:cs="Arial"/>
          <w:b/>
          <w:bCs/>
          <w:sz w:val="22"/>
          <w:szCs w:val="22"/>
        </w:rPr>
        <w:t>snesení Z03-</w:t>
      </w:r>
      <w:r w:rsidR="009430F7">
        <w:rPr>
          <w:rFonts w:ascii="Arial" w:hAnsi="Arial" w:cs="Arial"/>
          <w:b/>
          <w:bCs/>
          <w:sz w:val="22"/>
          <w:szCs w:val="22"/>
        </w:rPr>
        <w:t>1</w:t>
      </w:r>
      <w:r w:rsidR="00082E95">
        <w:rPr>
          <w:rFonts w:ascii="Arial" w:hAnsi="Arial" w:cs="Arial"/>
          <w:b/>
          <w:bCs/>
          <w:sz w:val="22"/>
          <w:szCs w:val="22"/>
        </w:rPr>
        <w:t>1</w:t>
      </w:r>
      <w:r w:rsidR="0044227A" w:rsidRPr="0042652B">
        <w:rPr>
          <w:rFonts w:ascii="Arial" w:hAnsi="Arial" w:cs="Arial"/>
          <w:b/>
          <w:bCs/>
          <w:sz w:val="22"/>
          <w:szCs w:val="22"/>
        </w:rPr>
        <w:t>-2</w:t>
      </w:r>
      <w:r w:rsidR="00082E95">
        <w:rPr>
          <w:rFonts w:ascii="Arial" w:hAnsi="Arial" w:cs="Arial"/>
          <w:b/>
          <w:bCs/>
          <w:sz w:val="22"/>
          <w:szCs w:val="22"/>
        </w:rPr>
        <w:t>1</w:t>
      </w:r>
      <w:r w:rsidR="0044227A" w:rsidRPr="0042652B">
        <w:rPr>
          <w:rFonts w:ascii="Arial" w:hAnsi="Arial" w:cs="Arial"/>
          <w:b/>
          <w:bCs/>
          <w:sz w:val="22"/>
          <w:szCs w:val="22"/>
        </w:rPr>
        <w:t>:</w:t>
      </w:r>
    </w:p>
    <w:p w14:paraId="13AB3C27" w14:textId="23813121" w:rsidR="00082E95" w:rsidRDefault="00082E95" w:rsidP="00082E95">
      <w:pPr>
        <w:pStyle w:val="Zkladntext"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Zastupitelstvo města Dobřichovice schvaluje rozpočet na rok 2021 ve struktuře navržené starostou</w:t>
      </w:r>
      <w:r w:rsidR="001E183B">
        <w:rPr>
          <w:rFonts w:ascii="Arial" w:hAnsi="Arial" w:cs="Arial"/>
          <w:bCs/>
          <w:i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sz w:val="22"/>
          <w:szCs w:val="22"/>
        </w:rPr>
        <w:t>Schválený rozpočet na rok 2021 je přílohou č. 3 zápisu ze zastupitelstva.</w:t>
      </w:r>
    </w:p>
    <w:p w14:paraId="2B2F63DC" w14:textId="77777777" w:rsidR="00082E95" w:rsidRDefault="00082E95" w:rsidP="00082E95">
      <w:pPr>
        <w:pStyle w:val="Zkladntext"/>
        <w:widowControl/>
        <w:spacing w:before="120" w:after="16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Zastupitelstvo bere na vědomí rozpis rozpočtu, na jehož základě byl rozpočet na rok 2021 sestaven.</w:t>
      </w:r>
    </w:p>
    <w:p w14:paraId="4F9DAD7E" w14:textId="63D240A9" w:rsidR="0044227A" w:rsidRPr="001E183B" w:rsidRDefault="0044227A" w:rsidP="00595D94">
      <w:pPr>
        <w:pStyle w:val="Zkladntext"/>
        <w:spacing w:before="12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1E183B">
        <w:rPr>
          <w:rFonts w:ascii="Arial" w:hAnsi="Arial" w:cs="Arial"/>
          <w:bCs/>
          <w:iCs/>
          <w:sz w:val="22"/>
          <w:szCs w:val="22"/>
        </w:rPr>
        <w:t xml:space="preserve">pro: </w:t>
      </w:r>
      <w:r w:rsidR="00136AEB" w:rsidRPr="001E183B">
        <w:rPr>
          <w:rFonts w:ascii="Arial" w:hAnsi="Arial" w:cs="Arial"/>
          <w:bCs/>
          <w:iCs/>
          <w:sz w:val="22"/>
          <w:szCs w:val="22"/>
        </w:rPr>
        <w:t>1</w:t>
      </w:r>
      <w:r w:rsidR="001E183B" w:rsidRPr="001E183B">
        <w:rPr>
          <w:rFonts w:ascii="Arial" w:hAnsi="Arial" w:cs="Arial"/>
          <w:bCs/>
          <w:iCs/>
          <w:sz w:val="22"/>
          <w:szCs w:val="22"/>
        </w:rPr>
        <w:t>2</w:t>
      </w:r>
    </w:p>
    <w:p w14:paraId="6F15A1BA" w14:textId="77777777" w:rsidR="0044227A" w:rsidRPr="001E183B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1E183B">
        <w:rPr>
          <w:rFonts w:ascii="Arial" w:hAnsi="Arial" w:cs="Arial"/>
          <w:color w:val="auto"/>
          <w:sz w:val="22"/>
          <w:szCs w:val="22"/>
        </w:rPr>
        <w:t>proti: 0</w:t>
      </w:r>
    </w:p>
    <w:p w14:paraId="2BEA3D14" w14:textId="77777777" w:rsidR="0044227A" w:rsidRPr="0042652B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1E183B">
        <w:rPr>
          <w:rFonts w:ascii="Arial" w:hAnsi="Arial" w:cs="Arial"/>
          <w:color w:val="auto"/>
          <w:sz w:val="22"/>
          <w:szCs w:val="22"/>
        </w:rPr>
        <w:t>zdržel se: 0</w:t>
      </w:r>
    </w:p>
    <w:p w14:paraId="5436004E" w14:textId="77777777" w:rsidR="00136AEB" w:rsidRDefault="00136AEB" w:rsidP="0044227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14:paraId="165535B3" w14:textId="77777777" w:rsidR="00136AEB" w:rsidRDefault="00136AEB" w:rsidP="0044227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14:paraId="05A59A9B" w14:textId="721049BB" w:rsidR="00082E95" w:rsidRPr="00082E95" w:rsidRDefault="00082E95" w:rsidP="00082E95">
      <w:pPr>
        <w:pStyle w:val="Zkladntext"/>
        <w:numPr>
          <w:ilvl w:val="0"/>
          <w:numId w:val="39"/>
        </w:numPr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82E95">
        <w:rPr>
          <w:rFonts w:ascii="Arial" w:hAnsi="Arial" w:cs="Arial"/>
          <w:b/>
          <w:bCs/>
          <w:sz w:val="22"/>
          <w:szCs w:val="22"/>
          <w:u w:val="single"/>
        </w:rPr>
        <w:t>Schválení Dohody o narovnání mezi městem Dobřichovice a Rytířským řádem Křižovníků s červenou hvězdou, týkající se několika pozemků a budovy Baráčnické rychty</w:t>
      </w:r>
    </w:p>
    <w:p w14:paraId="6CD5311A" w14:textId="58AC071E" w:rsidR="00082E95" w:rsidRDefault="00082E95" w:rsidP="00082E95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Zastupitelstvo schválilo svým usnesením č. </w:t>
      </w:r>
      <w:r w:rsidRPr="00EE7D86">
        <w:rPr>
          <w:rFonts w:ascii="Arial" w:hAnsi="Arial" w:cs="Arial"/>
          <w:color w:val="00000A"/>
          <w:sz w:val="22"/>
          <w:szCs w:val="22"/>
        </w:rPr>
        <w:t>Z02-10-20</w:t>
      </w:r>
      <w:r>
        <w:rPr>
          <w:rFonts w:ascii="Arial" w:hAnsi="Arial" w:cs="Arial"/>
          <w:color w:val="00000A"/>
          <w:sz w:val="22"/>
          <w:szCs w:val="22"/>
        </w:rPr>
        <w:t xml:space="preserve"> dne 19.11.2020 </w:t>
      </w:r>
      <w:r w:rsidRPr="00EE7D86">
        <w:rPr>
          <w:rFonts w:ascii="Arial" w:hAnsi="Arial" w:cs="Arial"/>
          <w:color w:val="00000A"/>
          <w:sz w:val="22"/>
          <w:szCs w:val="22"/>
        </w:rPr>
        <w:t>záměr uzavření dohody o narovnání mezi městem Dobřichovice a Rytířským řádem Křižovníků s červenou hvězdou a její principy, na základě níž připadne do vlastnictví města Dobřichovice pozemek č. parc. 138 (562 m</w:t>
      </w:r>
      <w:r w:rsidRPr="00EE7D86">
        <w:rPr>
          <w:rFonts w:ascii="Arial" w:hAnsi="Arial" w:cs="Arial"/>
          <w:color w:val="00000A"/>
          <w:sz w:val="22"/>
          <w:szCs w:val="22"/>
          <w:vertAlign w:val="superscript"/>
        </w:rPr>
        <w:t>2</w:t>
      </w:r>
      <w:r w:rsidRPr="00EE7D86">
        <w:rPr>
          <w:rFonts w:ascii="Arial" w:hAnsi="Arial" w:cs="Arial"/>
          <w:color w:val="00000A"/>
          <w:sz w:val="22"/>
          <w:szCs w:val="22"/>
        </w:rPr>
        <w:t>) a na něm stojící stavba č. p. 4</w:t>
      </w:r>
      <w:r>
        <w:rPr>
          <w:rFonts w:ascii="Arial" w:hAnsi="Arial" w:cs="Arial"/>
          <w:color w:val="00000A"/>
          <w:sz w:val="22"/>
          <w:szCs w:val="22"/>
        </w:rPr>
        <w:t xml:space="preserve"> (Baráčnická rychta)</w:t>
      </w:r>
      <w:r w:rsidRPr="00EE7D86">
        <w:rPr>
          <w:rFonts w:ascii="Arial" w:hAnsi="Arial" w:cs="Arial"/>
          <w:color w:val="00000A"/>
          <w:sz w:val="22"/>
          <w:szCs w:val="22"/>
        </w:rPr>
        <w:t>, a dále pozemek č. 2922 (1463 m</w:t>
      </w:r>
      <w:r w:rsidRPr="00EE7D86">
        <w:rPr>
          <w:rFonts w:ascii="Arial" w:hAnsi="Arial" w:cs="Arial"/>
          <w:color w:val="00000A"/>
          <w:sz w:val="22"/>
          <w:szCs w:val="22"/>
          <w:vertAlign w:val="superscript"/>
        </w:rPr>
        <w:t>2</w:t>
      </w:r>
      <w:r w:rsidRPr="00EE7D86">
        <w:rPr>
          <w:rFonts w:ascii="Arial" w:hAnsi="Arial" w:cs="Arial"/>
          <w:color w:val="00000A"/>
          <w:sz w:val="22"/>
          <w:szCs w:val="22"/>
        </w:rPr>
        <w:t xml:space="preserve">), který je nyní lesní cestou, přičemž město zajistí, že půjde o veřejnou komunikaci v souladu s územním plánem; do vlastnictví Rytířského řádu Křižovníků s červenou hvězdou </w:t>
      </w:r>
      <w:r>
        <w:rPr>
          <w:rFonts w:ascii="Arial" w:hAnsi="Arial" w:cs="Arial"/>
          <w:color w:val="00000A"/>
          <w:sz w:val="22"/>
          <w:szCs w:val="22"/>
        </w:rPr>
        <w:t xml:space="preserve">pak </w:t>
      </w:r>
      <w:r w:rsidRPr="00EE7D86">
        <w:rPr>
          <w:rFonts w:ascii="Arial" w:hAnsi="Arial" w:cs="Arial"/>
          <w:color w:val="00000A"/>
          <w:sz w:val="22"/>
          <w:szCs w:val="22"/>
        </w:rPr>
        <w:t>budou převedeny pozemky č. parc. 33 (136 m</w:t>
      </w:r>
      <w:r w:rsidRPr="00EE7D86">
        <w:rPr>
          <w:rFonts w:ascii="Arial" w:hAnsi="Arial" w:cs="Arial"/>
          <w:color w:val="00000A"/>
          <w:sz w:val="22"/>
          <w:szCs w:val="22"/>
          <w:vertAlign w:val="superscript"/>
        </w:rPr>
        <w:t>2</w:t>
      </w:r>
      <w:r w:rsidRPr="00EE7D86">
        <w:rPr>
          <w:rFonts w:ascii="Arial" w:hAnsi="Arial" w:cs="Arial"/>
          <w:color w:val="00000A"/>
          <w:sz w:val="22"/>
          <w:szCs w:val="22"/>
        </w:rPr>
        <w:t>), 147/4 (335 m</w:t>
      </w:r>
      <w:r w:rsidRPr="00EE7D86">
        <w:rPr>
          <w:rFonts w:ascii="Arial" w:hAnsi="Arial" w:cs="Arial"/>
          <w:color w:val="00000A"/>
          <w:sz w:val="22"/>
          <w:szCs w:val="22"/>
          <w:vertAlign w:val="superscript"/>
        </w:rPr>
        <w:t>2</w:t>
      </w:r>
      <w:r w:rsidRPr="00EE7D86">
        <w:rPr>
          <w:rFonts w:ascii="Arial" w:hAnsi="Arial" w:cs="Arial"/>
          <w:color w:val="00000A"/>
          <w:sz w:val="22"/>
          <w:szCs w:val="22"/>
        </w:rPr>
        <w:t>), 1871/1 (128885 m</w:t>
      </w:r>
      <w:r w:rsidRPr="00EE7D86">
        <w:rPr>
          <w:rFonts w:ascii="Arial" w:hAnsi="Arial" w:cs="Arial"/>
          <w:color w:val="00000A"/>
          <w:sz w:val="22"/>
          <w:szCs w:val="22"/>
          <w:vertAlign w:val="superscript"/>
        </w:rPr>
        <w:t>2</w:t>
      </w:r>
      <w:r w:rsidRPr="00EE7D86">
        <w:rPr>
          <w:rFonts w:ascii="Arial" w:hAnsi="Arial" w:cs="Arial"/>
          <w:color w:val="00000A"/>
          <w:sz w:val="22"/>
          <w:szCs w:val="22"/>
        </w:rPr>
        <w:t>), 1915 (406 m</w:t>
      </w:r>
      <w:r w:rsidRPr="00EE7D86">
        <w:rPr>
          <w:rFonts w:ascii="Arial" w:hAnsi="Arial" w:cs="Arial"/>
          <w:color w:val="00000A"/>
          <w:sz w:val="22"/>
          <w:szCs w:val="22"/>
          <w:vertAlign w:val="superscript"/>
        </w:rPr>
        <w:t>2</w:t>
      </w:r>
      <w:r w:rsidRPr="00EE7D86">
        <w:rPr>
          <w:rFonts w:ascii="Arial" w:hAnsi="Arial" w:cs="Arial"/>
          <w:color w:val="00000A"/>
          <w:sz w:val="22"/>
          <w:szCs w:val="22"/>
        </w:rPr>
        <w:t>), a 2784 (76 m</w:t>
      </w:r>
      <w:r w:rsidRPr="00EE7D86">
        <w:rPr>
          <w:rFonts w:ascii="Arial" w:hAnsi="Arial" w:cs="Arial"/>
          <w:color w:val="00000A"/>
          <w:sz w:val="22"/>
          <w:szCs w:val="22"/>
          <w:vertAlign w:val="superscript"/>
        </w:rPr>
        <w:t>2</w:t>
      </w:r>
      <w:r w:rsidRPr="00EE7D86">
        <w:rPr>
          <w:rFonts w:ascii="Arial" w:hAnsi="Arial" w:cs="Arial"/>
          <w:color w:val="00000A"/>
          <w:sz w:val="22"/>
          <w:szCs w:val="22"/>
        </w:rPr>
        <w:t>).</w:t>
      </w:r>
      <w:r>
        <w:rPr>
          <w:rFonts w:ascii="Arial" w:hAnsi="Arial" w:cs="Arial"/>
          <w:color w:val="00000A"/>
          <w:sz w:val="22"/>
          <w:szCs w:val="22"/>
        </w:rPr>
        <w:t xml:space="preserve"> V podkladech obdrželi zastupitelé návrh znění uvedené dohody o narovnání</w:t>
      </w:r>
      <w:r w:rsidR="008655C1">
        <w:rPr>
          <w:rFonts w:ascii="Arial" w:hAnsi="Arial" w:cs="Arial"/>
          <w:color w:val="00000A"/>
          <w:sz w:val="22"/>
          <w:szCs w:val="22"/>
        </w:rPr>
        <w:t>.</w:t>
      </w:r>
    </w:p>
    <w:p w14:paraId="24333EE6" w14:textId="41F76DD9" w:rsidR="001E183B" w:rsidRDefault="001E183B" w:rsidP="00082E95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Oproti předchozímu návrhu</w:t>
      </w:r>
      <w:r w:rsidR="006775BF">
        <w:rPr>
          <w:rFonts w:ascii="Arial" w:hAnsi="Arial" w:cs="Arial"/>
          <w:color w:val="00000A"/>
          <w:sz w:val="22"/>
          <w:szCs w:val="22"/>
        </w:rPr>
        <w:t xml:space="preserve"> z listopadu 2020 došlo k jediné změně, a to u </w:t>
      </w:r>
      <w:r>
        <w:rPr>
          <w:rFonts w:ascii="Arial" w:hAnsi="Arial" w:cs="Arial"/>
          <w:color w:val="00000A"/>
          <w:sz w:val="22"/>
          <w:szCs w:val="22"/>
        </w:rPr>
        <w:t>pozem</w:t>
      </w:r>
      <w:r w:rsidR="006775BF">
        <w:rPr>
          <w:rFonts w:ascii="Arial" w:hAnsi="Arial" w:cs="Arial"/>
          <w:color w:val="00000A"/>
          <w:sz w:val="22"/>
          <w:szCs w:val="22"/>
        </w:rPr>
        <w:t>ku</w:t>
      </w:r>
      <w:r>
        <w:rPr>
          <w:rFonts w:ascii="Arial" w:hAnsi="Arial" w:cs="Arial"/>
          <w:color w:val="00000A"/>
          <w:sz w:val="22"/>
          <w:szCs w:val="22"/>
        </w:rPr>
        <w:t xml:space="preserve"> 2922</w:t>
      </w:r>
      <w:r w:rsidR="006775BF">
        <w:rPr>
          <w:rFonts w:ascii="Arial" w:hAnsi="Arial" w:cs="Arial"/>
          <w:color w:val="00000A"/>
          <w:sz w:val="22"/>
          <w:szCs w:val="22"/>
        </w:rPr>
        <w:t xml:space="preserve">, který by měl </w:t>
      </w:r>
      <w:r>
        <w:rPr>
          <w:rFonts w:ascii="Arial" w:hAnsi="Arial" w:cs="Arial"/>
          <w:color w:val="00000A"/>
          <w:sz w:val="22"/>
          <w:szCs w:val="22"/>
        </w:rPr>
        <w:t xml:space="preserve">připadnout městu. </w:t>
      </w:r>
    </w:p>
    <w:p w14:paraId="616F1D70" w14:textId="77777777" w:rsidR="006775BF" w:rsidRDefault="006775BF" w:rsidP="00082E95">
      <w:pPr>
        <w:pStyle w:val="Zkladntext"/>
        <w:spacing w:before="1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Starosta konstatoval, že c</w:t>
      </w:r>
      <w:r w:rsidR="00082E95" w:rsidRPr="009E5B25">
        <w:rPr>
          <w:rFonts w:ascii="Arial" w:hAnsi="Arial" w:cs="Arial"/>
          <w:color w:val="00000A"/>
          <w:sz w:val="22"/>
          <w:szCs w:val="22"/>
        </w:rPr>
        <w:t xml:space="preserve">elý text schválil </w:t>
      </w:r>
      <w:r w:rsidR="00082E95">
        <w:rPr>
          <w:rFonts w:ascii="Arial" w:hAnsi="Arial" w:cs="Arial"/>
          <w:color w:val="00000A"/>
          <w:sz w:val="22"/>
          <w:szCs w:val="22"/>
        </w:rPr>
        <w:t xml:space="preserve">právník města Mgr. D. </w:t>
      </w:r>
      <w:r w:rsidR="00082E95" w:rsidRPr="009E5B25">
        <w:rPr>
          <w:rFonts w:ascii="Arial" w:hAnsi="Arial" w:cs="Arial"/>
          <w:color w:val="00000A"/>
          <w:sz w:val="22"/>
          <w:szCs w:val="22"/>
        </w:rPr>
        <w:t>Netušil</w:t>
      </w:r>
      <w:r w:rsidR="00082E95">
        <w:rPr>
          <w:rFonts w:ascii="Arial" w:hAnsi="Arial" w:cs="Arial"/>
          <w:color w:val="00000A"/>
          <w:sz w:val="22"/>
          <w:szCs w:val="22"/>
        </w:rPr>
        <w:t xml:space="preserve"> s</w:t>
      </w:r>
      <w:r>
        <w:rPr>
          <w:rFonts w:ascii="Arial" w:hAnsi="Arial" w:cs="Arial"/>
          <w:color w:val="00000A"/>
          <w:sz w:val="22"/>
          <w:szCs w:val="22"/>
        </w:rPr>
        <w:t> </w:t>
      </w:r>
      <w:r w:rsidR="00082E95">
        <w:rPr>
          <w:rFonts w:ascii="Arial" w:hAnsi="Arial" w:cs="Arial"/>
          <w:color w:val="00000A"/>
          <w:sz w:val="22"/>
          <w:szCs w:val="22"/>
        </w:rPr>
        <w:t>n</w:t>
      </w:r>
      <w:r>
        <w:rPr>
          <w:rFonts w:ascii="Arial" w:hAnsi="Arial" w:cs="Arial"/>
          <w:color w:val="00000A"/>
          <w:sz w:val="22"/>
          <w:szCs w:val="22"/>
        </w:rPr>
        <w:t>avrhl drobné úpravy, které nemají na podstatu smlouvy žádný vliv.</w:t>
      </w:r>
    </w:p>
    <w:p w14:paraId="1790C517" w14:textId="5F5E49FF" w:rsidR="0087203C" w:rsidRDefault="0087203C" w:rsidP="006775BF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Do následné diskuze se zapojili </w:t>
      </w:r>
      <w:r w:rsidR="008655C1">
        <w:rPr>
          <w:rFonts w:ascii="Arial" w:hAnsi="Arial" w:cs="Arial"/>
          <w:color w:val="00000A"/>
          <w:sz w:val="22"/>
          <w:szCs w:val="22"/>
        </w:rPr>
        <w:t xml:space="preserve">téměř </w:t>
      </w:r>
      <w:r>
        <w:rPr>
          <w:rFonts w:ascii="Arial" w:hAnsi="Arial" w:cs="Arial"/>
          <w:color w:val="00000A"/>
          <w:sz w:val="22"/>
          <w:szCs w:val="22"/>
        </w:rPr>
        <w:t>všichni zastupitelé. Proti uzavření Dohody o narovnání se postavila Ing. Z. Klimková; dle jejího názoru není smlouva pro město výhodná (zejména z toho důvodu, že město Dobřichovice přenechá v rámci dohody o narovnání Rytířskému řádu Křížovníků s červenou hvězdou pole mezi Dobřichovicemi a Karlíkem</w:t>
      </w:r>
      <w:r w:rsidR="008655C1">
        <w:rPr>
          <w:rFonts w:ascii="Arial" w:hAnsi="Arial" w:cs="Arial"/>
          <w:color w:val="00000A"/>
          <w:sz w:val="22"/>
          <w:szCs w:val="22"/>
        </w:rPr>
        <w:t xml:space="preserve"> o rozloze 128885 m</w:t>
      </w:r>
      <w:r w:rsidR="008655C1">
        <w:rPr>
          <w:rFonts w:ascii="Arial" w:hAnsi="Arial" w:cs="Arial"/>
          <w:color w:val="00000A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A"/>
          <w:sz w:val="22"/>
          <w:szCs w:val="22"/>
        </w:rPr>
        <w:t xml:space="preserve">, jehož tržní cena </w:t>
      </w:r>
      <w:r w:rsidR="008655C1">
        <w:rPr>
          <w:rFonts w:ascii="Arial" w:hAnsi="Arial" w:cs="Arial"/>
          <w:color w:val="00000A"/>
          <w:sz w:val="22"/>
          <w:szCs w:val="22"/>
        </w:rPr>
        <w:t xml:space="preserve">odhadla Ing. Z. Klimková na </w:t>
      </w:r>
      <w:r>
        <w:rPr>
          <w:rFonts w:ascii="Arial" w:hAnsi="Arial" w:cs="Arial"/>
          <w:color w:val="00000A"/>
          <w:sz w:val="22"/>
          <w:szCs w:val="22"/>
        </w:rPr>
        <w:t>150 Kč / m</w:t>
      </w:r>
      <w:r>
        <w:rPr>
          <w:rFonts w:ascii="Arial" w:hAnsi="Arial" w:cs="Arial"/>
          <w:color w:val="00000A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A"/>
          <w:sz w:val="22"/>
          <w:szCs w:val="22"/>
        </w:rPr>
        <w:t xml:space="preserve">) a právní stanovisko Mgr. Netušila neříká, že by v soudním sporu o tento pozemek (ale i o mnohé další, včetně </w:t>
      </w:r>
      <w:r w:rsidR="005C4564">
        <w:rPr>
          <w:rFonts w:ascii="Arial" w:hAnsi="Arial" w:cs="Arial"/>
          <w:color w:val="00000A"/>
          <w:sz w:val="22"/>
          <w:szCs w:val="22"/>
        </w:rPr>
        <w:t xml:space="preserve">pozemku pod Baráčnickou rychtou a cesty mezi Novou cestou a </w:t>
      </w:r>
      <w:proofErr w:type="spellStart"/>
      <w:r w:rsidR="005C4564">
        <w:rPr>
          <w:rFonts w:ascii="Arial" w:hAnsi="Arial" w:cs="Arial"/>
          <w:color w:val="00000A"/>
          <w:sz w:val="22"/>
          <w:szCs w:val="22"/>
        </w:rPr>
        <w:t>CKP</w:t>
      </w:r>
      <w:proofErr w:type="spellEnd"/>
      <w:r w:rsidR="005C4564">
        <w:rPr>
          <w:rFonts w:ascii="Arial" w:hAnsi="Arial" w:cs="Arial"/>
          <w:color w:val="00000A"/>
          <w:sz w:val="22"/>
          <w:szCs w:val="22"/>
        </w:rPr>
        <w:t xml:space="preserve">) </w:t>
      </w:r>
      <w:r>
        <w:rPr>
          <w:rFonts w:ascii="Arial" w:hAnsi="Arial" w:cs="Arial"/>
          <w:color w:val="00000A"/>
          <w:sz w:val="22"/>
          <w:szCs w:val="22"/>
        </w:rPr>
        <w:t>město neuspělo.</w:t>
      </w:r>
      <w:r w:rsidR="005C4564">
        <w:rPr>
          <w:rFonts w:ascii="Arial" w:hAnsi="Arial" w:cs="Arial"/>
          <w:color w:val="00000A"/>
          <w:sz w:val="22"/>
          <w:szCs w:val="22"/>
        </w:rPr>
        <w:t xml:space="preserve"> I u ostatních pozemků shledává Ing. Z. Klimková, že šance řádu Křížovníků na zisk </w:t>
      </w:r>
      <w:r w:rsidR="00243DF6">
        <w:rPr>
          <w:rFonts w:ascii="Arial" w:hAnsi="Arial" w:cs="Arial"/>
          <w:color w:val="00000A"/>
          <w:sz w:val="22"/>
          <w:szCs w:val="22"/>
        </w:rPr>
        <w:t xml:space="preserve">těch z nich, </w:t>
      </w:r>
      <w:r w:rsidR="005C4564">
        <w:rPr>
          <w:rFonts w:ascii="Arial" w:hAnsi="Arial" w:cs="Arial"/>
          <w:color w:val="00000A"/>
          <w:sz w:val="22"/>
          <w:szCs w:val="22"/>
        </w:rPr>
        <w:t xml:space="preserve">jichž se dohoda o narovnání týká, </w:t>
      </w:r>
      <w:r w:rsidR="008256CA">
        <w:rPr>
          <w:rFonts w:ascii="Arial" w:hAnsi="Arial" w:cs="Arial"/>
          <w:color w:val="00000A"/>
          <w:sz w:val="22"/>
          <w:szCs w:val="22"/>
        </w:rPr>
        <w:t>nejsou nijak vysoké.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="00F01991">
        <w:rPr>
          <w:rFonts w:ascii="Arial" w:hAnsi="Arial" w:cs="Arial"/>
          <w:color w:val="00000A"/>
          <w:sz w:val="22"/>
          <w:szCs w:val="22"/>
        </w:rPr>
        <w:t>Ing. Z. Klimková pak ještě upozornila na</w:t>
      </w:r>
      <w:r w:rsidR="005F1E40">
        <w:rPr>
          <w:rFonts w:ascii="Arial" w:hAnsi="Arial" w:cs="Arial"/>
          <w:color w:val="00000A"/>
          <w:sz w:val="22"/>
          <w:szCs w:val="22"/>
        </w:rPr>
        <w:t xml:space="preserve"> neekonomičnost dohody o narovnání pro město a naopak </w:t>
      </w:r>
      <w:r w:rsidR="00F01991">
        <w:rPr>
          <w:rFonts w:ascii="Arial" w:hAnsi="Arial" w:cs="Arial"/>
          <w:color w:val="00000A"/>
          <w:sz w:val="22"/>
          <w:szCs w:val="22"/>
        </w:rPr>
        <w:t xml:space="preserve">hodnotu, kterou </w:t>
      </w:r>
      <w:r w:rsidR="005F1E40">
        <w:rPr>
          <w:rFonts w:ascii="Arial" w:hAnsi="Arial" w:cs="Arial"/>
          <w:color w:val="00000A"/>
          <w:sz w:val="22"/>
          <w:szCs w:val="22"/>
        </w:rPr>
        <w:t>řád Křížovníků získá propojením velkých pozemků těsně za intravilánem obce</w:t>
      </w:r>
      <w:r w:rsidR="00A3026C">
        <w:rPr>
          <w:rFonts w:ascii="Arial" w:hAnsi="Arial" w:cs="Arial"/>
          <w:color w:val="00000A"/>
          <w:sz w:val="22"/>
          <w:szCs w:val="22"/>
        </w:rPr>
        <w:t>, a vyjádřila nesouhlasné stanovisko s postoupením pozemků, na něž se vztahuje dohoda, bez soudu.</w:t>
      </w:r>
      <w:r w:rsidR="00F566D5"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707B28F1" w14:textId="77777777" w:rsidR="00285C5C" w:rsidRDefault="008256CA" w:rsidP="0042633B">
      <w:pPr>
        <w:pStyle w:val="Zkladntext"/>
        <w:spacing w:before="1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Ostatní zastupitelé se vyjádřili pro uzavření dohody o narovnání. Ing. V. Bezděk ocenil, že tato dlouhodobá kauza už se chýlí ke konci; zároveň upozornil na nebezpečí kumulace historických křivd a na skutečnost, že pozemky, kterých se dohoda o narovnání týká, nebyly historicky nikdy v majetku města.</w:t>
      </w:r>
      <w:r w:rsidR="00D5007F"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3E8E59B4" w14:textId="77777777" w:rsidR="007001E6" w:rsidRDefault="007001E6" w:rsidP="0042633B">
      <w:pPr>
        <w:pStyle w:val="Zkladntext"/>
        <w:spacing w:before="1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arch. F. Kándl rozporoval odhadované ceny Ing. Z. Klimkové za zemědělskou půdu a zároveň upozornil zastupitele na potřebu revokace předchozího usnesení týkajícího se návrhu dohody o narovnání v případě, že tento bod nebude zastupitelstvem schválen.</w:t>
      </w:r>
    </w:p>
    <w:p w14:paraId="59C3834B" w14:textId="76142647" w:rsidR="00285C5C" w:rsidRDefault="00285C5C" w:rsidP="0042633B">
      <w:pPr>
        <w:pStyle w:val="Zkladntext"/>
        <w:spacing w:before="1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arch. M. Tunková konstatovala, že k tomuto tématu mělo proběhnout rozšířené zasedání rady města, což se nestalo, a nemá k dispozici dostatek podkladů včetně důsledků uzavření této dohody; upozornila na nepřesvědčivost argumentů Mgr. D. Netušila a ošemetnost neustálých návratů do minulosti.</w:t>
      </w:r>
    </w:p>
    <w:p w14:paraId="47EA644E" w14:textId="76E0E253" w:rsidR="0059687A" w:rsidRDefault="00F01991" w:rsidP="0042633B">
      <w:pPr>
        <w:pStyle w:val="Zkladntext"/>
        <w:spacing w:before="1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lastRenderedPageBreak/>
        <w:t>Ing. J. Ježek konstatoval, že bez rozsudku soudu nikdy nebude znám finální</w:t>
      </w:r>
      <w:r w:rsidR="008655C1">
        <w:rPr>
          <w:rFonts w:ascii="Arial" w:hAnsi="Arial" w:cs="Arial"/>
          <w:color w:val="00000A"/>
          <w:sz w:val="22"/>
          <w:szCs w:val="22"/>
        </w:rPr>
        <w:t xml:space="preserve"> právní</w:t>
      </w:r>
      <w:r>
        <w:rPr>
          <w:rFonts w:ascii="Arial" w:hAnsi="Arial" w:cs="Arial"/>
          <w:color w:val="00000A"/>
          <w:sz w:val="22"/>
          <w:szCs w:val="22"/>
        </w:rPr>
        <w:t xml:space="preserve"> názor, schválení této dohody je oboustranně vstřícný krok a pravděpodobnost vítězství města v případném soudním sporu je velmi nejednoznačné.</w:t>
      </w:r>
      <w:r w:rsidR="00A3026C">
        <w:rPr>
          <w:rFonts w:ascii="Arial" w:hAnsi="Arial" w:cs="Arial"/>
          <w:color w:val="00000A"/>
          <w:sz w:val="22"/>
          <w:szCs w:val="22"/>
        </w:rPr>
        <w:t xml:space="preserve"> Ing. J. Abel vyjádřil přesvědčení, že se nejedná o přenechání pozemků, ale o jejich navrácení.  </w:t>
      </w:r>
    </w:p>
    <w:p w14:paraId="2C8A40C8" w14:textId="7BA8B0AE" w:rsidR="009D53B3" w:rsidRDefault="00F566D5" w:rsidP="0042633B">
      <w:pPr>
        <w:pStyle w:val="Zkladntext"/>
        <w:spacing w:before="1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Mgr. T. Knaibl se domnívá, že rozhodnutí o vlastnictví majetku v takovém rozsahu by měl vydat soud. Ing. D. Havlík pak </w:t>
      </w:r>
      <w:r w:rsidR="008655C1">
        <w:rPr>
          <w:rFonts w:ascii="Arial" w:hAnsi="Arial" w:cs="Arial"/>
          <w:color w:val="00000A"/>
          <w:sz w:val="22"/>
          <w:szCs w:val="22"/>
        </w:rPr>
        <w:t xml:space="preserve">ale </w:t>
      </w:r>
      <w:r>
        <w:rPr>
          <w:rFonts w:ascii="Arial" w:hAnsi="Arial" w:cs="Arial"/>
          <w:color w:val="00000A"/>
          <w:sz w:val="22"/>
          <w:szCs w:val="22"/>
        </w:rPr>
        <w:t>mj. upozornil na finanční náročnost soudního řízení</w:t>
      </w:r>
      <w:r w:rsidR="00F72E5D">
        <w:rPr>
          <w:rFonts w:ascii="Arial" w:hAnsi="Arial" w:cs="Arial"/>
          <w:color w:val="00000A"/>
          <w:sz w:val="22"/>
          <w:szCs w:val="22"/>
        </w:rPr>
        <w:t>; zároveň konstatoval, že se tato debata měla vést před předchozím usnesením; aktuální zasedání zastupitelstva by se mělo věnovat pouze případným zásadním a formálním chybám dohody, a protože tyto nebyly nalezeny, není důvod revokovat předchozí usnesení zastupitelstva.</w:t>
      </w:r>
      <w:r w:rsidR="00951606">
        <w:rPr>
          <w:rFonts w:ascii="Arial" w:hAnsi="Arial" w:cs="Arial"/>
          <w:color w:val="00000A"/>
          <w:sz w:val="22"/>
          <w:szCs w:val="22"/>
        </w:rPr>
        <w:t xml:space="preserve"> Ing. V. Bezděk ještě doplnil názor, že by řízení určitě</w:t>
      </w:r>
      <w:r w:rsidR="009D53B3">
        <w:rPr>
          <w:rFonts w:ascii="Arial" w:hAnsi="Arial" w:cs="Arial"/>
          <w:color w:val="00000A"/>
          <w:sz w:val="22"/>
          <w:szCs w:val="22"/>
        </w:rPr>
        <w:t xml:space="preserve"> neskončilo</w:t>
      </w:r>
      <w:r w:rsidR="00951606">
        <w:rPr>
          <w:rFonts w:ascii="Arial" w:hAnsi="Arial" w:cs="Arial"/>
          <w:color w:val="00000A"/>
          <w:sz w:val="22"/>
          <w:szCs w:val="22"/>
        </w:rPr>
        <w:t xml:space="preserve"> </w:t>
      </w:r>
      <w:r w:rsidR="009D53B3">
        <w:rPr>
          <w:rFonts w:ascii="Arial" w:hAnsi="Arial" w:cs="Arial"/>
          <w:color w:val="00000A"/>
          <w:sz w:val="22"/>
          <w:szCs w:val="22"/>
        </w:rPr>
        <w:t>u prvoinstančního soudu</w:t>
      </w:r>
      <w:r w:rsidR="008655C1">
        <w:rPr>
          <w:rFonts w:ascii="Arial" w:hAnsi="Arial" w:cs="Arial"/>
          <w:color w:val="00000A"/>
          <w:sz w:val="22"/>
          <w:szCs w:val="22"/>
        </w:rPr>
        <w:t xml:space="preserve">; </w:t>
      </w:r>
      <w:r w:rsidR="00951606">
        <w:rPr>
          <w:rFonts w:ascii="Arial" w:hAnsi="Arial" w:cs="Arial"/>
          <w:color w:val="00000A"/>
          <w:sz w:val="22"/>
          <w:szCs w:val="22"/>
        </w:rPr>
        <w:t>následně zopakoval myšlenku, že se jedná o navrácení státem ukradeného majetku.</w:t>
      </w:r>
    </w:p>
    <w:p w14:paraId="1FA18E68" w14:textId="059AD07C" w:rsidR="00951606" w:rsidRDefault="00951606" w:rsidP="0042633B">
      <w:pPr>
        <w:pStyle w:val="Zkladntext"/>
        <w:spacing w:before="1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Ing. P. Hampl dodal, že změna územního plánu u zmiňovaného zemědělského pozemku na pozemek stavební je prakticky vyloučena. </w:t>
      </w:r>
    </w:p>
    <w:p w14:paraId="7E748D32" w14:textId="5859B20C" w:rsidR="009B0AB3" w:rsidRDefault="009B0AB3" w:rsidP="0098431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</w:p>
    <w:p w14:paraId="1F5C64E6" w14:textId="349018F6" w:rsidR="007D5183" w:rsidRDefault="009B0AB3" w:rsidP="007D5183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42652B">
        <w:rPr>
          <w:rFonts w:ascii="Arial" w:hAnsi="Arial" w:cs="Arial"/>
          <w:b/>
          <w:bCs/>
          <w:sz w:val="22"/>
          <w:szCs w:val="22"/>
        </w:rPr>
        <w:t>snesení Z0</w:t>
      </w:r>
      <w:r w:rsidR="00423CE8">
        <w:rPr>
          <w:rFonts w:ascii="Arial" w:hAnsi="Arial" w:cs="Arial"/>
          <w:b/>
          <w:bCs/>
          <w:sz w:val="22"/>
          <w:szCs w:val="22"/>
        </w:rPr>
        <w:t>4</w:t>
      </w:r>
      <w:r w:rsidRPr="0042652B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082E95">
        <w:rPr>
          <w:rFonts w:ascii="Arial" w:hAnsi="Arial" w:cs="Arial"/>
          <w:b/>
          <w:bCs/>
          <w:sz w:val="22"/>
          <w:szCs w:val="22"/>
        </w:rPr>
        <w:t>1</w:t>
      </w:r>
      <w:r w:rsidRPr="0042652B">
        <w:rPr>
          <w:rFonts w:ascii="Arial" w:hAnsi="Arial" w:cs="Arial"/>
          <w:b/>
          <w:bCs/>
          <w:sz w:val="22"/>
          <w:szCs w:val="22"/>
        </w:rPr>
        <w:t>-2</w:t>
      </w:r>
      <w:r w:rsidR="00082E95">
        <w:rPr>
          <w:rFonts w:ascii="Arial" w:hAnsi="Arial" w:cs="Arial"/>
          <w:b/>
          <w:bCs/>
          <w:sz w:val="22"/>
          <w:szCs w:val="22"/>
        </w:rPr>
        <w:t>1</w:t>
      </w:r>
      <w:r w:rsidRPr="0042652B">
        <w:rPr>
          <w:rFonts w:ascii="Arial" w:hAnsi="Arial" w:cs="Arial"/>
          <w:b/>
          <w:bCs/>
          <w:sz w:val="22"/>
          <w:szCs w:val="22"/>
        </w:rPr>
        <w:t>:</w:t>
      </w:r>
    </w:p>
    <w:p w14:paraId="1C693B53" w14:textId="77777777" w:rsidR="00423CE8" w:rsidRDefault="00423CE8" w:rsidP="00423CE8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Zastupitelstvo </w:t>
      </w:r>
      <w:r>
        <w:rPr>
          <w:rFonts w:ascii="Arial" w:hAnsi="Arial" w:cs="Arial"/>
          <w:bCs/>
          <w:i/>
          <w:sz w:val="22"/>
          <w:szCs w:val="22"/>
        </w:rPr>
        <w:t xml:space="preserve">města Dobřichovice </w:t>
      </w:r>
      <w:r>
        <w:rPr>
          <w:rFonts w:ascii="Arial" w:hAnsi="Arial" w:cs="Arial"/>
          <w:i/>
          <w:iCs/>
          <w:sz w:val="22"/>
          <w:szCs w:val="22"/>
        </w:rPr>
        <w:t>schvaluje Dohodu o narovnání mezi městem Dobřichovice a Rytířským řádem Křižovníků s červenou hvězdou v předloženém znění s úpravami, deklarujícími zveřejnění záměru a schválení zastupitelstvem. Dohoda je přílohou č. 4 tohoto usnesení.</w:t>
      </w:r>
    </w:p>
    <w:p w14:paraId="759F33A3" w14:textId="3706F4D5" w:rsidR="007D5183" w:rsidRPr="00D437BD" w:rsidRDefault="007D5183" w:rsidP="007D5183">
      <w:pPr>
        <w:pStyle w:val="Zkladntext"/>
        <w:spacing w:before="12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D437BD">
        <w:rPr>
          <w:rFonts w:ascii="Arial" w:hAnsi="Arial" w:cs="Arial"/>
          <w:bCs/>
          <w:iCs/>
          <w:sz w:val="22"/>
          <w:szCs w:val="22"/>
        </w:rPr>
        <w:t xml:space="preserve">pro: </w:t>
      </w:r>
      <w:r w:rsidR="00D437BD">
        <w:rPr>
          <w:rFonts w:ascii="Arial" w:hAnsi="Arial" w:cs="Arial"/>
          <w:bCs/>
          <w:iCs/>
          <w:sz w:val="22"/>
          <w:szCs w:val="22"/>
        </w:rPr>
        <w:t>8</w:t>
      </w:r>
    </w:p>
    <w:p w14:paraId="778CE49B" w14:textId="01F11DDD" w:rsidR="007D5183" w:rsidRPr="00D437BD" w:rsidRDefault="007D5183" w:rsidP="007D5183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D437BD">
        <w:rPr>
          <w:rFonts w:ascii="Arial" w:hAnsi="Arial" w:cs="Arial"/>
          <w:color w:val="auto"/>
          <w:sz w:val="22"/>
          <w:szCs w:val="22"/>
        </w:rPr>
        <w:t xml:space="preserve">proti: </w:t>
      </w:r>
      <w:r w:rsidR="00D437BD">
        <w:rPr>
          <w:rFonts w:ascii="Arial" w:hAnsi="Arial" w:cs="Arial"/>
          <w:color w:val="auto"/>
          <w:sz w:val="22"/>
          <w:szCs w:val="22"/>
        </w:rPr>
        <w:t>2</w:t>
      </w:r>
    </w:p>
    <w:p w14:paraId="732AF9D4" w14:textId="7593253C" w:rsidR="007D5183" w:rsidRPr="0042652B" w:rsidRDefault="007D5183" w:rsidP="007D5183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D437BD">
        <w:rPr>
          <w:rFonts w:ascii="Arial" w:hAnsi="Arial" w:cs="Arial"/>
          <w:color w:val="auto"/>
          <w:sz w:val="22"/>
          <w:szCs w:val="22"/>
        </w:rPr>
        <w:t xml:space="preserve">zdržel se: </w:t>
      </w:r>
      <w:r w:rsidR="00D437BD">
        <w:rPr>
          <w:rFonts w:ascii="Arial" w:hAnsi="Arial" w:cs="Arial"/>
          <w:color w:val="auto"/>
          <w:sz w:val="22"/>
          <w:szCs w:val="22"/>
        </w:rPr>
        <w:t>2</w:t>
      </w:r>
    </w:p>
    <w:p w14:paraId="424311B2" w14:textId="77777777" w:rsidR="00CD0AF8" w:rsidRDefault="00CD0AF8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</w:p>
    <w:p w14:paraId="4F21E810" w14:textId="517F91C5" w:rsidR="00423CE8" w:rsidRDefault="00423CE8" w:rsidP="00423CE8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23CE8">
        <w:rPr>
          <w:rFonts w:ascii="Arial" w:hAnsi="Arial" w:cs="Arial"/>
          <w:b/>
          <w:bCs/>
          <w:sz w:val="22"/>
          <w:szCs w:val="22"/>
          <w:u w:val="single"/>
        </w:rPr>
        <w:t>Směna části pozemků – č. parc. 818/1 a 1288/1</w:t>
      </w:r>
    </w:p>
    <w:p w14:paraId="7825473B" w14:textId="7A3E4AC8" w:rsidR="00423CE8" w:rsidRPr="00C96830" w:rsidRDefault="00423CE8" w:rsidP="00423CE8">
      <w:pPr>
        <w:pStyle w:val="Zkladntext"/>
        <w:spacing w:before="120"/>
        <w:jc w:val="both"/>
        <w:rPr>
          <w:rFonts w:ascii="Arial" w:hAnsi="Arial" w:cs="Arial"/>
          <w:color w:val="00000A"/>
          <w:sz w:val="22"/>
          <w:szCs w:val="22"/>
        </w:rPr>
      </w:pPr>
      <w:r w:rsidRPr="00C96830">
        <w:rPr>
          <w:rFonts w:ascii="Arial" w:hAnsi="Arial" w:cs="Arial"/>
          <w:color w:val="00000A"/>
          <w:sz w:val="22"/>
          <w:szCs w:val="22"/>
        </w:rPr>
        <w:t xml:space="preserve">Ing. M. Nosek, zastupující O. </w:t>
      </w:r>
      <w:proofErr w:type="spellStart"/>
      <w:r w:rsidRPr="00C96830">
        <w:rPr>
          <w:rFonts w:ascii="Arial" w:hAnsi="Arial" w:cs="Arial"/>
          <w:color w:val="00000A"/>
          <w:sz w:val="22"/>
          <w:szCs w:val="22"/>
        </w:rPr>
        <w:t>Novikovou</w:t>
      </w:r>
      <w:proofErr w:type="spellEnd"/>
      <w:r w:rsidRPr="00C96830">
        <w:rPr>
          <w:rFonts w:ascii="Arial" w:hAnsi="Arial" w:cs="Arial"/>
          <w:color w:val="00000A"/>
          <w:sz w:val="22"/>
          <w:szCs w:val="22"/>
        </w:rPr>
        <w:t>, před</w:t>
      </w:r>
      <w:r w:rsidR="00951606">
        <w:rPr>
          <w:rFonts w:ascii="Arial" w:hAnsi="Arial" w:cs="Arial"/>
          <w:color w:val="00000A"/>
          <w:sz w:val="22"/>
          <w:szCs w:val="22"/>
        </w:rPr>
        <w:t>ložil</w:t>
      </w:r>
      <w:r w:rsidRPr="00C96830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>městu</w:t>
      </w:r>
      <w:r w:rsidRPr="00C96830">
        <w:rPr>
          <w:rFonts w:ascii="Arial" w:hAnsi="Arial" w:cs="Arial"/>
          <w:color w:val="00000A"/>
          <w:sz w:val="22"/>
          <w:szCs w:val="22"/>
        </w:rPr>
        <w:t xml:space="preserve"> návrh na směnu části pozemků</w:t>
      </w:r>
      <w:r>
        <w:rPr>
          <w:rFonts w:ascii="Arial" w:hAnsi="Arial" w:cs="Arial"/>
          <w:color w:val="00000A"/>
          <w:sz w:val="22"/>
          <w:szCs w:val="22"/>
        </w:rPr>
        <w:t>. Návrh projednala rada a doporučila zastupitelstvu ke schválení.</w:t>
      </w:r>
    </w:p>
    <w:p w14:paraId="1FFD0BC5" w14:textId="77777777" w:rsidR="0075531C" w:rsidRDefault="00423CE8" w:rsidP="00423CE8">
      <w:pPr>
        <w:pStyle w:val="Zkladntext"/>
        <w:spacing w:before="120"/>
        <w:jc w:val="both"/>
        <w:rPr>
          <w:rFonts w:ascii="Arial" w:hAnsi="Arial" w:cs="Arial"/>
          <w:color w:val="00000A"/>
          <w:sz w:val="22"/>
          <w:szCs w:val="22"/>
        </w:rPr>
      </w:pPr>
      <w:r w:rsidRPr="00C96830">
        <w:rPr>
          <w:rFonts w:ascii="Arial" w:hAnsi="Arial" w:cs="Arial"/>
          <w:color w:val="00000A"/>
          <w:sz w:val="22"/>
          <w:szCs w:val="22"/>
        </w:rPr>
        <w:t xml:space="preserve">O. </w:t>
      </w:r>
      <w:proofErr w:type="spellStart"/>
      <w:r w:rsidRPr="00C96830">
        <w:rPr>
          <w:rFonts w:ascii="Arial" w:hAnsi="Arial" w:cs="Arial"/>
          <w:color w:val="00000A"/>
          <w:sz w:val="22"/>
          <w:szCs w:val="22"/>
        </w:rPr>
        <w:t>Noviková</w:t>
      </w:r>
      <w:proofErr w:type="spellEnd"/>
      <w:r w:rsidRPr="00C96830">
        <w:rPr>
          <w:rFonts w:ascii="Arial" w:hAnsi="Arial" w:cs="Arial"/>
          <w:color w:val="00000A"/>
          <w:sz w:val="22"/>
          <w:szCs w:val="22"/>
        </w:rPr>
        <w:t xml:space="preserve"> je majitelkou domu č.p. 534, (mezi ulicemi 5.května a Ke Křížku). Při řešení dokladů pro prodej domu bylo zjištěno, že garáž na pozemku 1286/1 není zapsána v katastru nemovitostí a při následném zaměření vyšlo najevo, že tato garáž a oplocení zasahují na obecní pozemek </w:t>
      </w:r>
      <w:proofErr w:type="spellStart"/>
      <w:r w:rsidRPr="00C96830">
        <w:rPr>
          <w:rFonts w:ascii="Arial" w:hAnsi="Arial" w:cs="Arial"/>
          <w:color w:val="00000A"/>
          <w:sz w:val="22"/>
          <w:szCs w:val="22"/>
        </w:rPr>
        <w:t>p.č</w:t>
      </w:r>
      <w:proofErr w:type="spellEnd"/>
      <w:r w:rsidRPr="00C96830">
        <w:rPr>
          <w:rFonts w:ascii="Arial" w:hAnsi="Arial" w:cs="Arial"/>
          <w:color w:val="00000A"/>
          <w:sz w:val="22"/>
          <w:szCs w:val="22"/>
        </w:rPr>
        <w:t>. 818/1.</w:t>
      </w:r>
      <w:r w:rsidR="00371887">
        <w:rPr>
          <w:rFonts w:ascii="Arial" w:hAnsi="Arial" w:cs="Arial"/>
          <w:color w:val="00000A"/>
          <w:sz w:val="22"/>
          <w:szCs w:val="22"/>
        </w:rPr>
        <w:t xml:space="preserve"> Naopak část pozemku pod komunikací Ke Křížku o velikosti cca 30</w:t>
      </w:r>
      <w:r w:rsidR="0075531C">
        <w:rPr>
          <w:rFonts w:ascii="Arial" w:hAnsi="Arial" w:cs="Arial"/>
          <w:color w:val="00000A"/>
          <w:sz w:val="22"/>
          <w:szCs w:val="22"/>
        </w:rPr>
        <w:t xml:space="preserve"> </w:t>
      </w:r>
      <w:r w:rsidR="00371887">
        <w:rPr>
          <w:rFonts w:ascii="Arial" w:hAnsi="Arial" w:cs="Arial"/>
          <w:color w:val="00000A"/>
          <w:sz w:val="22"/>
          <w:szCs w:val="22"/>
        </w:rPr>
        <w:t>m</w:t>
      </w:r>
      <w:r w:rsidR="00371887">
        <w:rPr>
          <w:rFonts w:ascii="Arial" w:hAnsi="Arial" w:cs="Arial"/>
          <w:color w:val="00000A"/>
          <w:sz w:val="22"/>
          <w:szCs w:val="22"/>
          <w:vertAlign w:val="superscript"/>
        </w:rPr>
        <w:t xml:space="preserve">2 </w:t>
      </w:r>
      <w:r w:rsidR="0075531C">
        <w:rPr>
          <w:rFonts w:ascii="Arial" w:hAnsi="Arial" w:cs="Arial"/>
          <w:color w:val="00000A"/>
          <w:sz w:val="22"/>
          <w:szCs w:val="22"/>
        </w:rPr>
        <w:t xml:space="preserve">zasahuje do pozemku O. </w:t>
      </w:r>
      <w:proofErr w:type="spellStart"/>
      <w:r w:rsidR="0075531C">
        <w:rPr>
          <w:rFonts w:ascii="Arial" w:hAnsi="Arial" w:cs="Arial"/>
          <w:color w:val="00000A"/>
          <w:sz w:val="22"/>
          <w:szCs w:val="22"/>
        </w:rPr>
        <w:t>Novikové</w:t>
      </w:r>
      <w:proofErr w:type="spellEnd"/>
      <w:r w:rsidR="0075531C">
        <w:rPr>
          <w:rFonts w:ascii="Arial" w:hAnsi="Arial" w:cs="Arial"/>
          <w:color w:val="00000A"/>
          <w:sz w:val="22"/>
          <w:szCs w:val="22"/>
        </w:rPr>
        <w:t>.</w:t>
      </w:r>
    </w:p>
    <w:p w14:paraId="492A9A2B" w14:textId="648D6E4D" w:rsidR="00423CE8" w:rsidRPr="00C96830" w:rsidRDefault="00423CE8" w:rsidP="00423CE8">
      <w:pPr>
        <w:pStyle w:val="Zkladntext"/>
        <w:spacing w:before="120"/>
        <w:jc w:val="both"/>
        <w:rPr>
          <w:rFonts w:ascii="Arial" w:hAnsi="Arial" w:cs="Arial"/>
          <w:color w:val="00000A"/>
          <w:sz w:val="22"/>
          <w:szCs w:val="22"/>
        </w:rPr>
      </w:pPr>
      <w:r w:rsidRPr="00C96830">
        <w:rPr>
          <w:rFonts w:ascii="Arial" w:hAnsi="Arial" w:cs="Arial"/>
          <w:color w:val="00000A"/>
          <w:sz w:val="22"/>
          <w:szCs w:val="22"/>
        </w:rPr>
        <w:t>Protože garáž byla kolaudována pod č.j. 27/91 ze dne 30.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C96830">
        <w:rPr>
          <w:rFonts w:ascii="Arial" w:hAnsi="Arial" w:cs="Arial"/>
          <w:color w:val="00000A"/>
          <w:sz w:val="22"/>
          <w:szCs w:val="22"/>
        </w:rPr>
        <w:t>3.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C96830">
        <w:rPr>
          <w:rFonts w:ascii="Arial" w:hAnsi="Arial" w:cs="Arial"/>
          <w:color w:val="00000A"/>
          <w:sz w:val="22"/>
          <w:szCs w:val="22"/>
        </w:rPr>
        <w:t>1992</w:t>
      </w:r>
      <w:r>
        <w:rPr>
          <w:rFonts w:ascii="Arial" w:hAnsi="Arial" w:cs="Arial"/>
          <w:color w:val="00000A"/>
          <w:sz w:val="22"/>
          <w:szCs w:val="22"/>
        </w:rPr>
        <w:t>,</w:t>
      </w:r>
      <w:r w:rsidRPr="00C96830">
        <w:rPr>
          <w:rFonts w:ascii="Arial" w:hAnsi="Arial" w:cs="Arial"/>
          <w:color w:val="00000A"/>
          <w:sz w:val="22"/>
          <w:szCs w:val="22"/>
        </w:rPr>
        <w:t xml:space="preserve"> je zřejmé, že se jedná o historickou chybu, stejně tak oplocení bylo vybudováno za předchozího majitele.</w:t>
      </w:r>
      <w:r w:rsidR="00371887">
        <w:rPr>
          <w:rFonts w:ascii="Arial" w:hAnsi="Arial" w:cs="Arial"/>
          <w:color w:val="00000A"/>
          <w:sz w:val="22"/>
          <w:szCs w:val="22"/>
        </w:rPr>
        <w:t xml:space="preserve"> Linie plotu </w:t>
      </w:r>
      <w:r w:rsidRPr="00C96830">
        <w:rPr>
          <w:rFonts w:ascii="Arial" w:hAnsi="Arial" w:cs="Arial"/>
          <w:color w:val="00000A"/>
          <w:sz w:val="22"/>
          <w:szCs w:val="22"/>
        </w:rPr>
        <w:t xml:space="preserve">je v přímce </w:t>
      </w:r>
      <w:r w:rsidR="00371887">
        <w:rPr>
          <w:rFonts w:ascii="Arial" w:hAnsi="Arial" w:cs="Arial"/>
          <w:color w:val="00000A"/>
          <w:sz w:val="22"/>
          <w:szCs w:val="22"/>
        </w:rPr>
        <w:t xml:space="preserve">s ostatními </w:t>
      </w:r>
      <w:r w:rsidRPr="00C96830">
        <w:rPr>
          <w:rFonts w:ascii="Arial" w:hAnsi="Arial" w:cs="Arial"/>
          <w:color w:val="00000A"/>
          <w:sz w:val="22"/>
          <w:szCs w:val="22"/>
        </w:rPr>
        <w:t xml:space="preserve">a plynule navazuje na oplocení sousedního pozemku. </w:t>
      </w:r>
    </w:p>
    <w:p w14:paraId="026947A8" w14:textId="08906103" w:rsidR="00423CE8" w:rsidRDefault="00423CE8" w:rsidP="00423CE8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 w:rsidRPr="00C96830">
        <w:rPr>
          <w:rFonts w:ascii="Arial" w:hAnsi="Arial" w:cs="Arial"/>
          <w:color w:val="00000A"/>
          <w:sz w:val="22"/>
          <w:szCs w:val="22"/>
        </w:rPr>
        <w:t xml:space="preserve">Ing. M. Nosek tedy </w:t>
      </w:r>
      <w:r w:rsidR="0075531C">
        <w:rPr>
          <w:rFonts w:ascii="Arial" w:hAnsi="Arial" w:cs="Arial"/>
          <w:color w:val="00000A"/>
          <w:sz w:val="22"/>
          <w:szCs w:val="22"/>
        </w:rPr>
        <w:t>požádal</w:t>
      </w:r>
      <w:r w:rsidRPr="00C96830">
        <w:rPr>
          <w:rFonts w:ascii="Arial" w:hAnsi="Arial" w:cs="Arial"/>
          <w:color w:val="00000A"/>
          <w:sz w:val="22"/>
          <w:szCs w:val="22"/>
        </w:rPr>
        <w:t xml:space="preserve"> o výměnu vyznačených částí pozemků tak, že by O. </w:t>
      </w:r>
      <w:proofErr w:type="spellStart"/>
      <w:r w:rsidRPr="00C96830">
        <w:rPr>
          <w:rFonts w:ascii="Arial" w:hAnsi="Arial" w:cs="Arial"/>
          <w:color w:val="00000A"/>
          <w:sz w:val="22"/>
          <w:szCs w:val="22"/>
        </w:rPr>
        <w:t>Noviková</w:t>
      </w:r>
      <w:proofErr w:type="spellEnd"/>
      <w:r w:rsidRPr="00C96830">
        <w:rPr>
          <w:rFonts w:ascii="Arial" w:hAnsi="Arial" w:cs="Arial"/>
          <w:color w:val="00000A"/>
          <w:sz w:val="22"/>
          <w:szCs w:val="22"/>
        </w:rPr>
        <w:t xml:space="preserve"> získala část pod garáží a plotem o velikosti cca 2</w:t>
      </w:r>
      <w:r w:rsidR="00951606">
        <w:rPr>
          <w:rFonts w:ascii="Arial" w:hAnsi="Arial" w:cs="Arial"/>
          <w:color w:val="00000A"/>
          <w:sz w:val="22"/>
          <w:szCs w:val="22"/>
        </w:rPr>
        <w:t>0</w:t>
      </w:r>
      <w:r w:rsidRPr="00C96830">
        <w:rPr>
          <w:rFonts w:ascii="Arial" w:hAnsi="Arial" w:cs="Arial"/>
          <w:color w:val="00000A"/>
          <w:sz w:val="22"/>
          <w:szCs w:val="22"/>
        </w:rPr>
        <w:t xml:space="preserve"> m² a obci by za ni poskytla část pozemku p. č. 1</w:t>
      </w:r>
      <w:r>
        <w:rPr>
          <w:rFonts w:ascii="Arial" w:hAnsi="Arial" w:cs="Arial"/>
          <w:color w:val="00000A"/>
          <w:sz w:val="22"/>
          <w:szCs w:val="22"/>
        </w:rPr>
        <w:t>2</w:t>
      </w:r>
      <w:r w:rsidRPr="00C96830">
        <w:rPr>
          <w:rFonts w:ascii="Arial" w:hAnsi="Arial" w:cs="Arial"/>
          <w:color w:val="00000A"/>
          <w:sz w:val="22"/>
          <w:szCs w:val="22"/>
        </w:rPr>
        <w:t xml:space="preserve">88/1 na ulici Ke Křížku o velikosti cca </w:t>
      </w:r>
      <w:r w:rsidR="00951606">
        <w:rPr>
          <w:rFonts w:ascii="Arial" w:hAnsi="Arial" w:cs="Arial"/>
          <w:color w:val="00000A"/>
          <w:sz w:val="22"/>
          <w:szCs w:val="22"/>
        </w:rPr>
        <w:t>30</w:t>
      </w:r>
      <w:r w:rsidRPr="00C96830">
        <w:rPr>
          <w:rFonts w:ascii="Arial" w:hAnsi="Arial" w:cs="Arial"/>
          <w:color w:val="00000A"/>
          <w:sz w:val="22"/>
          <w:szCs w:val="22"/>
        </w:rPr>
        <w:t xml:space="preserve"> m². Žadatel se domnívá, že by touto úpravou došlo k narovnání vlastnických vztahů v souladu se skutečným stavem a do budoucna bude zachována linie ulice Ke Křížku.</w:t>
      </w:r>
    </w:p>
    <w:p w14:paraId="644FED48" w14:textId="122495B8" w:rsidR="00423CE8" w:rsidRDefault="00423CE8" w:rsidP="00423CE8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42652B">
        <w:rPr>
          <w:rFonts w:ascii="Arial" w:hAnsi="Arial" w:cs="Arial"/>
          <w:b/>
          <w:bCs/>
          <w:sz w:val="22"/>
          <w:szCs w:val="22"/>
        </w:rPr>
        <w:t>snesení Z0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42652B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42652B">
        <w:rPr>
          <w:rFonts w:ascii="Arial" w:hAnsi="Arial" w:cs="Arial"/>
          <w:b/>
          <w:bCs/>
          <w:sz w:val="22"/>
          <w:szCs w:val="22"/>
        </w:rPr>
        <w:t>-2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42652B">
        <w:rPr>
          <w:rFonts w:ascii="Arial" w:hAnsi="Arial" w:cs="Arial"/>
          <w:b/>
          <w:bCs/>
          <w:sz w:val="22"/>
          <w:szCs w:val="22"/>
        </w:rPr>
        <w:t>:</w:t>
      </w:r>
    </w:p>
    <w:p w14:paraId="183E8B4A" w14:textId="77777777" w:rsidR="00423CE8" w:rsidRDefault="00423CE8" w:rsidP="00423CE8">
      <w:pPr>
        <w:pStyle w:val="Zkladntext"/>
        <w:widowControl/>
        <w:spacing w:before="120" w:after="16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Zastupitelstvo </w:t>
      </w:r>
      <w:r>
        <w:rPr>
          <w:rFonts w:ascii="Arial" w:hAnsi="Arial" w:cs="Arial"/>
          <w:bCs/>
          <w:i/>
          <w:sz w:val="22"/>
          <w:szCs w:val="22"/>
        </w:rPr>
        <w:t xml:space="preserve">města Dobřichovice </w:t>
      </w:r>
      <w:r>
        <w:rPr>
          <w:rFonts w:ascii="Arial" w:hAnsi="Arial" w:cs="Arial"/>
          <w:i/>
          <w:iCs/>
          <w:sz w:val="22"/>
          <w:szCs w:val="22"/>
        </w:rPr>
        <w:t xml:space="preserve">schvaluje směnu částí pozemků na p. č. 818/1 a 1288/1 mezi městem Dobřichovice a O.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Novikovou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dle geometrického plánu č. 2036-133/2020 a pověřuje starostu podpisem směnné smlouvy.</w:t>
      </w:r>
    </w:p>
    <w:p w14:paraId="5A514C69" w14:textId="3F4A3634" w:rsidR="00DB63DC" w:rsidRPr="00D437BD" w:rsidRDefault="00DB63DC" w:rsidP="00DB63DC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D437BD">
        <w:rPr>
          <w:rFonts w:ascii="Arial" w:hAnsi="Arial" w:cs="Arial"/>
          <w:color w:val="auto"/>
          <w:sz w:val="22"/>
          <w:szCs w:val="22"/>
        </w:rPr>
        <w:t>pro: 1</w:t>
      </w:r>
      <w:r w:rsidR="00D437BD">
        <w:rPr>
          <w:rFonts w:ascii="Arial" w:hAnsi="Arial" w:cs="Arial"/>
          <w:color w:val="auto"/>
          <w:sz w:val="22"/>
          <w:szCs w:val="22"/>
        </w:rPr>
        <w:t>2</w:t>
      </w:r>
    </w:p>
    <w:p w14:paraId="7BED36DA" w14:textId="77777777" w:rsidR="00DB63DC" w:rsidRPr="00D437BD" w:rsidRDefault="00DB63DC" w:rsidP="00DB63DC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D437BD">
        <w:rPr>
          <w:rFonts w:ascii="Arial" w:hAnsi="Arial" w:cs="Arial"/>
          <w:color w:val="auto"/>
          <w:sz w:val="22"/>
          <w:szCs w:val="22"/>
        </w:rPr>
        <w:t>proti: 0</w:t>
      </w:r>
    </w:p>
    <w:p w14:paraId="565E39D0" w14:textId="77777777" w:rsidR="00DB63DC" w:rsidRPr="0042652B" w:rsidRDefault="00DB63DC" w:rsidP="00DB63DC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D437BD">
        <w:rPr>
          <w:rFonts w:ascii="Arial" w:hAnsi="Arial" w:cs="Arial"/>
          <w:color w:val="auto"/>
          <w:sz w:val="22"/>
          <w:szCs w:val="22"/>
        </w:rPr>
        <w:t>zdržel se: 0</w:t>
      </w:r>
    </w:p>
    <w:p w14:paraId="1069E3F8" w14:textId="67264A9A" w:rsidR="007F033C" w:rsidRPr="00CB515D" w:rsidRDefault="007F033C" w:rsidP="00A14152">
      <w:pPr>
        <w:pStyle w:val="Zkladntext"/>
        <w:widowControl/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</w:p>
    <w:p w14:paraId="6C680351" w14:textId="25E653FB" w:rsidR="00F71626" w:rsidRDefault="002543F0" w:rsidP="0075531C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14:paraId="6D543681" w14:textId="77777777" w:rsidR="00F71626" w:rsidRPr="00624F2C" w:rsidRDefault="00F71626" w:rsidP="00F71626">
      <w:pPr>
        <w:spacing w:after="0" w:line="100" w:lineRule="atLeast"/>
        <w:rPr>
          <w:rFonts w:ascii="Arial" w:hAnsi="Arial" w:cs="Arial"/>
        </w:rPr>
      </w:pPr>
      <w:r w:rsidRPr="00624F2C">
        <w:rPr>
          <w:rFonts w:ascii="Arial" w:hAnsi="Arial" w:cs="Arial"/>
        </w:rPr>
        <w:t>Ověřil</w:t>
      </w:r>
      <w:r>
        <w:rPr>
          <w:rFonts w:ascii="Arial" w:hAnsi="Arial" w:cs="Arial"/>
        </w:rPr>
        <w:t>i</w:t>
      </w:r>
      <w:r w:rsidRPr="00624F2C">
        <w:rPr>
          <w:rFonts w:ascii="Arial" w:hAnsi="Arial" w:cs="Arial"/>
        </w:rPr>
        <w:t xml:space="preserve">: </w:t>
      </w:r>
    </w:p>
    <w:p w14:paraId="52BBEB46" w14:textId="77777777" w:rsidR="00F71626" w:rsidRPr="00624F2C" w:rsidRDefault="00F71626" w:rsidP="00F71626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 xml:space="preserve">dne: </w:t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  <w:t xml:space="preserve">dne: </w:t>
      </w:r>
    </w:p>
    <w:p w14:paraId="0E3DB260" w14:textId="77777777" w:rsidR="00F71626" w:rsidRDefault="00F71626" w:rsidP="00F716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6FF0CD76" w14:textId="77777777" w:rsidR="00F71626" w:rsidRPr="00624F2C" w:rsidRDefault="00F71626" w:rsidP="00F71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                                                                       ................................</w:t>
      </w:r>
    </w:p>
    <w:p w14:paraId="040717BD" w14:textId="712936F5" w:rsidR="00F71626" w:rsidRPr="0089755A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001E6">
        <w:rPr>
          <w:rFonts w:ascii="Arial" w:hAnsi="Arial" w:cs="Arial"/>
          <w:sz w:val="22"/>
          <w:szCs w:val="22"/>
        </w:rPr>
        <w:t>Ing. arch. M. Tunková</w:t>
      </w:r>
      <w:r w:rsidR="00FE1E5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75531C">
        <w:rPr>
          <w:rFonts w:ascii="Arial" w:hAnsi="Arial" w:cs="Arial"/>
          <w:sz w:val="22"/>
          <w:szCs w:val="22"/>
        </w:rPr>
        <w:t>Ing</w:t>
      </w:r>
      <w:r w:rsidR="00FE1E57">
        <w:rPr>
          <w:rFonts w:ascii="Arial" w:hAnsi="Arial" w:cs="Arial"/>
          <w:sz w:val="22"/>
          <w:szCs w:val="22"/>
        </w:rPr>
        <w:t xml:space="preserve">. </w:t>
      </w:r>
      <w:r w:rsidR="00423CE8">
        <w:rPr>
          <w:rFonts w:ascii="Arial" w:hAnsi="Arial" w:cs="Arial"/>
          <w:sz w:val="22"/>
          <w:szCs w:val="22"/>
        </w:rPr>
        <w:t>P. Kaplan</w:t>
      </w:r>
    </w:p>
    <w:p w14:paraId="1F26687B" w14:textId="217BEB1A" w:rsidR="00F71626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9F6F706" w14:textId="2888B713" w:rsidR="00423CE8" w:rsidRDefault="00B805DB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300B7" w14:textId="77777777" w:rsidR="00F71626" w:rsidRPr="00624F2C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FBF31A3" w14:textId="77777777" w:rsidR="00F71626" w:rsidRPr="00624F2C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4E02D27" w14:textId="4320702B" w:rsidR="00F71626" w:rsidRPr="00624F2C" w:rsidRDefault="0075531C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71626" w:rsidRPr="00624F2C">
        <w:rPr>
          <w:rFonts w:ascii="Arial" w:hAnsi="Arial" w:cs="Arial"/>
          <w:sz w:val="22"/>
          <w:szCs w:val="22"/>
        </w:rPr>
        <w:t>Ing. Petr Hampl</w:t>
      </w:r>
    </w:p>
    <w:p w14:paraId="07312396" w14:textId="77777777" w:rsidR="00F71626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>starosta města Dobřichovice</w:t>
      </w:r>
    </w:p>
    <w:p w14:paraId="032EF2FC" w14:textId="77777777" w:rsidR="00724682" w:rsidRDefault="00724682" w:rsidP="002543F0">
      <w:pPr>
        <w:spacing w:after="120"/>
        <w:jc w:val="both"/>
        <w:rPr>
          <w:rFonts w:ascii="Arial" w:hAnsi="Arial" w:cs="Arial"/>
          <w:b/>
          <w:bCs/>
        </w:rPr>
      </w:pPr>
    </w:p>
    <w:sectPr w:rsidR="00724682" w:rsidSect="00AB49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</w:abstractNum>
  <w:abstractNum w:abstractNumId="1" w15:restartNumberingAfterBreak="0">
    <w:nsid w:val="009801DE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24287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EF2EAD"/>
    <w:multiLevelType w:val="hybridMultilevel"/>
    <w:tmpl w:val="D73CCBE8"/>
    <w:lvl w:ilvl="0" w:tplc="58D8CC6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824"/>
    <w:multiLevelType w:val="hybridMultilevel"/>
    <w:tmpl w:val="4F4A1D6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7017D"/>
    <w:multiLevelType w:val="multilevel"/>
    <w:tmpl w:val="8306246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4D45A3"/>
    <w:multiLevelType w:val="hybridMultilevel"/>
    <w:tmpl w:val="656094E2"/>
    <w:lvl w:ilvl="0" w:tplc="264A37D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1BD5"/>
    <w:multiLevelType w:val="hybridMultilevel"/>
    <w:tmpl w:val="A178F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C90"/>
    <w:multiLevelType w:val="hybridMultilevel"/>
    <w:tmpl w:val="28FEE8EA"/>
    <w:lvl w:ilvl="0" w:tplc="3F52B17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4257"/>
    <w:multiLevelType w:val="hybridMultilevel"/>
    <w:tmpl w:val="A14C6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D65D5"/>
    <w:multiLevelType w:val="hybridMultilevel"/>
    <w:tmpl w:val="C4D24834"/>
    <w:lvl w:ilvl="0" w:tplc="1422A0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002CB"/>
    <w:multiLevelType w:val="hybridMultilevel"/>
    <w:tmpl w:val="AF26E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909E1"/>
    <w:multiLevelType w:val="hybridMultilevel"/>
    <w:tmpl w:val="A178F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4835"/>
    <w:multiLevelType w:val="hybridMultilevel"/>
    <w:tmpl w:val="FF003E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0711CA"/>
    <w:multiLevelType w:val="hybridMultilevel"/>
    <w:tmpl w:val="9B9415DE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D3064"/>
    <w:multiLevelType w:val="hybridMultilevel"/>
    <w:tmpl w:val="A20E64E6"/>
    <w:lvl w:ilvl="0" w:tplc="79483E26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94A93"/>
    <w:multiLevelType w:val="hybridMultilevel"/>
    <w:tmpl w:val="402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12FDB"/>
    <w:multiLevelType w:val="hybridMultilevel"/>
    <w:tmpl w:val="E242B350"/>
    <w:lvl w:ilvl="0" w:tplc="0405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3CB2"/>
    <w:multiLevelType w:val="hybridMultilevel"/>
    <w:tmpl w:val="C5BE8B1C"/>
    <w:lvl w:ilvl="0" w:tplc="7122C6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62481"/>
    <w:multiLevelType w:val="hybridMultilevel"/>
    <w:tmpl w:val="BFCA2464"/>
    <w:lvl w:ilvl="0" w:tplc="087AA9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E3DA6"/>
    <w:multiLevelType w:val="hybridMultilevel"/>
    <w:tmpl w:val="A6941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0FBA"/>
    <w:multiLevelType w:val="hybridMultilevel"/>
    <w:tmpl w:val="1AF237FE"/>
    <w:lvl w:ilvl="0" w:tplc="FFF26FB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C003F"/>
    <w:multiLevelType w:val="hybridMultilevel"/>
    <w:tmpl w:val="2162F400"/>
    <w:lvl w:ilvl="0" w:tplc="7A7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6B3796"/>
    <w:multiLevelType w:val="multilevel"/>
    <w:tmpl w:val="818E83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AFB099E"/>
    <w:multiLevelType w:val="hybridMultilevel"/>
    <w:tmpl w:val="E782F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E32FE5"/>
    <w:multiLevelType w:val="hybridMultilevel"/>
    <w:tmpl w:val="2AF2F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80937"/>
    <w:multiLevelType w:val="hybridMultilevel"/>
    <w:tmpl w:val="E91C7E28"/>
    <w:lvl w:ilvl="0" w:tplc="8F3A1DD6">
      <w:start w:val="6"/>
      <w:numFmt w:val="bullet"/>
      <w:lvlText w:val="·"/>
      <w:lvlJc w:val="left"/>
      <w:pPr>
        <w:ind w:left="885" w:hanging="52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8B0CBF"/>
    <w:multiLevelType w:val="hybridMultilevel"/>
    <w:tmpl w:val="630E7636"/>
    <w:lvl w:ilvl="0" w:tplc="CC9C03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C602D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915D0"/>
    <w:multiLevelType w:val="hybridMultilevel"/>
    <w:tmpl w:val="E552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333DA"/>
    <w:multiLevelType w:val="hybridMultilevel"/>
    <w:tmpl w:val="A178F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B5907"/>
    <w:multiLevelType w:val="hybridMultilevel"/>
    <w:tmpl w:val="11CE7B70"/>
    <w:lvl w:ilvl="0" w:tplc="DB76C170">
      <w:start w:val="1"/>
      <w:numFmt w:val="decimal"/>
      <w:lvlText w:val="%1."/>
      <w:lvlJc w:val="left"/>
      <w:pPr>
        <w:ind w:left="1003" w:hanging="720"/>
      </w:pPr>
      <w:rPr>
        <w:rFonts w:ascii="Arial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96DD7"/>
    <w:multiLevelType w:val="hybridMultilevel"/>
    <w:tmpl w:val="63B6B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072D8"/>
    <w:multiLevelType w:val="hybridMultilevel"/>
    <w:tmpl w:val="4F8C1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2A17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F4817"/>
    <w:multiLevelType w:val="hybridMultilevel"/>
    <w:tmpl w:val="05AAA11E"/>
    <w:lvl w:ilvl="0" w:tplc="A3CC64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3"/>
  </w:num>
  <w:num w:numId="5">
    <w:abstractNumId w:val="28"/>
  </w:num>
  <w:num w:numId="6">
    <w:abstractNumId w:val="15"/>
  </w:num>
  <w:num w:numId="7">
    <w:abstractNumId w:val="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</w:num>
  <w:num w:numId="11">
    <w:abstractNumId w:val="14"/>
  </w:num>
  <w:num w:numId="12">
    <w:abstractNumId w:val="25"/>
  </w:num>
  <w:num w:numId="13">
    <w:abstractNumId w:val="4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5"/>
  </w:num>
  <w:num w:numId="18">
    <w:abstractNumId w:val="1"/>
  </w:num>
  <w:num w:numId="19">
    <w:abstractNumId w:val="17"/>
  </w:num>
  <w:num w:numId="20">
    <w:abstractNumId w:val="12"/>
  </w:num>
  <w:num w:numId="21">
    <w:abstractNumId w:val="31"/>
  </w:num>
  <w:num w:numId="22">
    <w:abstractNumId w:val="27"/>
  </w:num>
  <w:num w:numId="23">
    <w:abstractNumId w:val="18"/>
  </w:num>
  <w:num w:numId="24">
    <w:abstractNumId w:val="20"/>
  </w:num>
  <w:num w:numId="25">
    <w:abstractNumId w:val="7"/>
  </w:num>
  <w:num w:numId="26">
    <w:abstractNumId w:val="34"/>
  </w:num>
  <w:num w:numId="27">
    <w:abstractNumId w:val="21"/>
  </w:num>
  <w:num w:numId="28">
    <w:abstractNumId w:val="2"/>
  </w:num>
  <w:num w:numId="29">
    <w:abstractNumId w:val="13"/>
  </w:num>
  <w:num w:numId="30">
    <w:abstractNumId w:val="33"/>
  </w:num>
  <w:num w:numId="31">
    <w:abstractNumId w:val="19"/>
  </w:num>
  <w:num w:numId="32">
    <w:abstractNumId w:val="16"/>
  </w:num>
  <w:num w:numId="33">
    <w:abstractNumId w:val="26"/>
  </w:num>
  <w:num w:numId="34">
    <w:abstractNumId w:val="36"/>
  </w:num>
  <w:num w:numId="35">
    <w:abstractNumId w:val="30"/>
  </w:num>
  <w:num w:numId="36">
    <w:abstractNumId w:val="8"/>
  </w:num>
  <w:num w:numId="37">
    <w:abstractNumId w:val="37"/>
  </w:num>
  <w:num w:numId="38">
    <w:abstractNumId w:val="3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B4"/>
    <w:rsid w:val="00002CE2"/>
    <w:rsid w:val="000044B0"/>
    <w:rsid w:val="00015BA6"/>
    <w:rsid w:val="0002262A"/>
    <w:rsid w:val="000230A1"/>
    <w:rsid w:val="00025260"/>
    <w:rsid w:val="00026B32"/>
    <w:rsid w:val="000333EE"/>
    <w:rsid w:val="000457E6"/>
    <w:rsid w:val="00046D27"/>
    <w:rsid w:val="00061090"/>
    <w:rsid w:val="00073CBC"/>
    <w:rsid w:val="00080619"/>
    <w:rsid w:val="00082E95"/>
    <w:rsid w:val="000869B1"/>
    <w:rsid w:val="0009244E"/>
    <w:rsid w:val="000A28CD"/>
    <w:rsid w:val="000A4324"/>
    <w:rsid w:val="000B0726"/>
    <w:rsid w:val="000C0A88"/>
    <w:rsid w:val="000C52DC"/>
    <w:rsid w:val="000D3861"/>
    <w:rsid w:val="000D752B"/>
    <w:rsid w:val="000E3094"/>
    <w:rsid w:val="000E59D7"/>
    <w:rsid w:val="000F0F78"/>
    <w:rsid w:val="000F313C"/>
    <w:rsid w:val="000F47CF"/>
    <w:rsid w:val="000F622F"/>
    <w:rsid w:val="00103A65"/>
    <w:rsid w:val="001135D5"/>
    <w:rsid w:val="00113A40"/>
    <w:rsid w:val="001213B5"/>
    <w:rsid w:val="00121589"/>
    <w:rsid w:val="00126BDE"/>
    <w:rsid w:val="001356DA"/>
    <w:rsid w:val="00136AEB"/>
    <w:rsid w:val="00140E3E"/>
    <w:rsid w:val="001455C0"/>
    <w:rsid w:val="001574E7"/>
    <w:rsid w:val="00190115"/>
    <w:rsid w:val="00196B82"/>
    <w:rsid w:val="001A6206"/>
    <w:rsid w:val="001B08C9"/>
    <w:rsid w:val="001B6F84"/>
    <w:rsid w:val="001C0000"/>
    <w:rsid w:val="001C2D92"/>
    <w:rsid w:val="001C6022"/>
    <w:rsid w:val="001D58AA"/>
    <w:rsid w:val="001E183B"/>
    <w:rsid w:val="00213FE5"/>
    <w:rsid w:val="0021472E"/>
    <w:rsid w:val="002254AE"/>
    <w:rsid w:val="002320A2"/>
    <w:rsid w:val="002336E4"/>
    <w:rsid w:val="002350C0"/>
    <w:rsid w:val="00235433"/>
    <w:rsid w:val="00243DF6"/>
    <w:rsid w:val="00244396"/>
    <w:rsid w:val="00251EF9"/>
    <w:rsid w:val="00252A76"/>
    <w:rsid w:val="002543F0"/>
    <w:rsid w:val="00256F1E"/>
    <w:rsid w:val="00263B41"/>
    <w:rsid w:val="00267107"/>
    <w:rsid w:val="00272BF6"/>
    <w:rsid w:val="002757D4"/>
    <w:rsid w:val="002804EA"/>
    <w:rsid w:val="00281EAB"/>
    <w:rsid w:val="00284990"/>
    <w:rsid w:val="00285C5C"/>
    <w:rsid w:val="00285DE5"/>
    <w:rsid w:val="0028770C"/>
    <w:rsid w:val="002901CB"/>
    <w:rsid w:val="00295FBF"/>
    <w:rsid w:val="00296391"/>
    <w:rsid w:val="002A7890"/>
    <w:rsid w:val="002B655A"/>
    <w:rsid w:val="002D011D"/>
    <w:rsid w:val="002D1458"/>
    <w:rsid w:val="002D594D"/>
    <w:rsid w:val="002E07E4"/>
    <w:rsid w:val="002E0A0A"/>
    <w:rsid w:val="002E3079"/>
    <w:rsid w:val="002F05D6"/>
    <w:rsid w:val="002F1120"/>
    <w:rsid w:val="002F27F7"/>
    <w:rsid w:val="00300ABA"/>
    <w:rsid w:val="0030491D"/>
    <w:rsid w:val="003150AA"/>
    <w:rsid w:val="00322053"/>
    <w:rsid w:val="00324B70"/>
    <w:rsid w:val="003255F7"/>
    <w:rsid w:val="003379E7"/>
    <w:rsid w:val="003406FF"/>
    <w:rsid w:val="0034593B"/>
    <w:rsid w:val="00347CDC"/>
    <w:rsid w:val="0035182B"/>
    <w:rsid w:val="00353271"/>
    <w:rsid w:val="003540B2"/>
    <w:rsid w:val="00356D7C"/>
    <w:rsid w:val="00357453"/>
    <w:rsid w:val="00365891"/>
    <w:rsid w:val="00366CA1"/>
    <w:rsid w:val="00371887"/>
    <w:rsid w:val="00372DB4"/>
    <w:rsid w:val="00373E47"/>
    <w:rsid w:val="00374074"/>
    <w:rsid w:val="0037471F"/>
    <w:rsid w:val="00375621"/>
    <w:rsid w:val="003844E2"/>
    <w:rsid w:val="003869AA"/>
    <w:rsid w:val="0039107D"/>
    <w:rsid w:val="003928E4"/>
    <w:rsid w:val="003A0A0A"/>
    <w:rsid w:val="003A4C96"/>
    <w:rsid w:val="003C08AA"/>
    <w:rsid w:val="003E074B"/>
    <w:rsid w:val="003F01A1"/>
    <w:rsid w:val="003F4041"/>
    <w:rsid w:val="003F5A7A"/>
    <w:rsid w:val="004009AB"/>
    <w:rsid w:val="00405DB7"/>
    <w:rsid w:val="00411507"/>
    <w:rsid w:val="00423CE8"/>
    <w:rsid w:val="0042633B"/>
    <w:rsid w:val="0042652B"/>
    <w:rsid w:val="004358C3"/>
    <w:rsid w:val="0044227A"/>
    <w:rsid w:val="004450DA"/>
    <w:rsid w:val="00460778"/>
    <w:rsid w:val="004621EE"/>
    <w:rsid w:val="004670F7"/>
    <w:rsid w:val="0048124E"/>
    <w:rsid w:val="00490E28"/>
    <w:rsid w:val="004A336E"/>
    <w:rsid w:val="004A7EF4"/>
    <w:rsid w:val="004B5CDA"/>
    <w:rsid w:val="004C073E"/>
    <w:rsid w:val="004C090A"/>
    <w:rsid w:val="004C48AF"/>
    <w:rsid w:val="004C4C22"/>
    <w:rsid w:val="004D4CFB"/>
    <w:rsid w:val="004E4184"/>
    <w:rsid w:val="004F2EAB"/>
    <w:rsid w:val="004F52BF"/>
    <w:rsid w:val="004F6483"/>
    <w:rsid w:val="00516BC5"/>
    <w:rsid w:val="00517D2F"/>
    <w:rsid w:val="00522AC2"/>
    <w:rsid w:val="005243FD"/>
    <w:rsid w:val="005267F1"/>
    <w:rsid w:val="0052786C"/>
    <w:rsid w:val="005324E1"/>
    <w:rsid w:val="005348D9"/>
    <w:rsid w:val="005370FA"/>
    <w:rsid w:val="005419EE"/>
    <w:rsid w:val="00551AD9"/>
    <w:rsid w:val="0055277B"/>
    <w:rsid w:val="005603C3"/>
    <w:rsid w:val="00564CDA"/>
    <w:rsid w:val="00570F67"/>
    <w:rsid w:val="00575F0A"/>
    <w:rsid w:val="00584EAF"/>
    <w:rsid w:val="00586844"/>
    <w:rsid w:val="00595916"/>
    <w:rsid w:val="00595949"/>
    <w:rsid w:val="00595D94"/>
    <w:rsid w:val="0059687A"/>
    <w:rsid w:val="005A31F7"/>
    <w:rsid w:val="005A789D"/>
    <w:rsid w:val="005B0F19"/>
    <w:rsid w:val="005B3197"/>
    <w:rsid w:val="005C4564"/>
    <w:rsid w:val="005D10EE"/>
    <w:rsid w:val="005D34AB"/>
    <w:rsid w:val="005D7A1F"/>
    <w:rsid w:val="005E04DF"/>
    <w:rsid w:val="005F0808"/>
    <w:rsid w:val="005F0863"/>
    <w:rsid w:val="005F1E40"/>
    <w:rsid w:val="006034B2"/>
    <w:rsid w:val="00605ACB"/>
    <w:rsid w:val="00613B10"/>
    <w:rsid w:val="0061747F"/>
    <w:rsid w:val="006174D1"/>
    <w:rsid w:val="00617CD0"/>
    <w:rsid w:val="00621ACB"/>
    <w:rsid w:val="00631F73"/>
    <w:rsid w:val="0063203C"/>
    <w:rsid w:val="00636519"/>
    <w:rsid w:val="0064695F"/>
    <w:rsid w:val="006507FF"/>
    <w:rsid w:val="0065458C"/>
    <w:rsid w:val="0065607D"/>
    <w:rsid w:val="00663B8F"/>
    <w:rsid w:val="0067576C"/>
    <w:rsid w:val="00675E03"/>
    <w:rsid w:val="006775BF"/>
    <w:rsid w:val="00677D38"/>
    <w:rsid w:val="00686DFD"/>
    <w:rsid w:val="006A0393"/>
    <w:rsid w:val="006A7C4E"/>
    <w:rsid w:val="006B25EB"/>
    <w:rsid w:val="006B3784"/>
    <w:rsid w:val="006B405B"/>
    <w:rsid w:val="006B6040"/>
    <w:rsid w:val="006B7BF3"/>
    <w:rsid w:val="006C375A"/>
    <w:rsid w:val="006C652A"/>
    <w:rsid w:val="006C7E0D"/>
    <w:rsid w:val="006D02E4"/>
    <w:rsid w:val="006F1B95"/>
    <w:rsid w:val="007001E6"/>
    <w:rsid w:val="007048D3"/>
    <w:rsid w:val="007058D9"/>
    <w:rsid w:val="007073EE"/>
    <w:rsid w:val="00710669"/>
    <w:rsid w:val="00711458"/>
    <w:rsid w:val="0071245F"/>
    <w:rsid w:val="00722153"/>
    <w:rsid w:val="00724682"/>
    <w:rsid w:val="00744CEF"/>
    <w:rsid w:val="00747093"/>
    <w:rsid w:val="0075505C"/>
    <w:rsid w:val="0075531C"/>
    <w:rsid w:val="007614A0"/>
    <w:rsid w:val="00763D15"/>
    <w:rsid w:val="00770931"/>
    <w:rsid w:val="0077326C"/>
    <w:rsid w:val="00773869"/>
    <w:rsid w:val="00785CE3"/>
    <w:rsid w:val="007902C3"/>
    <w:rsid w:val="00790E9F"/>
    <w:rsid w:val="00794A73"/>
    <w:rsid w:val="0079564F"/>
    <w:rsid w:val="007B1E38"/>
    <w:rsid w:val="007C519A"/>
    <w:rsid w:val="007D0899"/>
    <w:rsid w:val="007D1E47"/>
    <w:rsid w:val="007D5183"/>
    <w:rsid w:val="007D70A2"/>
    <w:rsid w:val="007E1A99"/>
    <w:rsid w:val="007E4A41"/>
    <w:rsid w:val="007F02DC"/>
    <w:rsid w:val="007F033C"/>
    <w:rsid w:val="007F2B01"/>
    <w:rsid w:val="007F4086"/>
    <w:rsid w:val="007F4679"/>
    <w:rsid w:val="00800E4C"/>
    <w:rsid w:val="00801269"/>
    <w:rsid w:val="00801A85"/>
    <w:rsid w:val="00804ACA"/>
    <w:rsid w:val="00805346"/>
    <w:rsid w:val="008134FF"/>
    <w:rsid w:val="008177C8"/>
    <w:rsid w:val="008253F3"/>
    <w:rsid w:val="008256CA"/>
    <w:rsid w:val="00835DD8"/>
    <w:rsid w:val="0084214C"/>
    <w:rsid w:val="00851371"/>
    <w:rsid w:val="00857F13"/>
    <w:rsid w:val="008655C1"/>
    <w:rsid w:val="0087203C"/>
    <w:rsid w:val="00891702"/>
    <w:rsid w:val="008977E0"/>
    <w:rsid w:val="008B1DA7"/>
    <w:rsid w:val="008D2FBB"/>
    <w:rsid w:val="008E04C6"/>
    <w:rsid w:val="008E0D8C"/>
    <w:rsid w:val="008E1869"/>
    <w:rsid w:val="008E1D4E"/>
    <w:rsid w:val="008E4A8D"/>
    <w:rsid w:val="008E50AA"/>
    <w:rsid w:val="008F060B"/>
    <w:rsid w:val="008F1A3A"/>
    <w:rsid w:val="008F5C4B"/>
    <w:rsid w:val="009029A3"/>
    <w:rsid w:val="009046DD"/>
    <w:rsid w:val="0092106E"/>
    <w:rsid w:val="00930D08"/>
    <w:rsid w:val="00937DB9"/>
    <w:rsid w:val="009413BD"/>
    <w:rsid w:val="009430F7"/>
    <w:rsid w:val="00951606"/>
    <w:rsid w:val="009518B0"/>
    <w:rsid w:val="00962E9D"/>
    <w:rsid w:val="00965F25"/>
    <w:rsid w:val="00973423"/>
    <w:rsid w:val="00974390"/>
    <w:rsid w:val="00984317"/>
    <w:rsid w:val="00984D07"/>
    <w:rsid w:val="00986313"/>
    <w:rsid w:val="009B0AB3"/>
    <w:rsid w:val="009B30E4"/>
    <w:rsid w:val="009B351C"/>
    <w:rsid w:val="009B3E00"/>
    <w:rsid w:val="009B7549"/>
    <w:rsid w:val="009C0190"/>
    <w:rsid w:val="009C36CE"/>
    <w:rsid w:val="009D45DE"/>
    <w:rsid w:val="009D53B3"/>
    <w:rsid w:val="009E1B6C"/>
    <w:rsid w:val="00A00AD4"/>
    <w:rsid w:val="00A04530"/>
    <w:rsid w:val="00A072CF"/>
    <w:rsid w:val="00A111CF"/>
    <w:rsid w:val="00A12013"/>
    <w:rsid w:val="00A14152"/>
    <w:rsid w:val="00A209EA"/>
    <w:rsid w:val="00A22C11"/>
    <w:rsid w:val="00A260C6"/>
    <w:rsid w:val="00A3026C"/>
    <w:rsid w:val="00A3138B"/>
    <w:rsid w:val="00A3391F"/>
    <w:rsid w:val="00A36889"/>
    <w:rsid w:val="00A36C6A"/>
    <w:rsid w:val="00A46F70"/>
    <w:rsid w:val="00A474FA"/>
    <w:rsid w:val="00A51E07"/>
    <w:rsid w:val="00A83B6D"/>
    <w:rsid w:val="00A9392A"/>
    <w:rsid w:val="00AB3E8E"/>
    <w:rsid w:val="00AB49F9"/>
    <w:rsid w:val="00AC2095"/>
    <w:rsid w:val="00AC5020"/>
    <w:rsid w:val="00AD1545"/>
    <w:rsid w:val="00AE68FD"/>
    <w:rsid w:val="00AF2D8B"/>
    <w:rsid w:val="00AF77E7"/>
    <w:rsid w:val="00B022AC"/>
    <w:rsid w:val="00B258FD"/>
    <w:rsid w:val="00B261D0"/>
    <w:rsid w:val="00B40A6A"/>
    <w:rsid w:val="00B45ED6"/>
    <w:rsid w:val="00B5147D"/>
    <w:rsid w:val="00B63010"/>
    <w:rsid w:val="00B73C80"/>
    <w:rsid w:val="00B75A88"/>
    <w:rsid w:val="00B805DB"/>
    <w:rsid w:val="00B86E53"/>
    <w:rsid w:val="00B9608A"/>
    <w:rsid w:val="00BA076C"/>
    <w:rsid w:val="00BA18F8"/>
    <w:rsid w:val="00BA1FC5"/>
    <w:rsid w:val="00BA5ED6"/>
    <w:rsid w:val="00BA771A"/>
    <w:rsid w:val="00BB04A0"/>
    <w:rsid w:val="00BB23FA"/>
    <w:rsid w:val="00BB7796"/>
    <w:rsid w:val="00BC130F"/>
    <w:rsid w:val="00BC3A57"/>
    <w:rsid w:val="00BF2B23"/>
    <w:rsid w:val="00C1767D"/>
    <w:rsid w:val="00C3240B"/>
    <w:rsid w:val="00C352EB"/>
    <w:rsid w:val="00C47DD4"/>
    <w:rsid w:val="00C511CA"/>
    <w:rsid w:val="00C54B46"/>
    <w:rsid w:val="00C5776C"/>
    <w:rsid w:val="00C61FFC"/>
    <w:rsid w:val="00C82256"/>
    <w:rsid w:val="00C91043"/>
    <w:rsid w:val="00C94F28"/>
    <w:rsid w:val="00CB24BD"/>
    <w:rsid w:val="00CB28F6"/>
    <w:rsid w:val="00CB515D"/>
    <w:rsid w:val="00CC7698"/>
    <w:rsid w:val="00CD0003"/>
    <w:rsid w:val="00CD0AF8"/>
    <w:rsid w:val="00CD1C71"/>
    <w:rsid w:val="00CD4424"/>
    <w:rsid w:val="00CE2A71"/>
    <w:rsid w:val="00CE352E"/>
    <w:rsid w:val="00CF291D"/>
    <w:rsid w:val="00CF5552"/>
    <w:rsid w:val="00D07787"/>
    <w:rsid w:val="00D1766A"/>
    <w:rsid w:val="00D20AE0"/>
    <w:rsid w:val="00D22DA1"/>
    <w:rsid w:val="00D33AFC"/>
    <w:rsid w:val="00D37D52"/>
    <w:rsid w:val="00D4011D"/>
    <w:rsid w:val="00D402CD"/>
    <w:rsid w:val="00D437BD"/>
    <w:rsid w:val="00D458EA"/>
    <w:rsid w:val="00D5007F"/>
    <w:rsid w:val="00D5075F"/>
    <w:rsid w:val="00D62458"/>
    <w:rsid w:val="00D74B5C"/>
    <w:rsid w:val="00D77A7D"/>
    <w:rsid w:val="00D971A8"/>
    <w:rsid w:val="00DA7AE2"/>
    <w:rsid w:val="00DB58E0"/>
    <w:rsid w:val="00DB63DC"/>
    <w:rsid w:val="00DC01CA"/>
    <w:rsid w:val="00DC0ACE"/>
    <w:rsid w:val="00DC6E63"/>
    <w:rsid w:val="00DD4527"/>
    <w:rsid w:val="00DD6170"/>
    <w:rsid w:val="00DF0B1B"/>
    <w:rsid w:val="00DF1359"/>
    <w:rsid w:val="00E01631"/>
    <w:rsid w:val="00E01B31"/>
    <w:rsid w:val="00E06101"/>
    <w:rsid w:val="00E1320D"/>
    <w:rsid w:val="00E1485B"/>
    <w:rsid w:val="00E15844"/>
    <w:rsid w:val="00E17B33"/>
    <w:rsid w:val="00E23D13"/>
    <w:rsid w:val="00E249BB"/>
    <w:rsid w:val="00E40C8F"/>
    <w:rsid w:val="00E40E0A"/>
    <w:rsid w:val="00E42B2A"/>
    <w:rsid w:val="00E42F57"/>
    <w:rsid w:val="00E4503B"/>
    <w:rsid w:val="00E47CDE"/>
    <w:rsid w:val="00E67E22"/>
    <w:rsid w:val="00E763BA"/>
    <w:rsid w:val="00E81136"/>
    <w:rsid w:val="00E828E3"/>
    <w:rsid w:val="00E84EF4"/>
    <w:rsid w:val="00E97FBD"/>
    <w:rsid w:val="00EA5AAD"/>
    <w:rsid w:val="00EA60B4"/>
    <w:rsid w:val="00EB3F89"/>
    <w:rsid w:val="00EC0D09"/>
    <w:rsid w:val="00ED1293"/>
    <w:rsid w:val="00ED75D8"/>
    <w:rsid w:val="00EE3C12"/>
    <w:rsid w:val="00EE4C45"/>
    <w:rsid w:val="00EF31FC"/>
    <w:rsid w:val="00EF775B"/>
    <w:rsid w:val="00F01991"/>
    <w:rsid w:val="00F02A9E"/>
    <w:rsid w:val="00F03606"/>
    <w:rsid w:val="00F12947"/>
    <w:rsid w:val="00F176DD"/>
    <w:rsid w:val="00F23A06"/>
    <w:rsid w:val="00F36F2C"/>
    <w:rsid w:val="00F41273"/>
    <w:rsid w:val="00F42404"/>
    <w:rsid w:val="00F4593C"/>
    <w:rsid w:val="00F566D5"/>
    <w:rsid w:val="00F71626"/>
    <w:rsid w:val="00F72E5D"/>
    <w:rsid w:val="00F82543"/>
    <w:rsid w:val="00F83096"/>
    <w:rsid w:val="00F84211"/>
    <w:rsid w:val="00F85ED7"/>
    <w:rsid w:val="00F863FC"/>
    <w:rsid w:val="00F87313"/>
    <w:rsid w:val="00F9209E"/>
    <w:rsid w:val="00F95F58"/>
    <w:rsid w:val="00FB07F9"/>
    <w:rsid w:val="00FB2003"/>
    <w:rsid w:val="00FB3A67"/>
    <w:rsid w:val="00FD1E89"/>
    <w:rsid w:val="00FD2F75"/>
    <w:rsid w:val="00FD552A"/>
    <w:rsid w:val="00FD6F5C"/>
    <w:rsid w:val="00FD700A"/>
    <w:rsid w:val="00FE0274"/>
    <w:rsid w:val="00FE030B"/>
    <w:rsid w:val="00FE134A"/>
    <w:rsid w:val="00FE1E57"/>
    <w:rsid w:val="00FE233E"/>
    <w:rsid w:val="00FE3037"/>
    <w:rsid w:val="00FE3CCA"/>
    <w:rsid w:val="00FE409B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C526"/>
  <w15:docId w15:val="{E2822CF0-2F07-4977-ADC1-6D1CE913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BD2"/>
    <w:pPr>
      <w:spacing w:after="160" w:line="259" w:lineRule="auto"/>
    </w:pPr>
    <w:rPr>
      <w:rFonts w:cs="Calibri"/>
      <w:color w:val="00000A"/>
      <w:sz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B316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B316C4"/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168AD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595CA8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95CA8"/>
    <w:rPr>
      <w:rFonts w:ascii="Segoe UI" w:hAnsi="Segoe UI" w:cs="Segoe UI"/>
      <w:sz w:val="18"/>
      <w:szCs w:val="18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A40F89"/>
    <w:rPr>
      <w:rFonts w:eastAsia="Times New Roman"/>
      <w:sz w:val="21"/>
      <w:szCs w:val="21"/>
      <w:lang w:eastAsia="en-US"/>
    </w:rPr>
  </w:style>
  <w:style w:type="character" w:customStyle="1" w:styleId="ListLabel1">
    <w:name w:val="ListLabel 1"/>
    <w:qFormat/>
    <w:rsid w:val="00AB49F9"/>
    <w:rPr>
      <w:b w:val="0"/>
      <w:bCs w:val="0"/>
    </w:rPr>
  </w:style>
  <w:style w:type="character" w:customStyle="1" w:styleId="ListLabel2">
    <w:name w:val="ListLabel 2"/>
    <w:qFormat/>
    <w:rsid w:val="00AB49F9"/>
    <w:rPr>
      <w:b/>
      <w:bCs/>
      <w:i w:val="0"/>
      <w:iCs w:val="0"/>
    </w:rPr>
  </w:style>
  <w:style w:type="character" w:customStyle="1" w:styleId="ListLabel3">
    <w:name w:val="ListLabel 3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sid w:val="00AB49F9"/>
    <w:rPr>
      <w:rFonts w:cs="Courier New"/>
    </w:rPr>
  </w:style>
  <w:style w:type="character" w:customStyle="1" w:styleId="ListLabel5">
    <w:name w:val="ListLabel 5"/>
    <w:qFormat/>
    <w:rsid w:val="00AB49F9"/>
    <w:rPr>
      <w:rFonts w:cs="Wingdings"/>
    </w:rPr>
  </w:style>
  <w:style w:type="character" w:customStyle="1" w:styleId="ListLabel6">
    <w:name w:val="ListLabel 6"/>
    <w:qFormat/>
    <w:rsid w:val="00AB49F9"/>
    <w:rPr>
      <w:rFonts w:cs="Symbol"/>
    </w:rPr>
  </w:style>
  <w:style w:type="character" w:customStyle="1" w:styleId="ListLabel7">
    <w:name w:val="ListLabel 7"/>
    <w:qFormat/>
    <w:rsid w:val="00AB49F9"/>
    <w:rPr>
      <w:rFonts w:cs="Courier New"/>
    </w:rPr>
  </w:style>
  <w:style w:type="character" w:customStyle="1" w:styleId="ListLabel8">
    <w:name w:val="ListLabel 8"/>
    <w:qFormat/>
    <w:rsid w:val="00AB49F9"/>
    <w:rPr>
      <w:rFonts w:cs="Wingdings"/>
    </w:rPr>
  </w:style>
  <w:style w:type="character" w:customStyle="1" w:styleId="ListLabel9">
    <w:name w:val="ListLabel 9"/>
    <w:qFormat/>
    <w:rsid w:val="00AB49F9"/>
    <w:rPr>
      <w:rFonts w:cs="Symbol"/>
    </w:rPr>
  </w:style>
  <w:style w:type="character" w:customStyle="1" w:styleId="ListLabel10">
    <w:name w:val="ListLabel 10"/>
    <w:qFormat/>
    <w:rsid w:val="00AB49F9"/>
    <w:rPr>
      <w:rFonts w:cs="Courier New"/>
    </w:rPr>
  </w:style>
  <w:style w:type="character" w:customStyle="1" w:styleId="ListLabel11">
    <w:name w:val="ListLabel 11"/>
    <w:qFormat/>
    <w:rsid w:val="00AB49F9"/>
    <w:rPr>
      <w:rFonts w:cs="Wingdings"/>
    </w:rPr>
  </w:style>
  <w:style w:type="character" w:customStyle="1" w:styleId="ListLabel12">
    <w:name w:val="ListLabel 12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sid w:val="00AB49F9"/>
    <w:rPr>
      <w:rFonts w:cs="Courier New"/>
    </w:rPr>
  </w:style>
  <w:style w:type="character" w:customStyle="1" w:styleId="ListLabel14">
    <w:name w:val="ListLabel 14"/>
    <w:qFormat/>
    <w:rsid w:val="00AB49F9"/>
    <w:rPr>
      <w:rFonts w:cs="Wingdings"/>
    </w:rPr>
  </w:style>
  <w:style w:type="character" w:customStyle="1" w:styleId="ListLabel15">
    <w:name w:val="ListLabel 15"/>
    <w:qFormat/>
    <w:rsid w:val="00AB49F9"/>
    <w:rPr>
      <w:rFonts w:cs="Symbol"/>
    </w:rPr>
  </w:style>
  <w:style w:type="character" w:customStyle="1" w:styleId="ListLabel16">
    <w:name w:val="ListLabel 16"/>
    <w:qFormat/>
    <w:rsid w:val="00AB49F9"/>
    <w:rPr>
      <w:rFonts w:cs="Courier New"/>
    </w:rPr>
  </w:style>
  <w:style w:type="character" w:customStyle="1" w:styleId="ListLabel17">
    <w:name w:val="ListLabel 17"/>
    <w:qFormat/>
    <w:rsid w:val="00AB49F9"/>
    <w:rPr>
      <w:rFonts w:cs="Wingdings"/>
    </w:rPr>
  </w:style>
  <w:style w:type="character" w:customStyle="1" w:styleId="ListLabel18">
    <w:name w:val="ListLabel 18"/>
    <w:qFormat/>
    <w:rsid w:val="00AB49F9"/>
    <w:rPr>
      <w:rFonts w:cs="Symbol"/>
    </w:rPr>
  </w:style>
  <w:style w:type="character" w:customStyle="1" w:styleId="ListLabel19">
    <w:name w:val="ListLabel 19"/>
    <w:qFormat/>
    <w:rsid w:val="00AB49F9"/>
    <w:rPr>
      <w:rFonts w:cs="Courier New"/>
    </w:rPr>
  </w:style>
  <w:style w:type="character" w:customStyle="1" w:styleId="ListLabel20">
    <w:name w:val="ListLabel 20"/>
    <w:qFormat/>
    <w:rsid w:val="00AB49F9"/>
    <w:rPr>
      <w:rFonts w:cs="Wingdings"/>
    </w:rPr>
  </w:style>
  <w:style w:type="character" w:customStyle="1" w:styleId="ListLabel21">
    <w:name w:val="ListLabel 21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3">
    <w:name w:val="ListLabel 23"/>
    <w:qFormat/>
    <w:rsid w:val="00AB49F9"/>
    <w:rPr>
      <w:rFonts w:cs="Wingdings"/>
    </w:rPr>
  </w:style>
  <w:style w:type="character" w:customStyle="1" w:styleId="ListLabel24">
    <w:name w:val="ListLabel 24"/>
    <w:qFormat/>
    <w:rsid w:val="00AB49F9"/>
    <w:rPr>
      <w:rFonts w:cs="Symbol"/>
    </w:rPr>
  </w:style>
  <w:style w:type="character" w:customStyle="1" w:styleId="ListLabel25">
    <w:name w:val="ListLabel 25"/>
    <w:qFormat/>
    <w:rsid w:val="00AB49F9"/>
    <w:rPr>
      <w:rFonts w:cs="Courier New"/>
    </w:rPr>
  </w:style>
  <w:style w:type="character" w:customStyle="1" w:styleId="ListLabel26">
    <w:name w:val="ListLabel 26"/>
    <w:qFormat/>
    <w:rsid w:val="00AB49F9"/>
    <w:rPr>
      <w:rFonts w:cs="Wingdings"/>
    </w:rPr>
  </w:style>
  <w:style w:type="character" w:customStyle="1" w:styleId="ListLabel27">
    <w:name w:val="ListLabel 27"/>
    <w:qFormat/>
    <w:rsid w:val="00AB49F9"/>
    <w:rPr>
      <w:rFonts w:cs="Symbol"/>
    </w:rPr>
  </w:style>
  <w:style w:type="character" w:customStyle="1" w:styleId="ListLabel28">
    <w:name w:val="ListLabel 28"/>
    <w:qFormat/>
    <w:rsid w:val="00AB49F9"/>
    <w:rPr>
      <w:rFonts w:cs="Courier New"/>
    </w:rPr>
  </w:style>
  <w:style w:type="character" w:customStyle="1" w:styleId="ListLabel29">
    <w:name w:val="ListLabel 29"/>
    <w:qFormat/>
    <w:rsid w:val="00AB49F9"/>
    <w:rPr>
      <w:rFonts w:cs="Wingdings"/>
    </w:rPr>
  </w:style>
  <w:style w:type="character" w:customStyle="1" w:styleId="ListLabel30">
    <w:name w:val="ListLabel 30"/>
    <w:qFormat/>
    <w:rsid w:val="00AB49F9"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AB49F9"/>
    <w:rPr>
      <w:rFonts w:cs="Courier New"/>
    </w:rPr>
  </w:style>
  <w:style w:type="character" w:customStyle="1" w:styleId="ListLabel33">
    <w:name w:val="ListLabel 33"/>
    <w:qFormat/>
    <w:rsid w:val="00AB49F9"/>
    <w:rPr>
      <w:rFonts w:cs="Wingdings"/>
    </w:rPr>
  </w:style>
  <w:style w:type="character" w:customStyle="1" w:styleId="ListLabel34">
    <w:name w:val="ListLabel 34"/>
    <w:qFormat/>
    <w:rsid w:val="00AB49F9"/>
    <w:rPr>
      <w:rFonts w:cs="Symbol"/>
    </w:rPr>
  </w:style>
  <w:style w:type="character" w:customStyle="1" w:styleId="ListLabel35">
    <w:name w:val="ListLabel 35"/>
    <w:qFormat/>
    <w:rsid w:val="00AB49F9"/>
    <w:rPr>
      <w:rFonts w:cs="Courier New"/>
    </w:rPr>
  </w:style>
  <w:style w:type="character" w:customStyle="1" w:styleId="ListLabel36">
    <w:name w:val="ListLabel 36"/>
    <w:qFormat/>
    <w:rsid w:val="00AB49F9"/>
    <w:rPr>
      <w:rFonts w:cs="Wingdings"/>
    </w:rPr>
  </w:style>
  <w:style w:type="character" w:customStyle="1" w:styleId="ListLabel37">
    <w:name w:val="ListLabel 37"/>
    <w:qFormat/>
    <w:rsid w:val="00AB49F9"/>
    <w:rPr>
      <w:rFonts w:cs="Symbol"/>
    </w:rPr>
  </w:style>
  <w:style w:type="character" w:customStyle="1" w:styleId="ListLabel38">
    <w:name w:val="ListLabel 38"/>
    <w:qFormat/>
    <w:rsid w:val="00AB49F9"/>
    <w:rPr>
      <w:rFonts w:cs="Courier New"/>
    </w:rPr>
  </w:style>
  <w:style w:type="character" w:customStyle="1" w:styleId="ListLabel39">
    <w:name w:val="ListLabel 39"/>
    <w:qFormat/>
    <w:rsid w:val="00AB49F9"/>
    <w:rPr>
      <w:rFonts w:cs="Wingdings"/>
    </w:rPr>
  </w:style>
  <w:style w:type="character" w:customStyle="1" w:styleId="ListLabel40">
    <w:name w:val="ListLabel 40"/>
    <w:qFormat/>
    <w:rsid w:val="00AB49F9"/>
    <w:rPr>
      <w:rFonts w:cs="Symbol"/>
    </w:rPr>
  </w:style>
  <w:style w:type="character" w:customStyle="1" w:styleId="ListLabel41">
    <w:name w:val="ListLabel 41"/>
    <w:qFormat/>
    <w:rsid w:val="00AB49F9"/>
    <w:rPr>
      <w:rFonts w:cs="Courier New"/>
    </w:rPr>
  </w:style>
  <w:style w:type="character" w:customStyle="1" w:styleId="ListLabel42">
    <w:name w:val="ListLabel 42"/>
    <w:qFormat/>
    <w:rsid w:val="00AB49F9"/>
    <w:rPr>
      <w:rFonts w:cs="Wingdings"/>
    </w:rPr>
  </w:style>
  <w:style w:type="character" w:customStyle="1" w:styleId="ListLabel43">
    <w:name w:val="ListLabel 43"/>
    <w:qFormat/>
    <w:rsid w:val="00AB49F9"/>
    <w:rPr>
      <w:rFonts w:cs="Symbol"/>
    </w:rPr>
  </w:style>
  <w:style w:type="character" w:customStyle="1" w:styleId="ListLabel44">
    <w:name w:val="ListLabel 44"/>
    <w:qFormat/>
    <w:rsid w:val="00AB49F9"/>
    <w:rPr>
      <w:rFonts w:cs="Courier New"/>
    </w:rPr>
  </w:style>
  <w:style w:type="character" w:customStyle="1" w:styleId="ListLabel45">
    <w:name w:val="ListLabel 45"/>
    <w:qFormat/>
    <w:rsid w:val="00AB49F9"/>
    <w:rPr>
      <w:rFonts w:cs="Wingdings"/>
    </w:rPr>
  </w:style>
  <w:style w:type="character" w:customStyle="1" w:styleId="ListLabel46">
    <w:name w:val="ListLabel 46"/>
    <w:qFormat/>
    <w:rsid w:val="00AB49F9"/>
    <w:rPr>
      <w:rFonts w:cs="Symbol"/>
    </w:rPr>
  </w:style>
  <w:style w:type="character" w:customStyle="1" w:styleId="ListLabel47">
    <w:name w:val="ListLabel 47"/>
    <w:qFormat/>
    <w:rsid w:val="00AB49F9"/>
    <w:rPr>
      <w:rFonts w:cs="Courier New"/>
    </w:rPr>
  </w:style>
  <w:style w:type="character" w:customStyle="1" w:styleId="ListLabel48">
    <w:name w:val="ListLabel 48"/>
    <w:qFormat/>
    <w:rsid w:val="00AB49F9"/>
    <w:rPr>
      <w:rFonts w:cs="Wingdings"/>
    </w:rPr>
  </w:style>
  <w:style w:type="character" w:customStyle="1" w:styleId="ListLabel49">
    <w:name w:val="ListLabel 49"/>
    <w:qFormat/>
    <w:rsid w:val="00AB49F9"/>
    <w:rPr>
      <w:rFonts w:cs="Symbol"/>
      <w:sz w:val="20"/>
      <w:szCs w:val="20"/>
    </w:rPr>
  </w:style>
  <w:style w:type="character" w:customStyle="1" w:styleId="ListLabel50">
    <w:name w:val="ListLabel 50"/>
    <w:qFormat/>
    <w:rsid w:val="00AB49F9"/>
    <w:rPr>
      <w:rFonts w:cs="Courier New"/>
      <w:sz w:val="20"/>
      <w:szCs w:val="20"/>
    </w:rPr>
  </w:style>
  <w:style w:type="character" w:customStyle="1" w:styleId="ListLabel51">
    <w:name w:val="ListLabel 51"/>
    <w:qFormat/>
    <w:rsid w:val="00AB49F9"/>
    <w:rPr>
      <w:rFonts w:cs="Wingdings"/>
      <w:sz w:val="20"/>
      <w:szCs w:val="20"/>
    </w:rPr>
  </w:style>
  <w:style w:type="character" w:customStyle="1" w:styleId="ListLabel52">
    <w:name w:val="ListLabel 52"/>
    <w:qFormat/>
    <w:rsid w:val="00AB49F9"/>
    <w:rPr>
      <w:rFonts w:cs="Wingdings"/>
      <w:sz w:val="20"/>
      <w:szCs w:val="20"/>
    </w:rPr>
  </w:style>
  <w:style w:type="character" w:customStyle="1" w:styleId="ListLabel53">
    <w:name w:val="ListLabel 53"/>
    <w:qFormat/>
    <w:rsid w:val="00AB49F9"/>
    <w:rPr>
      <w:rFonts w:cs="Wingdings"/>
      <w:sz w:val="20"/>
      <w:szCs w:val="20"/>
    </w:rPr>
  </w:style>
  <w:style w:type="character" w:customStyle="1" w:styleId="ListLabel54">
    <w:name w:val="ListLabel 54"/>
    <w:qFormat/>
    <w:rsid w:val="00AB49F9"/>
    <w:rPr>
      <w:rFonts w:cs="Wingdings"/>
      <w:sz w:val="20"/>
      <w:szCs w:val="20"/>
    </w:rPr>
  </w:style>
  <w:style w:type="character" w:customStyle="1" w:styleId="ListLabel55">
    <w:name w:val="ListLabel 55"/>
    <w:qFormat/>
    <w:rsid w:val="00AB49F9"/>
    <w:rPr>
      <w:rFonts w:cs="Wingdings"/>
      <w:sz w:val="20"/>
      <w:szCs w:val="20"/>
    </w:rPr>
  </w:style>
  <w:style w:type="character" w:customStyle="1" w:styleId="ListLabel56">
    <w:name w:val="ListLabel 56"/>
    <w:qFormat/>
    <w:rsid w:val="00AB49F9"/>
    <w:rPr>
      <w:rFonts w:cs="Wingdings"/>
      <w:sz w:val="20"/>
      <w:szCs w:val="20"/>
    </w:rPr>
  </w:style>
  <w:style w:type="character" w:customStyle="1" w:styleId="ListLabel57">
    <w:name w:val="ListLabel 57"/>
    <w:qFormat/>
    <w:rsid w:val="00AB49F9"/>
    <w:rPr>
      <w:rFonts w:cs="Wingdings"/>
      <w:sz w:val="20"/>
      <w:szCs w:val="20"/>
    </w:rPr>
  </w:style>
  <w:style w:type="character" w:customStyle="1" w:styleId="ListLabel58">
    <w:name w:val="ListLabel 58"/>
    <w:qFormat/>
    <w:rsid w:val="00AB49F9"/>
    <w:rPr>
      <w:b w:val="0"/>
    </w:rPr>
  </w:style>
  <w:style w:type="character" w:customStyle="1" w:styleId="ListLabel59">
    <w:name w:val="ListLabel 59"/>
    <w:qFormat/>
    <w:rsid w:val="00AB49F9"/>
    <w:rPr>
      <w:rFonts w:eastAsia="Calibri" w:cs="Calibri"/>
    </w:rPr>
  </w:style>
  <w:style w:type="character" w:customStyle="1" w:styleId="ListLabel60">
    <w:name w:val="ListLabel 60"/>
    <w:qFormat/>
    <w:rsid w:val="00AB49F9"/>
    <w:rPr>
      <w:rFonts w:cs="Courier New"/>
    </w:rPr>
  </w:style>
  <w:style w:type="character" w:customStyle="1" w:styleId="ListLabel61">
    <w:name w:val="ListLabel 61"/>
    <w:qFormat/>
    <w:rsid w:val="00AB49F9"/>
    <w:rPr>
      <w:rFonts w:cs="Courier New"/>
    </w:rPr>
  </w:style>
  <w:style w:type="character" w:customStyle="1" w:styleId="ListLabel62">
    <w:name w:val="ListLabel 62"/>
    <w:qFormat/>
    <w:rsid w:val="00AB49F9"/>
    <w:rPr>
      <w:rFonts w:cs="Courier New"/>
    </w:rPr>
  </w:style>
  <w:style w:type="character" w:customStyle="1" w:styleId="ListLabel63">
    <w:name w:val="ListLabel 63"/>
    <w:qFormat/>
    <w:rsid w:val="00AB49F9"/>
    <w:rPr>
      <w:rFonts w:ascii="Arial" w:hAnsi="Arial" w:cs="Calibri"/>
      <w:b w:val="0"/>
    </w:rPr>
  </w:style>
  <w:style w:type="character" w:customStyle="1" w:styleId="ListLabel64">
    <w:name w:val="ListLabel 64"/>
    <w:qFormat/>
    <w:rsid w:val="00AB49F9"/>
    <w:rPr>
      <w:rFonts w:cs="Courier New"/>
    </w:rPr>
  </w:style>
  <w:style w:type="character" w:customStyle="1" w:styleId="ListLabel65">
    <w:name w:val="ListLabel 65"/>
    <w:qFormat/>
    <w:rsid w:val="00AB49F9"/>
    <w:rPr>
      <w:rFonts w:cs="Wingdings"/>
    </w:rPr>
  </w:style>
  <w:style w:type="character" w:customStyle="1" w:styleId="ListLabel66">
    <w:name w:val="ListLabel 66"/>
    <w:qFormat/>
    <w:rsid w:val="00AB49F9"/>
    <w:rPr>
      <w:rFonts w:cs="Symbol"/>
    </w:rPr>
  </w:style>
  <w:style w:type="character" w:customStyle="1" w:styleId="ListLabel67">
    <w:name w:val="ListLabel 67"/>
    <w:qFormat/>
    <w:rsid w:val="00AB49F9"/>
    <w:rPr>
      <w:rFonts w:cs="Courier New"/>
    </w:rPr>
  </w:style>
  <w:style w:type="character" w:customStyle="1" w:styleId="ListLabel68">
    <w:name w:val="ListLabel 68"/>
    <w:qFormat/>
    <w:rsid w:val="00AB49F9"/>
    <w:rPr>
      <w:rFonts w:cs="Wingdings"/>
    </w:rPr>
  </w:style>
  <w:style w:type="character" w:customStyle="1" w:styleId="ListLabel69">
    <w:name w:val="ListLabel 69"/>
    <w:qFormat/>
    <w:rsid w:val="00AB49F9"/>
    <w:rPr>
      <w:rFonts w:cs="Symbol"/>
    </w:rPr>
  </w:style>
  <w:style w:type="character" w:customStyle="1" w:styleId="ListLabel70">
    <w:name w:val="ListLabel 70"/>
    <w:qFormat/>
    <w:rsid w:val="00AB49F9"/>
    <w:rPr>
      <w:rFonts w:cs="Courier New"/>
    </w:rPr>
  </w:style>
  <w:style w:type="character" w:customStyle="1" w:styleId="ListLabel71">
    <w:name w:val="ListLabel 71"/>
    <w:qFormat/>
    <w:rsid w:val="00AB49F9"/>
    <w:rPr>
      <w:rFonts w:cs="Wingdings"/>
    </w:rPr>
  </w:style>
  <w:style w:type="paragraph" w:customStyle="1" w:styleId="Nadpis">
    <w:name w:val="Nadpis"/>
    <w:basedOn w:val="Normln"/>
    <w:next w:val="Zkladntext"/>
    <w:qFormat/>
    <w:rsid w:val="00AB49F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168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">
    <w:name w:val="List"/>
    <w:basedOn w:val="Zkladntext"/>
    <w:rsid w:val="00AB49F9"/>
    <w:rPr>
      <w:rFonts w:cs="Arial Unicode MS"/>
    </w:rPr>
  </w:style>
  <w:style w:type="paragraph" w:styleId="Titulek">
    <w:name w:val="caption"/>
    <w:basedOn w:val="Normln"/>
    <w:qFormat/>
    <w:rsid w:val="00AB49F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49F9"/>
    <w:pPr>
      <w:suppressLineNumbers/>
    </w:pPr>
    <w:rPr>
      <w:rFonts w:cs="Arial Unicode M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595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adausnesen">
    <w:name w:val="Rada usnesení"/>
    <w:basedOn w:val="Normln"/>
    <w:qFormat/>
    <w:rsid w:val="00414DFC"/>
    <w:pPr>
      <w:spacing w:before="120" w:after="0" w:line="240" w:lineRule="auto"/>
      <w:ind w:left="1134" w:hanging="1134"/>
      <w:jc w:val="both"/>
    </w:pPr>
    <w:rPr>
      <w:rFonts w:ascii="Arial" w:eastAsia="Times New Roman" w:hAnsi="Arial" w:cs="Arial"/>
      <w:i/>
      <w:iCs/>
      <w:lang w:eastAsia="cs-CZ"/>
    </w:rPr>
  </w:style>
  <w:style w:type="paragraph" w:styleId="Prosttext">
    <w:name w:val="Plain Text"/>
    <w:basedOn w:val="Normln"/>
    <w:link w:val="ProsttextChar"/>
    <w:uiPriority w:val="99"/>
    <w:semiHidden/>
    <w:qFormat/>
    <w:rsid w:val="00A40F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3BA9"/>
    <w:pPr>
      <w:spacing w:after="0" w:line="240" w:lineRule="auto"/>
      <w:ind w:left="720"/>
    </w:pPr>
  </w:style>
  <w:style w:type="paragraph" w:styleId="Zkladntext2">
    <w:name w:val="Body Text 2"/>
    <w:basedOn w:val="Normln"/>
    <w:qFormat/>
    <w:rsid w:val="00AB49F9"/>
    <w:pPr>
      <w:jc w:val="both"/>
    </w:pPr>
    <w:rPr>
      <w:rFonts w:ascii="Arial" w:hAnsi="Arial" w:cs="Arial"/>
      <w:sz w:val="18"/>
      <w:szCs w:val="20"/>
    </w:rPr>
  </w:style>
  <w:style w:type="character" w:customStyle="1" w:styleId="Odrky">
    <w:name w:val="Odrážky"/>
    <w:rsid w:val="00851371"/>
    <w:rPr>
      <w:rFonts w:ascii="OpenSymbol" w:eastAsia="OpenSymbol" w:hAnsi="OpenSymbol" w:cs="OpenSymbol"/>
    </w:rPr>
  </w:style>
  <w:style w:type="character" w:styleId="Hypertextovodkaz">
    <w:name w:val="Hyperlink"/>
    <w:uiPriority w:val="99"/>
    <w:unhideWhenUsed/>
    <w:rsid w:val="00460778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460778"/>
    <w:pPr>
      <w:spacing w:after="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C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E3094"/>
    <w:rPr>
      <w:i/>
      <w:i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543F0"/>
    <w:pPr>
      <w:spacing w:after="100"/>
    </w:pPr>
  </w:style>
  <w:style w:type="paragraph" w:customStyle="1" w:styleId="-wm-msolistparagraph">
    <w:name w:val="-wm-msolistparagraph"/>
    <w:basedOn w:val="Normln"/>
    <w:rsid w:val="005267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cs-CZ"/>
    </w:rPr>
  </w:style>
  <w:style w:type="character" w:customStyle="1" w:styleId="st">
    <w:name w:val="st"/>
    <w:basedOn w:val="Standardnpsmoodstavce"/>
    <w:rsid w:val="00F4127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60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C4B1-7F2D-44A3-846E-D8B2135B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2208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Dobřichovice MÚ</dc:creator>
  <cp:lastModifiedBy>Pavel Mraz</cp:lastModifiedBy>
  <cp:revision>2</cp:revision>
  <cp:lastPrinted>2020-03-12T10:34:00Z</cp:lastPrinted>
  <dcterms:created xsi:type="dcterms:W3CDTF">2021-02-15T18:29:00Z</dcterms:created>
  <dcterms:modified xsi:type="dcterms:W3CDTF">2021-02-15T18:29:00Z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