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3DBF" w:rsidRDefault="00854F92" w:rsidP="00B55B5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80" w:line="280" w:lineRule="exact"/>
        <w:ind w:left="1701"/>
        <w:rPr>
          <w:b/>
          <w:color w:val="000000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color w:val="222222"/>
          <w:sz w:val="22"/>
          <w:szCs w:val="22"/>
          <w:u w:val="single"/>
        </w:rPr>
        <w:t>Žádost o informace podle zákona č. 106/1999 Sb.</w:t>
      </w:r>
      <w:r>
        <w:rPr>
          <w:rFonts w:ascii="Arial" w:eastAsia="Arial" w:hAnsi="Arial" w:cs="Arial"/>
          <w:b/>
          <w:color w:val="000000"/>
          <w:sz w:val="22"/>
          <w:szCs w:val="22"/>
          <w:u w:val="single"/>
        </w:rPr>
        <w:t xml:space="preserve"> o svobodném přístupu k informacím</w:t>
      </w:r>
      <w:r>
        <w:rPr>
          <w:b/>
          <w:color w:val="000000"/>
          <w:sz w:val="20"/>
          <w:szCs w:val="20"/>
        </w:rPr>
        <w:t> </w:t>
      </w:r>
    </w:p>
    <w:p w:rsidR="00903DBF" w:rsidRDefault="00854F92" w:rsidP="00B55B5C">
      <w:pPr>
        <w:pBdr>
          <w:top w:val="nil"/>
          <w:left w:val="nil"/>
          <w:bottom w:val="nil"/>
          <w:right w:val="nil"/>
          <w:between w:val="nil"/>
        </w:pBdr>
        <w:spacing w:after="80" w:line="280" w:lineRule="exact"/>
        <w:ind w:left="170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Vážení, dovolujeme si požádat Vaši instituci o informace uvedené dále.</w:t>
      </w:r>
    </w:p>
    <w:p w:rsidR="00903DBF" w:rsidRDefault="00854F92" w:rsidP="00B55B5C">
      <w:pPr>
        <w:pBdr>
          <w:top w:val="nil"/>
          <w:left w:val="nil"/>
          <w:bottom w:val="nil"/>
          <w:right w:val="nil"/>
          <w:between w:val="nil"/>
        </w:pBdr>
        <w:spacing w:after="80" w:line="280" w:lineRule="exact"/>
        <w:ind w:left="170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KONTEXT:</w:t>
      </w:r>
    </w:p>
    <w:p w:rsidR="00903DBF" w:rsidRDefault="00854F92" w:rsidP="00B55B5C">
      <w:pPr>
        <w:pBdr>
          <w:top w:val="nil"/>
          <w:left w:val="nil"/>
          <w:bottom w:val="nil"/>
          <w:right w:val="nil"/>
          <w:between w:val="nil"/>
        </w:pBdr>
        <w:spacing w:after="80" w:line="280" w:lineRule="exact"/>
        <w:ind w:left="170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Pro porozumění naší žádosti si dovolujeme sdělit, že informace získáváme v rámci projektu “Zastavené stavby”, jehož cílem je identifikovat nejpalčivější problémy spojené s procesy povolování staveb, a to zejména za účelem identifikace prvků a chování zúčastněných stran, které proces povolování staveb protahují. Respondenty tohoto projektu jsou jak orgány státní správy, tak stavebníci i veřejnost.</w:t>
      </w:r>
    </w:p>
    <w:p w:rsidR="00903DBF" w:rsidRDefault="00854F92" w:rsidP="00B55B5C">
      <w:pPr>
        <w:pBdr>
          <w:top w:val="nil"/>
          <w:left w:val="nil"/>
          <w:bottom w:val="nil"/>
          <w:right w:val="nil"/>
          <w:between w:val="nil"/>
        </w:pBdr>
        <w:spacing w:after="80" w:line="280" w:lineRule="exact"/>
        <w:ind w:left="170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Zaslaná žádost navazuje na pilotní průzkumnou žádost, rozeslanou na podzim minulého roku vybraným stavebním úřadům, která žádost upřesnila tak, aby </w:t>
      </w:r>
      <w:r>
        <w:rPr>
          <w:color w:val="000000"/>
          <w:sz w:val="24"/>
          <w:szCs w:val="24"/>
        </w:rPr>
        <w:t xml:space="preserve">stavební úřady nezatěžovala náročným vyhledáváním nebo výzvami k upřesnění. </w:t>
      </w:r>
      <w:r>
        <w:rPr>
          <w:sz w:val="24"/>
          <w:szCs w:val="24"/>
        </w:rPr>
        <w:t xml:space="preserve">To </w:t>
      </w:r>
      <w:r>
        <w:rPr>
          <w:color w:val="000000"/>
          <w:sz w:val="22"/>
          <w:szCs w:val="22"/>
        </w:rPr>
        <w:t>nám pomohl</w:t>
      </w:r>
      <w:r>
        <w:rPr>
          <w:sz w:val="22"/>
          <w:szCs w:val="22"/>
        </w:rPr>
        <w:t>o</w:t>
      </w:r>
      <w:r>
        <w:rPr>
          <w:color w:val="000000"/>
          <w:sz w:val="22"/>
          <w:szCs w:val="22"/>
        </w:rPr>
        <w:t xml:space="preserve"> identifikovat, jaká data jsou stavební úřady schopné snadno </w:t>
      </w:r>
      <w:proofErr w:type="gramStart"/>
      <w:r>
        <w:rPr>
          <w:color w:val="000000"/>
          <w:sz w:val="22"/>
          <w:szCs w:val="22"/>
        </w:rPr>
        <w:t>poskytnout - zejména</w:t>
      </w:r>
      <w:proofErr w:type="gramEnd"/>
      <w:r>
        <w:rPr>
          <w:color w:val="000000"/>
          <w:sz w:val="22"/>
          <w:szCs w:val="22"/>
        </w:rPr>
        <w:t xml:space="preserve"> pokud využívají odpovídající elektronický software (spisovou službu). </w:t>
      </w:r>
    </w:p>
    <w:p w:rsidR="00903DBF" w:rsidRDefault="00854F92" w:rsidP="00B55B5C">
      <w:pPr>
        <w:pBdr>
          <w:top w:val="nil"/>
          <w:left w:val="nil"/>
          <w:bottom w:val="nil"/>
          <w:right w:val="nil"/>
          <w:between w:val="nil"/>
        </w:pBdr>
        <w:spacing w:after="80" w:line="280" w:lineRule="exact"/>
        <w:ind w:left="170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Dále uvedený rozsah </w:t>
      </w:r>
      <w:r>
        <w:rPr>
          <w:b/>
          <w:sz w:val="22"/>
          <w:szCs w:val="22"/>
        </w:rPr>
        <w:t>informací</w:t>
      </w:r>
      <w:r>
        <w:rPr>
          <w:b/>
          <w:color w:val="000000"/>
          <w:sz w:val="22"/>
          <w:szCs w:val="22"/>
        </w:rPr>
        <w:t xml:space="preserve"> n</w:t>
      </w:r>
      <w:r>
        <w:rPr>
          <w:b/>
          <w:sz w:val="22"/>
          <w:szCs w:val="22"/>
        </w:rPr>
        <w:t>ám proto mnoho stavebních úřadů již bez problémů poskytlo.</w:t>
      </w:r>
    </w:p>
    <w:p w:rsidR="00903DBF" w:rsidRDefault="00854F92" w:rsidP="00B55B5C">
      <w:pPr>
        <w:pBdr>
          <w:top w:val="nil"/>
          <w:left w:val="nil"/>
          <w:bottom w:val="nil"/>
          <w:right w:val="nil"/>
          <w:between w:val="nil"/>
        </w:pBdr>
        <w:spacing w:after="80" w:line="280" w:lineRule="exact"/>
        <w:ind w:left="170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ZPŮSOB POSKYTNUTÍ INFORMACÍ:</w:t>
      </w:r>
    </w:p>
    <w:p w:rsidR="00903DBF" w:rsidRDefault="00854F92" w:rsidP="00B55B5C">
      <w:pPr>
        <w:pBdr>
          <w:top w:val="nil"/>
          <w:left w:val="nil"/>
          <w:bottom w:val="nil"/>
          <w:right w:val="nil"/>
          <w:between w:val="nil"/>
        </w:pBdr>
        <w:spacing w:after="80" w:line="280" w:lineRule="exact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Informace, prosím, poskytněte doplněním </w:t>
      </w:r>
      <w:proofErr w:type="gramStart"/>
      <w:r>
        <w:rPr>
          <w:color w:val="000000"/>
          <w:sz w:val="24"/>
          <w:szCs w:val="24"/>
        </w:rPr>
        <w:t>odpovědí</w:t>
      </w:r>
      <w:proofErr w:type="gramEnd"/>
      <w:r>
        <w:rPr>
          <w:color w:val="000000"/>
          <w:sz w:val="24"/>
          <w:szCs w:val="24"/>
        </w:rPr>
        <w:t xml:space="preserve"> resp. výběrem z předpřipravených odpovědí na níže uvedené otázky a vyplněním připravené tabulky. </w:t>
      </w:r>
      <w:r>
        <w:rPr>
          <w:b/>
          <w:color w:val="000000"/>
          <w:sz w:val="24"/>
          <w:szCs w:val="24"/>
        </w:rPr>
        <w:t xml:space="preserve">Veškeré informace žádáme </w:t>
      </w:r>
      <w:r>
        <w:rPr>
          <w:b/>
          <w:color w:val="000000"/>
          <w:sz w:val="24"/>
          <w:szCs w:val="24"/>
          <w:u w:val="single"/>
        </w:rPr>
        <w:t xml:space="preserve">poskytnout elektronickou formou </w:t>
      </w:r>
      <w:r>
        <w:rPr>
          <w:b/>
          <w:color w:val="000000"/>
          <w:sz w:val="24"/>
          <w:szCs w:val="24"/>
        </w:rPr>
        <w:t xml:space="preserve">na e-mailovou adresu </w:t>
      </w:r>
      <w:hyperlink r:id="rId7">
        <w:r>
          <w:rPr>
            <w:b/>
            <w:color w:val="0000FF"/>
            <w:sz w:val="24"/>
            <w:szCs w:val="24"/>
            <w:u w:val="single"/>
          </w:rPr>
          <w:t>informace@osops.cz</w:t>
        </w:r>
      </w:hyperlink>
    </w:p>
    <w:p w:rsidR="00903DBF" w:rsidRDefault="00854F92" w:rsidP="00B55B5C">
      <w:pPr>
        <w:pBdr>
          <w:top w:val="nil"/>
          <w:left w:val="nil"/>
          <w:bottom w:val="nil"/>
          <w:right w:val="nil"/>
          <w:between w:val="nil"/>
        </w:pBdr>
        <w:spacing w:after="80" w:line="280" w:lineRule="exact"/>
        <w:ind w:left="170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POŽADOVANÉ INFORMACE:</w:t>
      </w:r>
    </w:p>
    <w:p w:rsidR="00903DBF" w:rsidRDefault="00854F92" w:rsidP="00B55B5C">
      <w:pPr>
        <w:pBdr>
          <w:top w:val="nil"/>
          <w:left w:val="nil"/>
          <w:bottom w:val="nil"/>
          <w:right w:val="nil"/>
          <w:between w:val="nil"/>
        </w:pBdr>
        <w:spacing w:after="80" w:line="280" w:lineRule="exact"/>
        <w:ind w:left="170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1) přehled údajů o počtech a délkách </w:t>
      </w:r>
      <w:r>
        <w:rPr>
          <w:color w:val="000000"/>
          <w:sz w:val="24"/>
          <w:szCs w:val="24"/>
        </w:rPr>
        <w:t>územních, stavebních, kolaudačních a společných</w:t>
      </w:r>
      <w:r>
        <w:rPr>
          <w:b/>
          <w:color w:val="000000"/>
          <w:sz w:val="24"/>
          <w:szCs w:val="24"/>
        </w:rPr>
        <w:t xml:space="preserve"> řízeních, </w:t>
      </w:r>
      <w:r>
        <w:rPr>
          <w:color w:val="000000"/>
          <w:sz w:val="24"/>
          <w:szCs w:val="24"/>
        </w:rPr>
        <w:t xml:space="preserve">vedených stavebním úřadem, </w:t>
      </w:r>
      <w:r>
        <w:rPr>
          <w:b/>
          <w:color w:val="000000"/>
          <w:sz w:val="24"/>
          <w:szCs w:val="24"/>
          <w:u w:val="single"/>
        </w:rPr>
        <w:t>vyplněním údajů do</w:t>
      </w:r>
      <w:r>
        <w:rPr>
          <w:color w:val="000000"/>
          <w:sz w:val="24"/>
          <w:szCs w:val="24"/>
        </w:rPr>
        <w:t xml:space="preserve"> níže uvedené </w:t>
      </w:r>
      <w:r>
        <w:rPr>
          <w:b/>
          <w:color w:val="000000"/>
          <w:sz w:val="24"/>
          <w:szCs w:val="24"/>
          <w:u w:val="single"/>
        </w:rPr>
        <w:t>Tabulky požadovaných údajů.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Údaje prosím uveďte za Vámi zvolené typické časové období (např. za poslední rok, půlrok apod.  s tím, že preferujeme poskytnutí dat za roční období) a v níže uvedené otázce doplňte, jaké časové období jste pro poskytnutí informací zvolili</w:t>
      </w:r>
    </w:p>
    <w:p w:rsidR="00903DBF" w:rsidRDefault="00854F92" w:rsidP="00B55B5C">
      <w:pPr>
        <w:pBdr>
          <w:top w:val="nil"/>
          <w:left w:val="nil"/>
          <w:bottom w:val="nil"/>
          <w:right w:val="nil"/>
          <w:between w:val="nil"/>
        </w:pBdr>
        <w:spacing w:after="80" w:line="280" w:lineRule="exact"/>
        <w:ind w:left="1701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2) doplňující údaje formou výběru nebo vyplněním odpovídající odpovědi na otázky uvedené pod Tabulkou požadovaných údajů </w:t>
      </w:r>
    </w:p>
    <w:p w:rsidR="00B521E7" w:rsidRDefault="00B521E7" w:rsidP="00B521E7">
      <w:pPr>
        <w:pBdr>
          <w:top w:val="nil"/>
          <w:left w:val="nil"/>
          <w:bottom w:val="nil"/>
          <w:right w:val="nil"/>
          <w:between w:val="nil"/>
        </w:pBdr>
        <w:spacing w:after="80"/>
        <w:ind w:left="851"/>
        <w:rPr>
          <w:b/>
          <w:color w:val="000000"/>
          <w:sz w:val="24"/>
          <w:szCs w:val="24"/>
        </w:rPr>
      </w:pPr>
    </w:p>
    <w:p w:rsidR="00B521E7" w:rsidRDefault="00B521E7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</w:p>
    <w:tbl>
      <w:tblPr>
        <w:tblStyle w:val="a"/>
        <w:tblW w:w="11572" w:type="dxa"/>
        <w:tblInd w:w="1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6126"/>
        <w:gridCol w:w="1080"/>
        <w:gridCol w:w="1157"/>
        <w:gridCol w:w="1363"/>
        <w:gridCol w:w="1137"/>
      </w:tblGrid>
      <w:tr w:rsidR="00903DBF" w:rsidTr="00B55B5C">
        <w:trPr>
          <w:trHeight w:val="360"/>
        </w:trPr>
        <w:tc>
          <w:tcPr>
            <w:tcW w:w="709" w:type="dxa"/>
            <w:vMerge w:val="restart"/>
            <w:tcBorders>
              <w:bottom w:val="single" w:sz="4" w:space="0" w:color="000000"/>
            </w:tcBorders>
            <w:shd w:val="clear" w:color="auto" w:fill="FFFFFF"/>
          </w:tcPr>
          <w:p w:rsidR="00922054" w:rsidRDefault="00922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903DBF" w:rsidRDefault="009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6126" w:type="dxa"/>
            <w:vMerge w:val="restart"/>
            <w:shd w:val="clear" w:color="auto" w:fill="FFFFFF"/>
          </w:tcPr>
          <w:p w:rsidR="00903DBF" w:rsidRDefault="009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8"/>
                <w:szCs w:val="8"/>
              </w:rPr>
            </w:pPr>
          </w:p>
          <w:p w:rsidR="00903DBF" w:rsidRDefault="0085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Typ údaje</w:t>
            </w:r>
          </w:p>
          <w:p w:rsidR="00903DBF" w:rsidRDefault="00903D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737" w:type="dxa"/>
            <w:gridSpan w:val="4"/>
            <w:tcBorders>
              <w:bottom w:val="single" w:sz="4" w:space="0" w:color="000000"/>
            </w:tcBorders>
            <w:shd w:val="clear" w:color="auto" w:fill="FFFFFF"/>
          </w:tcPr>
          <w:p w:rsidR="00903DBF" w:rsidRDefault="0085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36"/>
                <w:szCs w:val="36"/>
              </w:rPr>
              <w:t>Typ řízení</w:t>
            </w:r>
          </w:p>
        </w:tc>
      </w:tr>
      <w:tr w:rsidR="00903DBF" w:rsidTr="00B55B5C">
        <w:trPr>
          <w:trHeight w:val="401"/>
        </w:trPr>
        <w:tc>
          <w:tcPr>
            <w:tcW w:w="709" w:type="dxa"/>
            <w:vMerge/>
            <w:tcBorders>
              <w:bottom w:val="single" w:sz="4" w:space="0" w:color="000000"/>
            </w:tcBorders>
            <w:shd w:val="clear" w:color="auto" w:fill="FFFFFF"/>
          </w:tcPr>
          <w:p w:rsidR="00903DBF" w:rsidRDefault="0090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6126" w:type="dxa"/>
            <w:vMerge/>
            <w:shd w:val="clear" w:color="auto" w:fill="FFFFFF"/>
          </w:tcPr>
          <w:p w:rsidR="00903DBF" w:rsidRDefault="0090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36"/>
                <w:szCs w:val="36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85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územní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85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stavební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85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b/>
                <w:color w:val="000000"/>
                <w:sz w:val="20"/>
                <w:szCs w:val="20"/>
                <w:u w:val="single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kolaudační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85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  <w:u w:val="single"/>
              </w:rPr>
              <w:t>společná</w:t>
            </w:r>
          </w:p>
        </w:tc>
      </w:tr>
      <w:tr w:rsidR="00903DBF" w:rsidTr="00B55B5C">
        <w:trPr>
          <w:trHeight w:val="266"/>
        </w:trPr>
        <w:tc>
          <w:tcPr>
            <w:tcW w:w="11572" w:type="dxa"/>
            <w:gridSpan w:val="6"/>
            <w:tcBorders>
              <w:bottom w:val="single" w:sz="4" w:space="0" w:color="000000"/>
            </w:tcBorders>
            <w:shd w:val="clear" w:color="auto" w:fill="BFBFBF"/>
          </w:tcPr>
          <w:p w:rsidR="00903DBF" w:rsidRDefault="0085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PRŮBĚH ŘÍZENÍ </w:t>
            </w:r>
          </w:p>
        </w:tc>
      </w:tr>
      <w:tr w:rsidR="00903DBF" w:rsidTr="00B55B5C">
        <w:tc>
          <w:tcPr>
            <w:tcW w:w="709" w:type="dxa"/>
            <w:shd w:val="clear" w:color="auto" w:fill="FFFFFF"/>
          </w:tcPr>
          <w:p w:rsidR="00903DBF" w:rsidRDefault="0085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854F9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počet zahájených řízení 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B55B5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903DBF" w:rsidTr="00B55B5C">
        <w:trPr>
          <w:trHeight w:val="500"/>
        </w:trPr>
        <w:tc>
          <w:tcPr>
            <w:tcW w:w="709" w:type="dxa"/>
            <w:vMerge w:val="restart"/>
            <w:shd w:val="clear" w:color="auto" w:fill="FFFFFF"/>
          </w:tcPr>
          <w:p w:rsidR="00903DBF" w:rsidRDefault="0085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6126" w:type="dxa"/>
            <w:shd w:val="clear" w:color="auto" w:fill="D9D9D9"/>
          </w:tcPr>
          <w:p w:rsidR="00903DBF" w:rsidRDefault="00854F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počet řízení, která byla z důvodu nedostatků v žádosti přerušena</w:t>
            </w:r>
          </w:p>
        </w:tc>
        <w:tc>
          <w:tcPr>
            <w:tcW w:w="1080" w:type="dxa"/>
            <w:shd w:val="clear" w:color="auto" w:fill="D9D9D9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57" w:type="dxa"/>
            <w:shd w:val="clear" w:color="auto" w:fill="D9D9D9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363" w:type="dxa"/>
            <w:shd w:val="clear" w:color="auto" w:fill="D9D9D9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903DBF" w:rsidTr="00B55B5C">
        <w:trPr>
          <w:trHeight w:val="500"/>
        </w:trPr>
        <w:tc>
          <w:tcPr>
            <w:tcW w:w="709" w:type="dxa"/>
            <w:vMerge/>
            <w:shd w:val="clear" w:color="auto" w:fill="FFFFFF"/>
          </w:tcPr>
          <w:p w:rsidR="00903DBF" w:rsidRDefault="0090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26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854F9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nich počet řízení, která byla přerušena opakovaně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2</w:t>
            </w:r>
          </w:p>
        </w:tc>
      </w:tr>
      <w:tr w:rsidR="00903DBF" w:rsidTr="00B55B5C">
        <w:tc>
          <w:tcPr>
            <w:tcW w:w="709" w:type="dxa"/>
            <w:shd w:val="clear" w:color="auto" w:fill="FFFFFF"/>
          </w:tcPr>
          <w:p w:rsidR="00903DBF" w:rsidRDefault="0085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6126" w:type="dxa"/>
            <w:shd w:val="clear" w:color="auto" w:fill="D9D9D9"/>
          </w:tcPr>
          <w:p w:rsidR="00903DBF" w:rsidRDefault="00854F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počet zamítnutých žádostí</w:t>
            </w:r>
          </w:p>
        </w:tc>
        <w:tc>
          <w:tcPr>
            <w:tcW w:w="1080" w:type="dxa"/>
            <w:shd w:val="clear" w:color="auto" w:fill="D9D9D9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6</w:t>
            </w:r>
          </w:p>
        </w:tc>
        <w:tc>
          <w:tcPr>
            <w:tcW w:w="1157" w:type="dxa"/>
            <w:shd w:val="clear" w:color="auto" w:fill="D9D9D9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363" w:type="dxa"/>
            <w:shd w:val="clear" w:color="auto" w:fill="D9D9D9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0</w:t>
            </w:r>
          </w:p>
        </w:tc>
      </w:tr>
      <w:tr w:rsidR="00903DBF" w:rsidTr="00B55B5C">
        <w:tc>
          <w:tcPr>
            <w:tcW w:w="709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85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854F9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počet vydaných rozhodnutí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14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5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0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7</w:t>
            </w:r>
          </w:p>
        </w:tc>
      </w:tr>
      <w:tr w:rsidR="00903DBF" w:rsidTr="00B55B5C">
        <w:trPr>
          <w:trHeight w:val="296"/>
        </w:trPr>
        <w:tc>
          <w:tcPr>
            <w:tcW w:w="11572" w:type="dxa"/>
            <w:gridSpan w:val="6"/>
            <w:shd w:val="clear" w:color="auto" w:fill="BFBFBF"/>
          </w:tcPr>
          <w:p w:rsidR="00903DBF" w:rsidRDefault="0085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DÉLKA TRVÁNÍ ŘÍZENÍ</w:t>
            </w:r>
          </w:p>
        </w:tc>
      </w:tr>
      <w:tr w:rsidR="00903DBF" w:rsidTr="00B55B5C">
        <w:trPr>
          <w:trHeight w:val="380"/>
        </w:trPr>
        <w:tc>
          <w:tcPr>
            <w:tcW w:w="709" w:type="dxa"/>
            <w:vMerge w:val="restart"/>
            <w:shd w:val="clear" w:color="auto" w:fill="FFFFFF"/>
          </w:tcPr>
          <w:p w:rsidR="00903DBF" w:rsidRDefault="00854F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6126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854F9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průměrný počet dní od podání žádosti do vydání rozhodnutí 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B52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157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B52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1363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B52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tcBorders>
              <w:bottom w:val="single" w:sz="4" w:space="0" w:color="000000"/>
            </w:tcBorders>
            <w:shd w:val="clear" w:color="auto" w:fill="FFFFFF"/>
          </w:tcPr>
          <w:p w:rsidR="00903DBF" w:rsidRDefault="00B521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</w:t>
            </w:r>
          </w:p>
        </w:tc>
      </w:tr>
      <w:tr w:rsidR="00903DBF" w:rsidTr="00B55B5C">
        <w:trPr>
          <w:trHeight w:val="380"/>
        </w:trPr>
        <w:tc>
          <w:tcPr>
            <w:tcW w:w="709" w:type="dxa"/>
            <w:vMerge/>
            <w:shd w:val="clear" w:color="auto" w:fill="FFFFFF"/>
          </w:tcPr>
          <w:p w:rsidR="00903DBF" w:rsidRDefault="00903DB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6126" w:type="dxa"/>
            <w:shd w:val="clear" w:color="auto" w:fill="D9D9D9"/>
          </w:tcPr>
          <w:p w:rsidR="00903DBF" w:rsidRDefault="00854F9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 nich průměrný počet dní u řízení, která nebyla přerušena</w:t>
            </w:r>
          </w:p>
        </w:tc>
        <w:tc>
          <w:tcPr>
            <w:tcW w:w="1080" w:type="dxa"/>
            <w:shd w:val="clear" w:color="auto" w:fill="D9D9D9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  <w:tc>
          <w:tcPr>
            <w:tcW w:w="1157" w:type="dxa"/>
            <w:shd w:val="clear" w:color="auto" w:fill="D9D9D9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1363" w:type="dxa"/>
            <w:shd w:val="clear" w:color="auto" w:fill="D9D9D9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137" w:type="dxa"/>
            <w:shd w:val="clear" w:color="auto" w:fill="D9D9D9"/>
          </w:tcPr>
          <w:p w:rsidR="00903DBF" w:rsidRDefault="00846F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80"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</w:p>
        </w:tc>
      </w:tr>
    </w:tbl>
    <w:p w:rsidR="00903DBF" w:rsidRDefault="00903DBF" w:rsidP="00B521E7">
      <w:pPr>
        <w:pBdr>
          <w:top w:val="nil"/>
          <w:left w:val="nil"/>
          <w:bottom w:val="nil"/>
          <w:right w:val="nil"/>
          <w:between w:val="nil"/>
        </w:pBdr>
        <w:spacing w:after="80"/>
        <w:rPr>
          <w:color w:val="000000"/>
          <w:sz w:val="12"/>
          <w:szCs w:val="12"/>
        </w:rPr>
      </w:pPr>
    </w:p>
    <w:p w:rsidR="00B521E7" w:rsidRDefault="00854F92" w:rsidP="00B55B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625" w:hanging="357"/>
        <w:rPr>
          <w:color w:val="000000"/>
          <w:sz w:val="22"/>
          <w:szCs w:val="22"/>
        </w:rPr>
      </w:pPr>
      <w:r w:rsidRPr="00B521E7">
        <w:rPr>
          <w:color w:val="000000"/>
          <w:sz w:val="22"/>
          <w:szCs w:val="22"/>
        </w:rPr>
        <w:t xml:space="preserve">Uveďte prosím, </w:t>
      </w:r>
      <w:r w:rsidRPr="00B521E7">
        <w:rPr>
          <w:b/>
          <w:color w:val="000000"/>
          <w:sz w:val="22"/>
          <w:szCs w:val="22"/>
        </w:rPr>
        <w:t xml:space="preserve">v jakém elektronickém software data evidujete </w:t>
      </w:r>
      <w:r w:rsidRPr="00B521E7">
        <w:rPr>
          <w:color w:val="000000"/>
          <w:sz w:val="22"/>
          <w:szCs w:val="22"/>
        </w:rPr>
        <w:t>(např. VITA, vlastní Excel…): …</w:t>
      </w:r>
      <w:r w:rsidR="00B521E7" w:rsidRPr="00B521E7">
        <w:rPr>
          <w:color w:val="000000"/>
          <w:sz w:val="22"/>
          <w:szCs w:val="22"/>
        </w:rPr>
        <w:t xml:space="preserve">VITA </w:t>
      </w:r>
    </w:p>
    <w:p w:rsidR="00903DBF" w:rsidRPr="00B521E7" w:rsidRDefault="00854F92" w:rsidP="00B55B5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80"/>
        <w:ind w:left="2625" w:hanging="357"/>
        <w:rPr>
          <w:color w:val="000000"/>
          <w:sz w:val="22"/>
          <w:szCs w:val="22"/>
        </w:rPr>
      </w:pPr>
      <w:r w:rsidRPr="00B521E7">
        <w:rPr>
          <w:color w:val="000000"/>
          <w:sz w:val="22"/>
          <w:szCs w:val="22"/>
        </w:rPr>
        <w:t xml:space="preserve">K jakému </w:t>
      </w:r>
      <w:r w:rsidRPr="00B521E7">
        <w:rPr>
          <w:b/>
          <w:color w:val="000000"/>
          <w:sz w:val="22"/>
          <w:szCs w:val="22"/>
        </w:rPr>
        <w:t>typickému časovému období</w:t>
      </w:r>
      <w:r w:rsidRPr="00B521E7">
        <w:rPr>
          <w:color w:val="000000"/>
          <w:sz w:val="22"/>
          <w:szCs w:val="22"/>
        </w:rPr>
        <w:t xml:space="preserve"> jsou vztaženy údaje,</w:t>
      </w:r>
      <w:r w:rsidRPr="00B521E7">
        <w:rPr>
          <w:i/>
          <w:color w:val="000000"/>
          <w:sz w:val="22"/>
          <w:szCs w:val="22"/>
        </w:rPr>
        <w:t>)</w:t>
      </w:r>
      <w:r w:rsidRPr="00B521E7">
        <w:rPr>
          <w:b/>
          <w:color w:val="000000"/>
          <w:sz w:val="22"/>
          <w:szCs w:val="22"/>
        </w:rPr>
        <w:t xml:space="preserve"> </w:t>
      </w:r>
      <w:r w:rsidRPr="00B521E7">
        <w:rPr>
          <w:color w:val="000000"/>
          <w:sz w:val="22"/>
          <w:szCs w:val="22"/>
        </w:rPr>
        <w:t>…</w:t>
      </w:r>
      <w:r w:rsidR="00B521E7" w:rsidRPr="00B521E7">
        <w:rPr>
          <w:color w:val="000000"/>
          <w:sz w:val="22"/>
          <w:szCs w:val="22"/>
        </w:rPr>
        <w:t>ro</w:t>
      </w:r>
      <w:r w:rsidR="00B55B5C">
        <w:rPr>
          <w:color w:val="000000"/>
          <w:sz w:val="22"/>
          <w:szCs w:val="22"/>
        </w:rPr>
        <w:t>k</w:t>
      </w:r>
      <w:r w:rsidR="00B521E7" w:rsidRPr="00B521E7">
        <w:rPr>
          <w:color w:val="000000"/>
          <w:sz w:val="22"/>
          <w:szCs w:val="22"/>
        </w:rPr>
        <w:t xml:space="preserve"> 2018</w:t>
      </w:r>
      <w:r w:rsidRPr="00B521E7">
        <w:rPr>
          <w:color w:val="000000"/>
          <w:sz w:val="22"/>
          <w:szCs w:val="22"/>
        </w:rPr>
        <w:t>…</w:t>
      </w:r>
    </w:p>
    <w:sectPr w:rsidR="00903DBF" w:rsidRPr="00B521E7" w:rsidSect="00765A12">
      <w:footerReference w:type="default" r:id="rId8"/>
      <w:pgSz w:w="16840" w:h="11907" w:orient="landscape"/>
      <w:pgMar w:top="1418" w:right="680" w:bottom="1418" w:left="737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4E7E" w:rsidRDefault="00854F92">
      <w:pPr>
        <w:spacing w:after="0" w:line="240" w:lineRule="auto"/>
      </w:pPr>
      <w:r>
        <w:separator/>
      </w:r>
    </w:p>
  </w:endnote>
  <w:endnote w:type="continuationSeparator" w:id="0">
    <w:p w:rsidR="00994E7E" w:rsidRDefault="00854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3DBF" w:rsidRDefault="00854F9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  <w:sz w:val="22"/>
        <w:szCs w:val="22"/>
      </w:rPr>
    </w:pPr>
    <w:r>
      <w:rPr>
        <w:color w:val="000000"/>
        <w:sz w:val="22"/>
        <w:szCs w:val="22"/>
      </w:rPr>
      <w:fldChar w:fldCharType="begin"/>
    </w:r>
    <w:r>
      <w:rPr>
        <w:color w:val="000000"/>
        <w:sz w:val="22"/>
        <w:szCs w:val="22"/>
      </w:rPr>
      <w:instrText>PAGE</w:instrText>
    </w:r>
    <w:r>
      <w:rPr>
        <w:color w:val="000000"/>
        <w:sz w:val="22"/>
        <w:szCs w:val="22"/>
      </w:rPr>
      <w:fldChar w:fldCharType="separate"/>
    </w:r>
    <w:r w:rsidR="00922054">
      <w:rPr>
        <w:noProof/>
        <w:color w:val="000000"/>
        <w:sz w:val="22"/>
        <w:szCs w:val="22"/>
      </w:rPr>
      <w:t>1</w:t>
    </w:r>
    <w:r>
      <w:rPr>
        <w:color w:val="000000"/>
        <w:sz w:val="22"/>
        <w:szCs w:val="22"/>
      </w:rPr>
      <w:fldChar w:fldCharType="end"/>
    </w:r>
  </w:p>
  <w:p w:rsidR="00903DBF" w:rsidRDefault="00903DB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4E7E" w:rsidRDefault="00854F92">
      <w:pPr>
        <w:spacing w:after="0" w:line="240" w:lineRule="auto"/>
      </w:pPr>
      <w:r>
        <w:separator/>
      </w:r>
    </w:p>
  </w:footnote>
  <w:footnote w:type="continuationSeparator" w:id="0">
    <w:p w:rsidR="00994E7E" w:rsidRDefault="00854F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56ED"/>
    <w:multiLevelType w:val="multilevel"/>
    <w:tmpl w:val="28C6A0AA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9762D68"/>
    <w:multiLevelType w:val="multilevel"/>
    <w:tmpl w:val="7398F8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1837C1E"/>
    <w:multiLevelType w:val="multilevel"/>
    <w:tmpl w:val="B0808F6E"/>
    <w:lvl w:ilvl="0">
      <w:start w:val="1"/>
      <w:numFmt w:val="bullet"/>
      <w:lvlText w:val="➢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6B312F5"/>
    <w:multiLevelType w:val="multilevel"/>
    <w:tmpl w:val="E9A61E86"/>
    <w:lvl w:ilvl="0">
      <w:start w:val="2"/>
      <w:numFmt w:val="bullet"/>
      <w:lvlText w:val="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F48285C"/>
    <w:multiLevelType w:val="multilevel"/>
    <w:tmpl w:val="080AB75E"/>
    <w:lvl w:ilvl="0">
      <w:start w:val="2"/>
      <w:numFmt w:val="bullet"/>
      <w:lvlText w:val="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C9C4534"/>
    <w:multiLevelType w:val="multilevel"/>
    <w:tmpl w:val="63981C96"/>
    <w:lvl w:ilvl="0">
      <w:start w:val="2"/>
      <w:numFmt w:val="bullet"/>
      <w:lvlText w:val="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DBF"/>
    <w:rsid w:val="00765A12"/>
    <w:rsid w:val="00815F31"/>
    <w:rsid w:val="00846FA5"/>
    <w:rsid w:val="00854F92"/>
    <w:rsid w:val="00903DBF"/>
    <w:rsid w:val="00922054"/>
    <w:rsid w:val="00994E7E"/>
    <w:rsid w:val="00B521E7"/>
    <w:rsid w:val="00B5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6CC92-600A-45E5-9D36-CCD6DA58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sz w:val="28"/>
        <w:szCs w:val="28"/>
        <w:lang w:val="cs-CZ" w:eastAsia="cs-CZ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85" w:type="dxa"/>
        <w:right w:w="142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rmace@osops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2224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nejedla</dc:creator>
  <cp:lastModifiedBy>Cvrčková Vladislava</cp:lastModifiedBy>
  <cp:revision>2</cp:revision>
  <cp:lastPrinted>2019-02-18T09:49:00Z</cp:lastPrinted>
  <dcterms:created xsi:type="dcterms:W3CDTF">2019-02-20T07:55:00Z</dcterms:created>
  <dcterms:modified xsi:type="dcterms:W3CDTF">2019-02-20T07:55:00Z</dcterms:modified>
</cp:coreProperties>
</file>