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03D" w:rsidRPr="000C0742" w:rsidRDefault="00F5403D" w:rsidP="00333F4D">
      <w:pPr>
        <w:pStyle w:val="Zkladntext"/>
        <w:widowControl/>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bCs/>
          <w:color w:val="00000A"/>
        </w:rPr>
      </w:pPr>
      <w:r w:rsidRPr="000C0742">
        <w:rPr>
          <w:rFonts w:ascii="Arial" w:hAnsi="Arial" w:cs="Arial"/>
          <w:b/>
          <w:bCs/>
          <w:color w:val="00000A"/>
        </w:rPr>
        <w:t>Zápis z jednání 16. zasedání zastupitelstva města Dobřichovice,</w:t>
      </w:r>
    </w:p>
    <w:p w:rsidR="00F5403D" w:rsidRPr="000C0742" w:rsidRDefault="00F5403D" w:rsidP="00333F4D">
      <w:pPr>
        <w:pStyle w:val="Zkladntext"/>
        <w:widowControl/>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bCs/>
          <w:color w:val="00000A"/>
        </w:rPr>
      </w:pPr>
      <w:r w:rsidRPr="000C0742">
        <w:rPr>
          <w:rFonts w:ascii="Arial" w:hAnsi="Arial" w:cs="Arial"/>
          <w:b/>
          <w:bCs/>
          <w:color w:val="00000A"/>
        </w:rPr>
        <w:t>konaného dne 22. června 2017 od 19.00 hod.</w:t>
      </w:r>
    </w:p>
    <w:p w:rsidR="00F5403D" w:rsidRPr="000C0742" w:rsidRDefault="00F5403D" w:rsidP="00333F4D">
      <w:pPr>
        <w:pStyle w:val="Zkladntext"/>
        <w:widowControl/>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rPr>
      </w:pPr>
      <w:r w:rsidRPr="000C0742">
        <w:rPr>
          <w:rFonts w:ascii="Arial" w:hAnsi="Arial" w:cs="Arial"/>
          <w:b/>
          <w:bCs/>
          <w:color w:val="00000A"/>
        </w:rPr>
        <w:t>v sále MUDr. F. Fürsta v ul. 5. května čp. 3</w:t>
      </w:r>
    </w:p>
    <w:p w:rsidR="00F5403D" w:rsidRPr="000C0742" w:rsidRDefault="00F5403D" w:rsidP="00333F4D">
      <w:pPr>
        <w:jc w:val="both"/>
        <w:rPr>
          <w:rFonts w:ascii="Arial" w:hAnsi="Arial" w:cs="Arial"/>
          <w:sz w:val="24"/>
          <w:szCs w:val="24"/>
        </w:rPr>
      </w:pPr>
    </w:p>
    <w:p w:rsidR="00F5403D" w:rsidRPr="000C0742" w:rsidRDefault="00F5403D" w:rsidP="00333F4D">
      <w:pPr>
        <w:spacing w:after="120" w:line="100" w:lineRule="atLeast"/>
        <w:jc w:val="both"/>
        <w:rPr>
          <w:rFonts w:ascii="Arial" w:hAnsi="Arial" w:cs="Arial"/>
          <w:sz w:val="24"/>
          <w:szCs w:val="24"/>
          <w:u w:val="single"/>
        </w:rPr>
      </w:pPr>
      <w:r w:rsidRPr="000C0742">
        <w:rPr>
          <w:rFonts w:ascii="Arial" w:hAnsi="Arial" w:cs="Arial"/>
          <w:sz w:val="24"/>
          <w:szCs w:val="24"/>
        </w:rPr>
        <w:t xml:space="preserve">Zasedání se zúčastnilo 12 členů městského zastupitelstva dle prezenční listiny (omluveni Ing. Jan Abel, Ing. arch. Filip Kándl, </w:t>
      </w:r>
      <w:proofErr w:type="spellStart"/>
      <w:r w:rsidRPr="000C0742">
        <w:rPr>
          <w:rFonts w:ascii="Arial" w:hAnsi="Arial" w:cs="Arial"/>
          <w:sz w:val="24"/>
          <w:szCs w:val="24"/>
        </w:rPr>
        <w:t>MgA</w:t>
      </w:r>
      <w:proofErr w:type="spellEnd"/>
      <w:r w:rsidRPr="000C0742">
        <w:rPr>
          <w:rFonts w:ascii="Arial" w:hAnsi="Arial" w:cs="Arial"/>
          <w:sz w:val="24"/>
          <w:szCs w:val="24"/>
        </w:rPr>
        <w:t>. Tomáš Koutník).</w:t>
      </w:r>
    </w:p>
    <w:p w:rsidR="00F5403D" w:rsidRPr="000C0742" w:rsidRDefault="00F5403D" w:rsidP="00333F4D">
      <w:pPr>
        <w:pStyle w:val="Zkladntext"/>
        <w:widowControl/>
        <w:spacing w:after="120"/>
        <w:jc w:val="both"/>
        <w:rPr>
          <w:rFonts w:ascii="Arial" w:hAnsi="Arial" w:cs="Arial"/>
          <w:color w:val="00000A"/>
          <w:u w:val="single"/>
        </w:rPr>
      </w:pPr>
      <w:r w:rsidRPr="000C0742">
        <w:rPr>
          <w:rFonts w:ascii="Arial" w:hAnsi="Arial" w:cs="Arial"/>
          <w:color w:val="00000A"/>
          <w:u w:val="single"/>
        </w:rPr>
        <w:t>Zapisovatelem</w:t>
      </w:r>
      <w:r w:rsidRPr="000C0742">
        <w:rPr>
          <w:rFonts w:ascii="Arial" w:hAnsi="Arial" w:cs="Arial"/>
          <w:color w:val="00000A"/>
        </w:rPr>
        <w:t xml:space="preserve"> byl určen tajemník </w:t>
      </w:r>
      <w:proofErr w:type="spellStart"/>
      <w:r w:rsidRPr="000C0742">
        <w:rPr>
          <w:rFonts w:ascii="Arial" w:hAnsi="Arial" w:cs="Arial"/>
          <w:color w:val="00000A"/>
        </w:rPr>
        <w:t>MěÚ</w:t>
      </w:r>
      <w:proofErr w:type="spellEnd"/>
      <w:r w:rsidRPr="000C0742">
        <w:rPr>
          <w:rFonts w:ascii="Arial" w:hAnsi="Arial" w:cs="Arial"/>
          <w:color w:val="00000A"/>
        </w:rPr>
        <w:t xml:space="preserve"> Dobřichovice Mgr. Petr Prchal.</w:t>
      </w:r>
    </w:p>
    <w:p w:rsidR="00F5403D" w:rsidRPr="000C0742" w:rsidRDefault="00F5403D" w:rsidP="00333F4D">
      <w:pPr>
        <w:pStyle w:val="Zkladntext"/>
        <w:widowControl/>
        <w:spacing w:after="120"/>
        <w:jc w:val="both"/>
        <w:rPr>
          <w:rFonts w:ascii="Arial" w:hAnsi="Arial" w:cs="Arial"/>
          <w:color w:val="00000A"/>
          <w:u w:val="single"/>
        </w:rPr>
      </w:pPr>
      <w:r w:rsidRPr="000C0742">
        <w:rPr>
          <w:rFonts w:ascii="Arial" w:hAnsi="Arial" w:cs="Arial"/>
          <w:color w:val="00000A"/>
          <w:u w:val="single"/>
        </w:rPr>
        <w:t xml:space="preserve">Navrhovateli </w:t>
      </w:r>
      <w:r w:rsidRPr="000C0742">
        <w:rPr>
          <w:rFonts w:ascii="Arial" w:hAnsi="Arial" w:cs="Arial"/>
          <w:color w:val="00000A"/>
        </w:rPr>
        <w:t>usnesení byli zvoleni Ing. Daniel Havlík, CSc., PhDr. Růžek.</w:t>
      </w:r>
    </w:p>
    <w:p w:rsidR="00F5403D" w:rsidRPr="000C0742" w:rsidRDefault="00F5403D" w:rsidP="00333F4D">
      <w:pPr>
        <w:pStyle w:val="Zkladntext"/>
        <w:widowControl/>
        <w:spacing w:after="120"/>
        <w:jc w:val="both"/>
        <w:rPr>
          <w:rFonts w:ascii="Arial" w:hAnsi="Arial" w:cs="Arial"/>
          <w:color w:val="00000A"/>
        </w:rPr>
      </w:pPr>
      <w:r w:rsidRPr="000C0742">
        <w:rPr>
          <w:rFonts w:ascii="Arial" w:hAnsi="Arial" w:cs="Arial"/>
          <w:color w:val="00000A"/>
          <w:u w:val="single"/>
        </w:rPr>
        <w:t>Ověřovateli</w:t>
      </w:r>
      <w:r w:rsidRPr="000C0742">
        <w:rPr>
          <w:rFonts w:ascii="Arial" w:hAnsi="Arial" w:cs="Arial"/>
          <w:color w:val="00000A"/>
        </w:rPr>
        <w:t xml:space="preserve"> zápisu byli zvoleni Ing. Josef Ksandr, Ing. Petr Kaplan.</w:t>
      </w:r>
    </w:p>
    <w:p w:rsidR="00F5403D" w:rsidRPr="000C0742" w:rsidRDefault="00F5403D" w:rsidP="00333F4D">
      <w:pPr>
        <w:pStyle w:val="Zkladntext"/>
        <w:widowControl/>
        <w:spacing w:after="120"/>
        <w:jc w:val="both"/>
        <w:rPr>
          <w:rFonts w:ascii="Arial" w:hAnsi="Arial" w:cs="Arial"/>
          <w:color w:val="00000A"/>
        </w:rPr>
      </w:pPr>
      <w:r w:rsidRPr="000C0742">
        <w:rPr>
          <w:rFonts w:ascii="Arial" w:hAnsi="Arial" w:cs="Arial"/>
          <w:color w:val="00000A"/>
        </w:rPr>
        <w:t>Dále bylo přítomno cca 10 občanů.</w:t>
      </w:r>
    </w:p>
    <w:p w:rsidR="00F5403D" w:rsidRPr="000C0742" w:rsidRDefault="00F5403D" w:rsidP="00333F4D">
      <w:pPr>
        <w:pStyle w:val="Zkladntext"/>
        <w:widowControl/>
        <w:spacing w:before="120"/>
        <w:jc w:val="both"/>
        <w:rPr>
          <w:rFonts w:ascii="Arial" w:hAnsi="Arial" w:cs="Arial"/>
          <w:color w:val="00000A"/>
        </w:rPr>
      </w:pPr>
    </w:p>
    <w:p w:rsidR="00F5403D" w:rsidRPr="000C0742" w:rsidRDefault="00F5403D" w:rsidP="00333F4D">
      <w:pPr>
        <w:pStyle w:val="Zkladntext"/>
        <w:widowControl/>
        <w:spacing w:before="120"/>
        <w:jc w:val="both"/>
        <w:rPr>
          <w:rFonts w:ascii="Arial" w:hAnsi="Arial" w:cs="Arial"/>
        </w:rPr>
      </w:pPr>
      <w:r w:rsidRPr="000C0742">
        <w:rPr>
          <w:rFonts w:ascii="Arial" w:hAnsi="Arial" w:cs="Arial"/>
          <w:color w:val="00000A"/>
        </w:rPr>
        <w:t>V 19.00 zahájil starosta Ing. Petr Hampl 16. zasedání Zastupitelstva města Dobřichovice.</w:t>
      </w:r>
    </w:p>
    <w:p w:rsidR="00F5403D" w:rsidRPr="000C0742" w:rsidRDefault="00F5403D" w:rsidP="00333F4D">
      <w:pPr>
        <w:pStyle w:val="Zkladntext"/>
        <w:widowControl/>
        <w:spacing w:before="120"/>
        <w:jc w:val="both"/>
        <w:rPr>
          <w:rFonts w:ascii="Arial" w:hAnsi="Arial" w:cs="Arial"/>
        </w:rPr>
      </w:pPr>
      <w:r w:rsidRPr="000C0742">
        <w:rPr>
          <w:rFonts w:ascii="Arial" w:hAnsi="Arial" w:cs="Arial"/>
        </w:rPr>
        <w:t>Starosta navrhl zapisovatele, navrhovatele usnesení a ověřovatele zápisu, jak je uvedeno výše. Jmenovaní souhlasili.</w:t>
      </w:r>
    </w:p>
    <w:p w:rsidR="00F5403D" w:rsidRPr="000C0742" w:rsidRDefault="00F5403D" w:rsidP="00333F4D">
      <w:pPr>
        <w:pStyle w:val="Zkladntext"/>
        <w:widowControl/>
        <w:spacing w:before="120"/>
        <w:jc w:val="both"/>
        <w:rPr>
          <w:rFonts w:ascii="Arial" w:hAnsi="Arial" w:cs="Arial"/>
        </w:rPr>
      </w:pPr>
      <w:r w:rsidRPr="000C0742">
        <w:rPr>
          <w:rFonts w:ascii="Arial" w:hAnsi="Arial" w:cs="Arial"/>
        </w:rPr>
        <w:t>Dále starosta navrhl zařadit na program zasedání bod „Žádost o navýšení příspěvku města na provoz infocentra“, který by byl zařazen před bod „Schválení rozpočtového opatření č. 1/2017“</w:t>
      </w:r>
    </w:p>
    <w:p w:rsidR="00F5403D" w:rsidRPr="000C0742" w:rsidRDefault="00F5403D" w:rsidP="00333F4D">
      <w:pPr>
        <w:pStyle w:val="Zkladntext"/>
        <w:widowControl/>
        <w:spacing w:before="120"/>
        <w:jc w:val="both"/>
        <w:rPr>
          <w:rFonts w:ascii="Arial" w:hAnsi="Arial" w:cs="Arial"/>
          <w:b/>
          <w:bCs/>
          <w:color w:val="00000A"/>
        </w:rPr>
      </w:pPr>
      <w:r w:rsidRPr="000C0742">
        <w:rPr>
          <w:rFonts w:ascii="Arial" w:hAnsi="Arial" w:cs="Arial"/>
          <w:u w:val="single"/>
        </w:rPr>
        <w:t>Hlasování o programu, navrženém starostou -  pro 12 hlasů přítomných zastupitelů.</w:t>
      </w:r>
    </w:p>
    <w:p w:rsidR="00F5403D" w:rsidRPr="000C0742" w:rsidRDefault="00F5403D" w:rsidP="00333F4D">
      <w:pPr>
        <w:pStyle w:val="Zkladntext"/>
        <w:widowControl/>
        <w:spacing w:before="120"/>
        <w:jc w:val="both"/>
        <w:rPr>
          <w:rFonts w:ascii="Arial" w:hAnsi="Arial" w:cs="Arial"/>
          <w:b/>
          <w:bCs/>
          <w:color w:val="00000A"/>
        </w:rPr>
      </w:pPr>
    </w:p>
    <w:p w:rsidR="00F5403D" w:rsidRPr="000C0742" w:rsidRDefault="00F5403D" w:rsidP="00333F4D">
      <w:pPr>
        <w:pStyle w:val="Zkladntext"/>
        <w:widowControl/>
        <w:spacing w:before="120"/>
        <w:jc w:val="both"/>
        <w:rPr>
          <w:rFonts w:ascii="Arial" w:hAnsi="Arial" w:cs="Arial"/>
        </w:rPr>
      </w:pPr>
      <w:r w:rsidRPr="000C0742">
        <w:rPr>
          <w:rFonts w:ascii="Arial" w:hAnsi="Arial" w:cs="Arial"/>
          <w:b/>
          <w:bCs/>
          <w:color w:val="00000A"/>
        </w:rPr>
        <w:t>Program</w:t>
      </w:r>
    </w:p>
    <w:p w:rsidR="00F5403D" w:rsidRPr="000C0742" w:rsidRDefault="00F5403D" w:rsidP="00333F4D">
      <w:pPr>
        <w:pStyle w:val="Zkladntext"/>
        <w:widowControl/>
        <w:numPr>
          <w:ilvl w:val="0"/>
          <w:numId w:val="14"/>
        </w:numPr>
        <w:suppressAutoHyphens/>
        <w:spacing w:before="120" w:line="100" w:lineRule="atLeast"/>
        <w:jc w:val="both"/>
        <w:rPr>
          <w:rFonts w:ascii="Arial" w:hAnsi="Arial" w:cs="Arial"/>
        </w:rPr>
      </w:pPr>
      <w:r w:rsidRPr="000C0742">
        <w:rPr>
          <w:rFonts w:ascii="Arial" w:hAnsi="Arial" w:cs="Arial"/>
        </w:rPr>
        <w:t xml:space="preserve">Zahájení </w:t>
      </w:r>
    </w:p>
    <w:p w:rsidR="00F5403D" w:rsidRPr="000C0742" w:rsidRDefault="00F5403D" w:rsidP="00333F4D">
      <w:pPr>
        <w:pStyle w:val="Zkladntext"/>
        <w:widowControl/>
        <w:numPr>
          <w:ilvl w:val="0"/>
          <w:numId w:val="14"/>
        </w:numPr>
        <w:suppressAutoHyphens/>
        <w:spacing w:before="120" w:line="100" w:lineRule="atLeast"/>
        <w:jc w:val="both"/>
        <w:rPr>
          <w:rFonts w:ascii="Arial" w:hAnsi="Arial" w:cs="Arial"/>
        </w:rPr>
      </w:pPr>
      <w:r w:rsidRPr="000C0742">
        <w:rPr>
          <w:rFonts w:ascii="Arial" w:hAnsi="Arial" w:cs="Arial"/>
        </w:rPr>
        <w:t>Určení zapisovatele, navrhovatelů usnesení a ověřovatelů zápisu</w:t>
      </w:r>
    </w:p>
    <w:p w:rsidR="00F5403D" w:rsidRPr="000C0742" w:rsidRDefault="00F5403D" w:rsidP="00333F4D">
      <w:pPr>
        <w:pStyle w:val="Zkladntext"/>
        <w:widowControl/>
        <w:numPr>
          <w:ilvl w:val="0"/>
          <w:numId w:val="14"/>
        </w:numPr>
        <w:suppressAutoHyphens/>
        <w:spacing w:before="120" w:line="100" w:lineRule="atLeast"/>
        <w:jc w:val="both"/>
        <w:rPr>
          <w:rFonts w:ascii="Arial" w:hAnsi="Arial" w:cs="Arial"/>
        </w:rPr>
      </w:pPr>
      <w:r w:rsidRPr="000C0742">
        <w:rPr>
          <w:rFonts w:ascii="Arial" w:hAnsi="Arial" w:cs="Arial"/>
        </w:rPr>
        <w:t>Schválení programu zasedání</w:t>
      </w:r>
    </w:p>
    <w:p w:rsidR="00F5403D" w:rsidRPr="000C0742" w:rsidRDefault="00F5403D" w:rsidP="00333F4D">
      <w:pPr>
        <w:pStyle w:val="Zkladntext"/>
        <w:widowControl/>
        <w:numPr>
          <w:ilvl w:val="0"/>
          <w:numId w:val="14"/>
        </w:numPr>
        <w:suppressAutoHyphens/>
        <w:spacing w:before="120" w:line="100" w:lineRule="atLeast"/>
        <w:jc w:val="both"/>
        <w:rPr>
          <w:rFonts w:ascii="Arial" w:hAnsi="Arial" w:cs="Arial"/>
        </w:rPr>
      </w:pPr>
      <w:r w:rsidRPr="000C0742">
        <w:rPr>
          <w:rFonts w:ascii="Arial" w:hAnsi="Arial" w:cs="Arial"/>
        </w:rPr>
        <w:t>Prostor pro dotazy a náměty občanů</w:t>
      </w:r>
    </w:p>
    <w:p w:rsidR="00F5403D" w:rsidRPr="000C0742" w:rsidRDefault="00F5403D" w:rsidP="00333F4D">
      <w:pPr>
        <w:pStyle w:val="Zkladntext"/>
        <w:widowControl/>
        <w:numPr>
          <w:ilvl w:val="0"/>
          <w:numId w:val="14"/>
        </w:numPr>
        <w:suppressAutoHyphens/>
        <w:spacing w:before="120" w:line="100" w:lineRule="atLeast"/>
        <w:jc w:val="both"/>
        <w:rPr>
          <w:rFonts w:ascii="Arial" w:hAnsi="Arial" w:cs="Arial"/>
        </w:rPr>
      </w:pPr>
      <w:r w:rsidRPr="000C0742">
        <w:rPr>
          <w:rFonts w:ascii="Arial" w:hAnsi="Arial" w:cs="Arial"/>
        </w:rPr>
        <w:t>Informace o stavu pořízení územního plánu</w:t>
      </w:r>
    </w:p>
    <w:p w:rsidR="00F5403D" w:rsidRPr="000C0742" w:rsidRDefault="00F5403D" w:rsidP="001F1C00">
      <w:pPr>
        <w:pStyle w:val="Zkladntext"/>
        <w:widowControl/>
        <w:numPr>
          <w:ilvl w:val="0"/>
          <w:numId w:val="14"/>
        </w:numPr>
        <w:suppressAutoHyphens/>
        <w:spacing w:before="120" w:line="100" w:lineRule="atLeast"/>
        <w:jc w:val="both"/>
        <w:rPr>
          <w:rFonts w:ascii="Arial" w:hAnsi="Arial" w:cs="Arial"/>
        </w:rPr>
      </w:pPr>
      <w:r w:rsidRPr="000C0742">
        <w:rPr>
          <w:rFonts w:ascii="Arial" w:hAnsi="Arial" w:cs="Arial"/>
        </w:rPr>
        <w:t>Žádost o navýšení příspěvku města na provoz infocentra</w:t>
      </w:r>
    </w:p>
    <w:p w:rsidR="00F5403D" w:rsidRPr="000C0742" w:rsidRDefault="00F5403D" w:rsidP="001F1C00">
      <w:pPr>
        <w:pStyle w:val="Zkladntext"/>
        <w:widowControl/>
        <w:numPr>
          <w:ilvl w:val="0"/>
          <w:numId w:val="14"/>
        </w:numPr>
        <w:suppressAutoHyphens/>
        <w:spacing w:before="120" w:line="100" w:lineRule="atLeast"/>
        <w:jc w:val="both"/>
        <w:rPr>
          <w:rFonts w:ascii="Arial" w:hAnsi="Arial" w:cs="Arial"/>
        </w:rPr>
      </w:pPr>
      <w:r w:rsidRPr="000C0742">
        <w:rPr>
          <w:rFonts w:ascii="Arial" w:hAnsi="Arial" w:cs="Arial"/>
        </w:rPr>
        <w:t>Schválení rozpočtového opatření č. 1/2017</w:t>
      </w:r>
    </w:p>
    <w:p w:rsidR="00F5403D" w:rsidRPr="000C0742" w:rsidRDefault="00F5403D" w:rsidP="001F1C00">
      <w:pPr>
        <w:pStyle w:val="Zkladntext"/>
        <w:widowControl/>
        <w:numPr>
          <w:ilvl w:val="0"/>
          <w:numId w:val="14"/>
        </w:numPr>
        <w:suppressAutoHyphens/>
        <w:spacing w:before="120" w:line="100" w:lineRule="atLeast"/>
        <w:jc w:val="both"/>
        <w:rPr>
          <w:rFonts w:ascii="Arial" w:hAnsi="Arial" w:cs="Arial"/>
        </w:rPr>
      </w:pPr>
      <w:r w:rsidRPr="000C0742">
        <w:rPr>
          <w:rFonts w:ascii="Arial" w:hAnsi="Arial" w:cs="Arial"/>
        </w:rPr>
        <w:t>Schválení Obecně závazné vyhlášky města Dobřichovic č. 1/2017 o stanovení systému shromažďování, sběru, přepravy, třídění, využívání a odstraňování komunálních odpadů a nakládání se stavebním odpadem na území města Dobřichovice</w:t>
      </w:r>
    </w:p>
    <w:p w:rsidR="00F5403D" w:rsidRPr="000C0742" w:rsidRDefault="00F5403D" w:rsidP="001F1C00">
      <w:pPr>
        <w:pStyle w:val="Zkladntext"/>
        <w:widowControl/>
        <w:numPr>
          <w:ilvl w:val="0"/>
          <w:numId w:val="14"/>
        </w:numPr>
        <w:suppressAutoHyphens/>
        <w:spacing w:before="120" w:line="100" w:lineRule="atLeast"/>
        <w:jc w:val="both"/>
        <w:rPr>
          <w:rFonts w:ascii="Arial" w:hAnsi="Arial" w:cs="Arial"/>
        </w:rPr>
      </w:pPr>
      <w:r w:rsidRPr="000C0742">
        <w:rPr>
          <w:rFonts w:ascii="Arial" w:hAnsi="Arial" w:cs="Arial"/>
        </w:rPr>
        <w:t>Schválení Obecně závazné vyhláška města Dobřichovice č. 2/2017 o místních poplatcích</w:t>
      </w:r>
    </w:p>
    <w:p w:rsidR="00F5403D" w:rsidRPr="000C0742" w:rsidRDefault="00F5403D" w:rsidP="001F1C00">
      <w:pPr>
        <w:pStyle w:val="Zkladntext"/>
        <w:widowControl/>
        <w:numPr>
          <w:ilvl w:val="0"/>
          <w:numId w:val="14"/>
        </w:numPr>
        <w:suppressAutoHyphens/>
        <w:spacing w:before="120" w:line="100" w:lineRule="atLeast"/>
        <w:jc w:val="both"/>
        <w:rPr>
          <w:rFonts w:ascii="Arial" w:hAnsi="Arial" w:cs="Arial"/>
        </w:rPr>
      </w:pPr>
      <w:r w:rsidRPr="000C0742">
        <w:rPr>
          <w:rFonts w:ascii="Arial" w:hAnsi="Arial" w:cs="Arial"/>
        </w:rPr>
        <w:t xml:space="preserve">Prodej pozemku č. </w:t>
      </w:r>
      <w:proofErr w:type="spellStart"/>
      <w:r w:rsidRPr="000C0742">
        <w:rPr>
          <w:rFonts w:ascii="Arial" w:hAnsi="Arial" w:cs="Arial"/>
        </w:rPr>
        <w:t>parc</w:t>
      </w:r>
      <w:proofErr w:type="spellEnd"/>
      <w:r w:rsidRPr="000C0742">
        <w:rPr>
          <w:rFonts w:ascii="Arial" w:hAnsi="Arial" w:cs="Arial"/>
        </w:rPr>
        <w:t>. 695</w:t>
      </w:r>
    </w:p>
    <w:p w:rsidR="00F5403D" w:rsidRPr="000C0742" w:rsidRDefault="00F5403D" w:rsidP="00402602">
      <w:pPr>
        <w:pStyle w:val="Zkladntext"/>
        <w:widowControl/>
        <w:spacing w:before="120"/>
        <w:jc w:val="both"/>
        <w:rPr>
          <w:rFonts w:ascii="Arial" w:hAnsi="Arial" w:cs="Arial"/>
          <w:b/>
          <w:bCs/>
        </w:rPr>
      </w:pPr>
      <w:r>
        <w:rPr>
          <w:rFonts w:ascii="Arial" w:hAnsi="Arial" w:cs="Arial"/>
        </w:rPr>
        <w:br w:type="page"/>
      </w:r>
      <w:r w:rsidRPr="000C0742">
        <w:rPr>
          <w:rFonts w:ascii="Arial" w:hAnsi="Arial" w:cs="Arial"/>
          <w:b/>
          <w:bCs/>
        </w:rPr>
        <w:lastRenderedPageBreak/>
        <w:t>4.</w:t>
      </w:r>
      <w:r w:rsidRPr="000C0742">
        <w:rPr>
          <w:rFonts w:ascii="Arial" w:hAnsi="Arial" w:cs="Arial"/>
          <w:b/>
          <w:bCs/>
        </w:rPr>
        <w:tab/>
        <w:t>Prostor pro dotazy a náměty občanů</w:t>
      </w:r>
    </w:p>
    <w:p w:rsidR="00F5403D" w:rsidRPr="000C0742" w:rsidRDefault="00F5403D" w:rsidP="00F62625">
      <w:pPr>
        <w:pStyle w:val="Zkladntext"/>
        <w:widowControl/>
        <w:spacing w:before="120"/>
        <w:jc w:val="both"/>
        <w:rPr>
          <w:rFonts w:ascii="Arial" w:hAnsi="Arial" w:cs="Arial"/>
        </w:rPr>
      </w:pPr>
      <w:r w:rsidRPr="000C0742">
        <w:rPr>
          <w:rFonts w:ascii="Arial" w:hAnsi="Arial" w:cs="Arial"/>
          <w:color w:val="auto"/>
        </w:rPr>
        <w:t>Starosta krátce informoval přítomné o zasedáních rady, která proběhla v období od posledního zasedání zastupitelstva. Rada se v tomto období sešla třikrát</w:t>
      </w:r>
      <w:r w:rsidRPr="000C0742">
        <w:rPr>
          <w:rFonts w:ascii="Arial" w:hAnsi="Arial" w:cs="Arial"/>
        </w:rPr>
        <w:t>, 9. 5., 30. 5. a 13. 6. 2017.</w:t>
      </w:r>
    </w:p>
    <w:p w:rsidR="00F5403D" w:rsidRPr="000C0742" w:rsidRDefault="00F5403D" w:rsidP="001F1C00">
      <w:pPr>
        <w:pStyle w:val="Zkladntext"/>
        <w:widowControl/>
        <w:spacing w:before="120"/>
        <w:jc w:val="both"/>
        <w:rPr>
          <w:rFonts w:ascii="Arial" w:hAnsi="Arial" w:cs="Arial"/>
          <w:color w:val="auto"/>
        </w:rPr>
      </w:pPr>
    </w:p>
    <w:p w:rsidR="00F5403D" w:rsidRPr="000C0742" w:rsidRDefault="00F5403D" w:rsidP="001F1C00">
      <w:pPr>
        <w:pStyle w:val="Zkladntext"/>
        <w:widowControl/>
        <w:spacing w:before="120"/>
        <w:jc w:val="both"/>
        <w:rPr>
          <w:rFonts w:ascii="Arial" w:hAnsi="Arial" w:cs="Arial"/>
          <w:color w:val="auto"/>
        </w:rPr>
      </w:pPr>
      <w:r w:rsidRPr="000C0742">
        <w:rPr>
          <w:rFonts w:ascii="Arial" w:hAnsi="Arial" w:cs="Arial"/>
          <w:color w:val="auto"/>
        </w:rPr>
        <w:t xml:space="preserve">Ing. arch. Mejsnarová vznesla dotaz, resp. připomínku, týkající se vymezení biocentra v územním plánu.  </w:t>
      </w:r>
    </w:p>
    <w:p w:rsidR="00F5403D" w:rsidRPr="000C0742" w:rsidRDefault="00F5403D" w:rsidP="001F1C00">
      <w:pPr>
        <w:pStyle w:val="Zkladntext"/>
        <w:widowControl/>
        <w:spacing w:before="120"/>
        <w:jc w:val="both"/>
        <w:rPr>
          <w:rFonts w:ascii="Arial" w:hAnsi="Arial" w:cs="Arial"/>
          <w:color w:val="auto"/>
        </w:rPr>
      </w:pPr>
      <w:r w:rsidRPr="000C0742">
        <w:rPr>
          <w:rFonts w:ascii="Arial" w:hAnsi="Arial" w:cs="Arial"/>
          <w:color w:val="auto"/>
        </w:rPr>
        <w:t xml:space="preserve">Paní </w:t>
      </w:r>
      <w:proofErr w:type="spellStart"/>
      <w:r w:rsidRPr="000C0742">
        <w:rPr>
          <w:rFonts w:ascii="Arial" w:hAnsi="Arial" w:cs="Arial"/>
          <w:color w:val="auto"/>
        </w:rPr>
        <w:t>Šerclová</w:t>
      </w:r>
      <w:proofErr w:type="spellEnd"/>
      <w:r w:rsidRPr="000C0742">
        <w:rPr>
          <w:rFonts w:ascii="Arial" w:hAnsi="Arial" w:cs="Arial"/>
          <w:color w:val="auto"/>
        </w:rPr>
        <w:t xml:space="preserve"> upozornila na neudržovaný pozemek - zahradu domu </w:t>
      </w:r>
      <w:proofErr w:type="gramStart"/>
      <w:r w:rsidRPr="000C0742">
        <w:rPr>
          <w:rFonts w:ascii="Arial" w:hAnsi="Arial" w:cs="Arial"/>
          <w:color w:val="auto"/>
        </w:rPr>
        <w:t>č.p.</w:t>
      </w:r>
      <w:proofErr w:type="gramEnd"/>
      <w:r w:rsidRPr="000C0742">
        <w:rPr>
          <w:rFonts w:ascii="Arial" w:hAnsi="Arial" w:cs="Arial"/>
          <w:color w:val="auto"/>
        </w:rPr>
        <w:t xml:space="preserve"> 204.</w:t>
      </w:r>
    </w:p>
    <w:p w:rsidR="00F5403D" w:rsidRPr="000C0742" w:rsidRDefault="00F5403D" w:rsidP="001F1C00">
      <w:pPr>
        <w:pStyle w:val="Zkladntext"/>
        <w:widowControl/>
        <w:spacing w:before="120"/>
        <w:jc w:val="both"/>
        <w:rPr>
          <w:rFonts w:ascii="Arial" w:hAnsi="Arial" w:cs="Arial"/>
          <w:color w:val="auto"/>
        </w:rPr>
      </w:pPr>
      <w:r w:rsidRPr="000C0742">
        <w:rPr>
          <w:rFonts w:ascii="Arial" w:hAnsi="Arial" w:cs="Arial"/>
          <w:color w:val="auto"/>
        </w:rPr>
        <w:t>Pan Pechar upozornil na problémy s fungováním tlakové kanalizace, na niž je jeho dům na konci ul. 5. května napojen. Starosta uvedl, že problém řeší správce kanalizace spol. Aquaconsult a problém bude patrně v nesprávně fungujícím čerpadle přípojky k domu pana Pechara.</w:t>
      </w:r>
    </w:p>
    <w:p w:rsidR="00F5403D" w:rsidRPr="000C0742" w:rsidRDefault="00F5403D" w:rsidP="001F1C00">
      <w:pPr>
        <w:pStyle w:val="Zkladntext"/>
        <w:widowControl/>
        <w:spacing w:before="120"/>
        <w:jc w:val="both"/>
        <w:rPr>
          <w:rFonts w:ascii="Arial" w:hAnsi="Arial" w:cs="Arial"/>
          <w:color w:val="auto"/>
        </w:rPr>
      </w:pPr>
    </w:p>
    <w:p w:rsidR="00F5403D" w:rsidRPr="000C0742" w:rsidRDefault="00F5403D" w:rsidP="00F62625">
      <w:pPr>
        <w:pStyle w:val="Zkladntext"/>
        <w:widowControl/>
        <w:spacing w:before="120" w:after="160"/>
        <w:jc w:val="both"/>
        <w:rPr>
          <w:rFonts w:ascii="Arial" w:hAnsi="Arial" w:cs="Arial"/>
          <w:b/>
          <w:bCs/>
        </w:rPr>
      </w:pPr>
      <w:r w:rsidRPr="000C0742">
        <w:rPr>
          <w:rFonts w:ascii="Arial" w:hAnsi="Arial" w:cs="Arial"/>
          <w:b/>
          <w:bCs/>
        </w:rPr>
        <w:t>5.</w:t>
      </w:r>
      <w:r w:rsidRPr="000C0742">
        <w:rPr>
          <w:rFonts w:ascii="Arial" w:hAnsi="Arial" w:cs="Arial"/>
          <w:b/>
          <w:bCs/>
        </w:rPr>
        <w:tab/>
        <w:t>Informace o stavu pořízení územního plánu</w:t>
      </w:r>
    </w:p>
    <w:p w:rsidR="00F5403D" w:rsidRPr="000C0742" w:rsidRDefault="00F5403D" w:rsidP="001F1C00">
      <w:pPr>
        <w:pStyle w:val="Zkladntext"/>
        <w:widowControl/>
        <w:spacing w:before="120"/>
        <w:jc w:val="both"/>
        <w:rPr>
          <w:rFonts w:ascii="Arial" w:hAnsi="Arial" w:cs="Arial"/>
          <w:color w:val="auto"/>
        </w:rPr>
      </w:pPr>
      <w:r w:rsidRPr="000C0742">
        <w:rPr>
          <w:rFonts w:ascii="Arial" w:hAnsi="Arial" w:cs="Arial"/>
          <w:color w:val="auto"/>
        </w:rPr>
        <w:t xml:space="preserve">Starosta přetlumočil přítomným zprávu nepřítomného pověřeného zastupitele pro pořízení územního plánu Ing. arch. Filipa </w:t>
      </w:r>
      <w:proofErr w:type="spellStart"/>
      <w:r w:rsidRPr="000C0742">
        <w:rPr>
          <w:rFonts w:ascii="Arial" w:hAnsi="Arial" w:cs="Arial"/>
          <w:color w:val="auto"/>
        </w:rPr>
        <w:t>Kándla</w:t>
      </w:r>
      <w:proofErr w:type="spellEnd"/>
      <w:r w:rsidRPr="000C0742">
        <w:rPr>
          <w:rFonts w:ascii="Arial" w:hAnsi="Arial" w:cs="Arial"/>
          <w:color w:val="auto"/>
        </w:rPr>
        <w:t>, týkající se stavu pořízení nového územního plánu:</w:t>
      </w:r>
    </w:p>
    <w:p w:rsidR="00F5403D" w:rsidRPr="000C0742" w:rsidRDefault="00F5403D" w:rsidP="00F22396">
      <w:pPr>
        <w:pStyle w:val="Zkladntext"/>
        <w:widowControl/>
        <w:spacing w:before="120"/>
        <w:jc w:val="both"/>
        <w:rPr>
          <w:rFonts w:ascii="Arial" w:hAnsi="Arial" w:cs="Arial"/>
          <w:color w:val="auto"/>
        </w:rPr>
      </w:pPr>
      <w:r w:rsidRPr="000C0742">
        <w:rPr>
          <w:rFonts w:ascii="Arial" w:hAnsi="Arial" w:cs="Arial"/>
          <w:color w:val="auto"/>
        </w:rPr>
        <w:t xml:space="preserve">V uplynulém období a v blízké budoucnosti se stále řeší a bohužel podle výsledků jednání na OU Černošice i bude řešit problém neshody se stanoviskem odboru životního prostředí. Po podnětu Spolku občanů </w:t>
      </w:r>
      <w:proofErr w:type="gramStart"/>
      <w:r w:rsidRPr="000C0742">
        <w:rPr>
          <w:rFonts w:ascii="Arial" w:hAnsi="Arial" w:cs="Arial"/>
          <w:color w:val="auto"/>
        </w:rPr>
        <w:t xml:space="preserve">Dobřichovic </w:t>
      </w:r>
      <w:proofErr w:type="spellStart"/>
      <w:r w:rsidRPr="000C0742">
        <w:rPr>
          <w:rFonts w:ascii="Arial" w:hAnsi="Arial" w:cs="Arial"/>
          <w:color w:val="auto"/>
        </w:rPr>
        <w:t>z.s</w:t>
      </w:r>
      <w:proofErr w:type="spellEnd"/>
      <w:r w:rsidRPr="000C0742">
        <w:rPr>
          <w:rFonts w:ascii="Arial" w:hAnsi="Arial" w:cs="Arial"/>
          <w:color w:val="auto"/>
        </w:rPr>
        <w:t>.</w:t>
      </w:r>
      <w:proofErr w:type="gramEnd"/>
      <w:r w:rsidRPr="000C0742">
        <w:rPr>
          <w:rFonts w:ascii="Arial" w:hAnsi="Arial" w:cs="Arial"/>
          <w:color w:val="auto"/>
        </w:rPr>
        <w:t> na odbor životního prostředí, který mimo jiné požadoval zregulovat zástavbu v obci na stavebních parcelách u lesa, odbor životního prostředí nadále požaduje „natvrdo“ vymezit v novém územním plánu ochranné pásmo lesa a to po jednáních snad 25 m přičemž původně šlo dokonce o 30 m. Toto může vést k nemožnosti na stavebních parcelách stavět. Tedy ústní dohoda z dřívějších jednání, že takové upřesnění nebude potřeba, bohužel neplatí. I dnes je vymezeno ochranné pásmo v našem platném územním plánu, ale pouze informativně bez přesného odstupu. Každý pozemek je tak třeba posoudit individuálně a ochranné pásmo se určuje podle okolností i výrazně menší. Dále jde o neshodu ve vymezení ploch pro parkování nad pozemkem města v lokalitě u tenisu, což souvisí také s rozsahem ochranného pásma lesa. Tento pozemek je dnes určen k prodeji jako stavební pozemek a výtěžek je vázán na pokrytí nákladů, které město vynaložilo na dostavbu školy. Cena pozemku je v řádech milionů korun. Oba body se týkají nejen zmíněného pozemku města ale i pozemků soukromých vlastníků. Snahou vedení města je věc změnit. Celou neshodu má vyřešit nadřízený orgán. Současný pořizovatel tvrdí, že by tím, kdo rozhodne, měla být tajemnice OU Černošice, avšak zástupci odboru životního prostředí a ona sama tvrdí že by tímto orgánem měl být krajský úřad. Tedy nikomu se nechce rozhodnout. Tento spor o kompetence v rozhodování probíhá zcela mimo město Dobřichovice a nemůžeme do něj zasáhnout. Stávající pořizovatel (Černošice) se zavázal tuto část agendy dokončit do konce května před převzetím díla novým pořizovatelem. Pro nás je negativním dopadem to, že je tak blokována další práce na územním plánu v prvním kroku vyřízení připomínek občanů. Pro obec také plynou rizika z protahování celého procesu. </w:t>
      </w:r>
    </w:p>
    <w:p w:rsidR="00F5403D" w:rsidRPr="000C0742" w:rsidRDefault="00F5403D" w:rsidP="001F1C00">
      <w:pPr>
        <w:pStyle w:val="Zkladntext"/>
        <w:widowControl/>
        <w:spacing w:before="120"/>
        <w:jc w:val="both"/>
        <w:rPr>
          <w:rFonts w:ascii="Arial" w:hAnsi="Arial" w:cs="Arial"/>
          <w:color w:val="auto"/>
        </w:rPr>
      </w:pPr>
    </w:p>
    <w:p w:rsidR="00F5403D" w:rsidRPr="000C0742" w:rsidRDefault="00F5403D" w:rsidP="006B25EB">
      <w:pPr>
        <w:pStyle w:val="Zkladntext"/>
        <w:widowControl/>
        <w:spacing w:before="120" w:after="160"/>
        <w:jc w:val="both"/>
        <w:rPr>
          <w:rFonts w:ascii="Arial" w:hAnsi="Arial" w:cs="Arial"/>
          <w:b/>
          <w:bCs/>
        </w:rPr>
      </w:pPr>
    </w:p>
    <w:p w:rsidR="00F5403D" w:rsidRPr="000C0742" w:rsidRDefault="00F5403D" w:rsidP="008E716B">
      <w:pPr>
        <w:pStyle w:val="Zkladntext"/>
        <w:widowControl/>
        <w:spacing w:before="120" w:after="160"/>
        <w:jc w:val="both"/>
        <w:rPr>
          <w:rFonts w:ascii="Arial" w:hAnsi="Arial" w:cs="Arial"/>
          <w:b/>
          <w:bCs/>
        </w:rPr>
      </w:pPr>
      <w:r w:rsidRPr="000C0742">
        <w:rPr>
          <w:rFonts w:ascii="Arial" w:hAnsi="Arial" w:cs="Arial"/>
          <w:b/>
          <w:bCs/>
        </w:rPr>
        <w:t>6.</w:t>
      </w:r>
      <w:r w:rsidRPr="000C0742">
        <w:rPr>
          <w:rFonts w:ascii="Arial" w:hAnsi="Arial" w:cs="Arial"/>
          <w:b/>
          <w:bCs/>
        </w:rPr>
        <w:tab/>
        <w:t>Žádost o navýšení příspěvku města na provoz infocentra</w:t>
      </w:r>
    </w:p>
    <w:p w:rsidR="00F5403D" w:rsidRPr="000C0742" w:rsidRDefault="00F5403D" w:rsidP="007D0847">
      <w:pPr>
        <w:pStyle w:val="Zkladntext"/>
        <w:widowControl/>
        <w:spacing w:before="120"/>
        <w:jc w:val="both"/>
        <w:rPr>
          <w:rFonts w:ascii="Arial" w:hAnsi="Arial" w:cs="Arial"/>
          <w:color w:val="auto"/>
        </w:rPr>
      </w:pPr>
      <w:r w:rsidRPr="000C0742">
        <w:rPr>
          <w:rFonts w:ascii="Arial" w:hAnsi="Arial" w:cs="Arial"/>
          <w:color w:val="auto"/>
        </w:rPr>
        <w:lastRenderedPageBreak/>
        <w:t xml:space="preserve">Žádost o navýšení dotace o 2 000 Kč měsíčně a zajištění </w:t>
      </w:r>
      <w:proofErr w:type="spellStart"/>
      <w:r w:rsidRPr="000C0742">
        <w:rPr>
          <w:rFonts w:ascii="Arial" w:hAnsi="Arial" w:cs="Arial"/>
          <w:color w:val="auto"/>
        </w:rPr>
        <w:t>cyklostojanu</w:t>
      </w:r>
      <w:proofErr w:type="spellEnd"/>
      <w:r w:rsidRPr="000C0742">
        <w:rPr>
          <w:rFonts w:ascii="Arial" w:hAnsi="Arial" w:cs="Arial"/>
          <w:color w:val="auto"/>
        </w:rPr>
        <w:t xml:space="preserve"> před budovou infocentra</w:t>
      </w:r>
    </w:p>
    <w:p w:rsidR="00F5403D" w:rsidRPr="000C0742" w:rsidRDefault="00F5403D" w:rsidP="007D0847">
      <w:pPr>
        <w:pStyle w:val="Zkladntext"/>
        <w:widowControl/>
        <w:spacing w:before="120"/>
        <w:jc w:val="both"/>
        <w:rPr>
          <w:rFonts w:ascii="Arial" w:hAnsi="Arial" w:cs="Arial"/>
          <w:color w:val="auto"/>
        </w:rPr>
      </w:pPr>
      <w:r w:rsidRPr="000C0742">
        <w:rPr>
          <w:rFonts w:ascii="Arial" w:hAnsi="Arial" w:cs="Arial"/>
          <w:color w:val="auto"/>
        </w:rPr>
        <w:t xml:space="preserve">Starosta uvedl, že město přispívá na provoz Infocentra 10 000,- Kč měsíčně. V tomto směru má město v rozpočtu vyčleněnu i příslušnou částku. S ohledem na to, že se jedná o pravidelnou platbu, která by se objevila i v následujících rozpočtech města, považuje za vhodné tento bod projednat na zastupitelstvu. Uvedl, že infocentrum má za sebou 2 roky provozu a každým rokem narůstá počet návštěvníků, kteří jeho služby využívají. V době hlavní sezóny, tedy od dubna do konce října, měsíčně prodá od 150 do 350 ks drobných artiklů a zhruba dvakrát tolik turistů navštíví kvůli podání informací. To znamená, že služby měsíčně využije cca 400 – 1000 osob. </w:t>
      </w:r>
    </w:p>
    <w:p w:rsidR="00F5403D" w:rsidRPr="000C0742" w:rsidRDefault="00F5403D" w:rsidP="007D0847">
      <w:pPr>
        <w:pStyle w:val="Zkladntext"/>
        <w:widowControl/>
        <w:spacing w:before="120"/>
        <w:jc w:val="both"/>
        <w:rPr>
          <w:rFonts w:ascii="Arial" w:hAnsi="Arial" w:cs="Arial"/>
          <w:color w:val="auto"/>
        </w:rPr>
      </w:pPr>
      <w:r w:rsidRPr="000C0742">
        <w:rPr>
          <w:rFonts w:ascii="Arial" w:hAnsi="Arial" w:cs="Arial"/>
          <w:color w:val="auto"/>
        </w:rPr>
        <w:t xml:space="preserve">Provoz infocentra je zajištěn seniorkami z Klubu seniorů Dobřichovice, které velmi angažovaně informace podávají a jsou tímto aktivně zapojeny do dění v Dobřichovicích. Infocentrum jim na oplátku slouží jako místo pro setkávání místních seniorů včetně možnosti využití za tím účelem instalovaných PC. Provozování infocentra je časově velmi náročná, ale ve své podstatě nevýdělečná činnost. </w:t>
      </w:r>
    </w:p>
    <w:p w:rsidR="00F5403D" w:rsidRPr="000C0742" w:rsidRDefault="00F5403D" w:rsidP="007D0847">
      <w:pPr>
        <w:pStyle w:val="Zkladntext"/>
        <w:widowControl/>
        <w:spacing w:before="120"/>
        <w:jc w:val="both"/>
        <w:rPr>
          <w:rFonts w:ascii="Arial" w:hAnsi="Arial" w:cs="Arial"/>
          <w:color w:val="auto"/>
        </w:rPr>
      </w:pPr>
      <w:r w:rsidRPr="000C0742">
        <w:rPr>
          <w:rFonts w:ascii="Arial" w:hAnsi="Arial" w:cs="Arial"/>
          <w:color w:val="auto"/>
        </w:rPr>
        <w:t xml:space="preserve">Přestože jsou náklady infocentra díky dobrovolné činnosti všech zúčastněných nízké, jsou s provozem infocentra spojeny náklady, které není schopno zredukovat. Na základě předložených ekonomických výsledků požádaly provozovatelky infocentra o navýšení měsíční dotace o 2 000 Kč, tedy z 10 000 Kč na 12 000 Kč/měsíc. Rada navýšení příspěvku doporučuje. </w:t>
      </w:r>
    </w:p>
    <w:p w:rsidR="00F5403D" w:rsidRPr="000C0742" w:rsidRDefault="00F5403D" w:rsidP="007D0847">
      <w:pPr>
        <w:pStyle w:val="Zkladntext"/>
        <w:widowControl/>
        <w:spacing w:before="120"/>
        <w:jc w:val="both"/>
        <w:rPr>
          <w:rFonts w:ascii="Arial" w:hAnsi="Arial" w:cs="Arial"/>
          <w:color w:val="auto"/>
        </w:rPr>
      </w:pPr>
      <w:r w:rsidRPr="000C0742">
        <w:rPr>
          <w:rFonts w:ascii="Arial" w:hAnsi="Arial" w:cs="Arial"/>
          <w:color w:val="auto"/>
        </w:rPr>
        <w:t xml:space="preserve">Dále požádalo infocentrum o zřízení stojanu pro kola před budovou infocentra. </w:t>
      </w:r>
    </w:p>
    <w:p w:rsidR="00F5403D" w:rsidRPr="000C0742" w:rsidRDefault="00F5403D" w:rsidP="007D0847">
      <w:pPr>
        <w:pStyle w:val="Zkladntext"/>
        <w:widowControl/>
        <w:spacing w:before="120"/>
        <w:jc w:val="both"/>
        <w:rPr>
          <w:rFonts w:ascii="Arial" w:hAnsi="Arial" w:cs="Arial"/>
          <w:color w:val="auto"/>
        </w:rPr>
      </w:pPr>
      <w:r w:rsidRPr="000C0742">
        <w:rPr>
          <w:rFonts w:ascii="Arial" w:hAnsi="Arial" w:cs="Arial"/>
          <w:color w:val="auto"/>
        </w:rPr>
        <w:t xml:space="preserve">Dr. Radka Alexy žádost podpořila vlastním vystoupením s tím, že uvedla, že původní dělení nákladů mezi </w:t>
      </w:r>
      <w:proofErr w:type="spellStart"/>
      <w:r w:rsidRPr="000C0742">
        <w:rPr>
          <w:rFonts w:ascii="Arial" w:hAnsi="Arial" w:cs="Arial"/>
          <w:color w:val="auto"/>
        </w:rPr>
        <w:t>DoDo</w:t>
      </w:r>
      <w:proofErr w:type="spellEnd"/>
      <w:r w:rsidRPr="000C0742">
        <w:rPr>
          <w:rFonts w:ascii="Arial" w:hAnsi="Arial" w:cs="Arial"/>
          <w:color w:val="auto"/>
        </w:rPr>
        <w:t xml:space="preserve"> a infocentrum není už delší dobu možné, protože se z Dobřichovického domku stalo školské zařízení. Zdůraznila, že dobrovolné zapojení seniorek do práce infocentra představuje přínos nejen pro celou obec. </w:t>
      </w:r>
    </w:p>
    <w:p w:rsidR="00F5403D" w:rsidRPr="000C0742" w:rsidRDefault="00F5403D" w:rsidP="00F22396">
      <w:pPr>
        <w:pStyle w:val="Zkladntext"/>
        <w:widowControl/>
        <w:spacing w:before="120"/>
        <w:jc w:val="both"/>
        <w:rPr>
          <w:rFonts w:ascii="Arial" w:hAnsi="Arial" w:cs="Arial"/>
          <w:b/>
          <w:bCs/>
          <w:i/>
          <w:iCs/>
          <w:u w:val="single"/>
        </w:rPr>
      </w:pPr>
    </w:p>
    <w:p w:rsidR="00F5403D" w:rsidRPr="000C0742" w:rsidRDefault="00F5403D" w:rsidP="00F22396">
      <w:pPr>
        <w:pStyle w:val="Zkladntext"/>
        <w:widowControl/>
        <w:spacing w:before="120"/>
        <w:jc w:val="both"/>
        <w:rPr>
          <w:rFonts w:ascii="Arial" w:hAnsi="Arial" w:cs="Arial"/>
          <w:i/>
          <w:iCs/>
        </w:rPr>
      </w:pPr>
      <w:r w:rsidRPr="000C0742">
        <w:rPr>
          <w:rFonts w:ascii="Arial" w:hAnsi="Arial" w:cs="Arial"/>
          <w:b/>
          <w:bCs/>
          <w:i/>
          <w:iCs/>
          <w:u w:val="single"/>
        </w:rPr>
        <w:t>Usnesení:</w:t>
      </w:r>
    </w:p>
    <w:p w:rsidR="00F5403D" w:rsidRPr="000C0742" w:rsidRDefault="00F5403D" w:rsidP="00F22396">
      <w:pPr>
        <w:pStyle w:val="Zkladntext"/>
        <w:widowControl/>
        <w:spacing w:before="120"/>
        <w:jc w:val="both"/>
        <w:rPr>
          <w:rFonts w:ascii="Arial" w:hAnsi="Arial" w:cs="Arial"/>
          <w:i/>
          <w:iCs/>
        </w:rPr>
      </w:pPr>
      <w:r w:rsidRPr="000C0742">
        <w:rPr>
          <w:rFonts w:ascii="Arial" w:hAnsi="Arial" w:cs="Arial"/>
          <w:i/>
          <w:iCs/>
        </w:rPr>
        <w:t xml:space="preserve">Zastupitelstvo schvaluje navýšení měsíčního příspěvku na provoz </w:t>
      </w:r>
      <w:proofErr w:type="gramStart"/>
      <w:r w:rsidRPr="000C0742">
        <w:rPr>
          <w:rFonts w:ascii="Arial" w:hAnsi="Arial" w:cs="Arial"/>
          <w:i/>
          <w:iCs/>
        </w:rPr>
        <w:t xml:space="preserve">Infocentra o </w:t>
      </w:r>
      <w:r w:rsidR="000C0DBE">
        <w:rPr>
          <w:rFonts w:ascii="Arial" w:hAnsi="Arial" w:cs="Arial"/>
          <w:i/>
          <w:iCs/>
        </w:rPr>
        <w:t xml:space="preserve">         </w:t>
      </w:r>
      <w:r w:rsidRPr="000C0742">
        <w:rPr>
          <w:rFonts w:ascii="Arial" w:hAnsi="Arial" w:cs="Arial"/>
          <w:i/>
          <w:iCs/>
        </w:rPr>
        <w:t>2 000,</w:t>
      </w:r>
      <w:proofErr w:type="gramEnd"/>
      <w:r w:rsidRPr="000C0742">
        <w:rPr>
          <w:rFonts w:ascii="Arial" w:hAnsi="Arial" w:cs="Arial"/>
          <w:i/>
          <w:iCs/>
        </w:rPr>
        <w:t>- Kč, tedy na 12 000,- Kč měsíčně.</w:t>
      </w:r>
    </w:p>
    <w:p w:rsidR="00F5403D" w:rsidRPr="000C0742" w:rsidRDefault="00F5403D" w:rsidP="00F22396">
      <w:pPr>
        <w:pStyle w:val="Zkladntext"/>
        <w:widowControl/>
        <w:spacing w:before="120"/>
        <w:jc w:val="both"/>
        <w:rPr>
          <w:rFonts w:ascii="Arial" w:hAnsi="Arial" w:cs="Arial"/>
          <w:i/>
          <w:iCs/>
        </w:rPr>
      </w:pPr>
      <w:r w:rsidRPr="000C0742">
        <w:rPr>
          <w:rFonts w:ascii="Arial" w:hAnsi="Arial" w:cs="Arial"/>
          <w:i/>
          <w:iCs/>
        </w:rPr>
        <w:t>Pro je všech 12 přítomných zastupitelů.</w:t>
      </w:r>
    </w:p>
    <w:p w:rsidR="00F5403D" w:rsidRPr="000C0742" w:rsidRDefault="00F5403D" w:rsidP="008E716B">
      <w:pPr>
        <w:jc w:val="both"/>
        <w:rPr>
          <w:sz w:val="24"/>
          <w:szCs w:val="24"/>
        </w:rPr>
      </w:pPr>
    </w:p>
    <w:p w:rsidR="00F5403D" w:rsidRPr="000C0742" w:rsidRDefault="00F5403D" w:rsidP="006B25EB">
      <w:pPr>
        <w:pStyle w:val="Zkladntext"/>
        <w:widowControl/>
        <w:spacing w:before="120" w:after="160"/>
        <w:jc w:val="both"/>
        <w:rPr>
          <w:rFonts w:ascii="Arial" w:hAnsi="Arial" w:cs="Arial"/>
          <w:b/>
          <w:bCs/>
        </w:rPr>
      </w:pPr>
      <w:r w:rsidRPr="000C0742">
        <w:rPr>
          <w:rFonts w:ascii="Arial" w:hAnsi="Arial" w:cs="Arial"/>
          <w:b/>
          <w:bCs/>
        </w:rPr>
        <w:t>7.</w:t>
      </w:r>
      <w:r w:rsidRPr="000C0742">
        <w:rPr>
          <w:rFonts w:ascii="Arial" w:hAnsi="Arial" w:cs="Arial"/>
          <w:b/>
          <w:bCs/>
        </w:rPr>
        <w:tab/>
        <w:t>Schválení rozpočtového opatření č. 1/2017</w:t>
      </w:r>
    </w:p>
    <w:p w:rsidR="00F5403D" w:rsidRPr="000C0742" w:rsidRDefault="00F5403D" w:rsidP="00891702">
      <w:pPr>
        <w:pStyle w:val="Zkladntext"/>
        <w:widowControl/>
        <w:spacing w:before="120"/>
        <w:jc w:val="both"/>
        <w:rPr>
          <w:rFonts w:ascii="Arial" w:hAnsi="Arial" w:cs="Arial"/>
        </w:rPr>
      </w:pPr>
      <w:r w:rsidRPr="000C0742">
        <w:rPr>
          <w:rFonts w:ascii="Arial" w:hAnsi="Arial" w:cs="Arial"/>
        </w:rPr>
        <w:t xml:space="preserve">Starosta informoval zastupitele, že podrobný popis všech navrhovaných změn je uveden v samostatné příloze „RO </w:t>
      </w:r>
      <w:proofErr w:type="gramStart"/>
      <w:r w:rsidRPr="000C0742">
        <w:rPr>
          <w:rFonts w:ascii="Arial" w:hAnsi="Arial" w:cs="Arial"/>
        </w:rPr>
        <w:t>6.6.2017</w:t>
      </w:r>
      <w:proofErr w:type="gramEnd"/>
      <w:r w:rsidRPr="000C0742">
        <w:rPr>
          <w:rFonts w:ascii="Arial" w:hAnsi="Arial" w:cs="Arial"/>
        </w:rPr>
        <w:t xml:space="preserve">“, který obdrželi. Zde jsou v poznámkách na příslušných řádcích okomentovány jednotlivé paragrafy rozpočtu, u nichž dochází ke změně. </w:t>
      </w:r>
    </w:p>
    <w:p w:rsidR="00F5403D" w:rsidRPr="000C0742" w:rsidRDefault="00F5403D" w:rsidP="00891702">
      <w:pPr>
        <w:pStyle w:val="Zkladntext"/>
        <w:widowControl/>
        <w:spacing w:before="120"/>
        <w:jc w:val="both"/>
        <w:rPr>
          <w:rFonts w:ascii="Arial" w:hAnsi="Arial" w:cs="Arial"/>
        </w:rPr>
      </w:pPr>
      <w:r w:rsidRPr="000C0742">
        <w:rPr>
          <w:rFonts w:ascii="Arial" w:hAnsi="Arial" w:cs="Arial"/>
        </w:rPr>
        <w:t>Převážně se jedná o změny na příjmové straně rozpočtu. V paragrafu 00001122 „Daň z příjmů právnických osob za obce“ došlo k nárůstu příjmu oproti odhadu při sestavování rozpočtu. U paragrafu 00004116 získaly základní a mateřská škola příspěvky ze státní dotace (jde např. o dotaci na vzdělávání pedagogů). Jde pouze o průtokový transfer, který se ve výdajích objeví na paragrafech 3111 a 3113. U paragrafu 00004121 je zohledněn příspěvek okolních obcí na královský průvod (70 tis.), příspěvek okolních obcí na hasiče (84 tis.). V paragrafu 00003635 je provedeno formální vyrovnání příjmové strany rozpočtu (snížení tohoto paragrafu) z důvodu navýšení příjmových kapitol 00001122, 00004116, 00004121.</w:t>
      </w:r>
    </w:p>
    <w:p w:rsidR="00F5403D" w:rsidRPr="000C0742" w:rsidRDefault="00F5403D" w:rsidP="00891702">
      <w:pPr>
        <w:pStyle w:val="Zkladntext"/>
        <w:widowControl/>
        <w:spacing w:before="120"/>
        <w:jc w:val="both"/>
        <w:rPr>
          <w:rFonts w:ascii="Arial" w:hAnsi="Arial" w:cs="Arial"/>
        </w:rPr>
      </w:pPr>
      <w:r w:rsidRPr="000C0742">
        <w:rPr>
          <w:rFonts w:ascii="Arial" w:hAnsi="Arial" w:cs="Arial"/>
        </w:rPr>
        <w:lastRenderedPageBreak/>
        <w:t>Ne výdajové straně rozpočtu nedošlo k faktickému navýšení žádného paragrafu rozpočtu, dochází pouze k přesunu částí výdajů z některých paragrafů do paragrafů jiných. Nejde zde však o změnu účelu využití prostředků, ale o přesuny z důvodů účetních tak, aby výdajové položky byly zařazeny v paragrafech, které lépe odpovídají účetním předpisům (na doporučení auditorů).</w:t>
      </w:r>
    </w:p>
    <w:p w:rsidR="00F5403D" w:rsidRPr="000C0742" w:rsidRDefault="00F5403D" w:rsidP="00891702">
      <w:pPr>
        <w:pStyle w:val="Zkladntext"/>
        <w:widowControl/>
        <w:spacing w:before="120"/>
        <w:jc w:val="both"/>
        <w:rPr>
          <w:rFonts w:ascii="Arial" w:hAnsi="Arial" w:cs="Arial"/>
        </w:rPr>
      </w:pPr>
      <w:r w:rsidRPr="000C0742">
        <w:rPr>
          <w:rFonts w:ascii="Arial" w:hAnsi="Arial" w:cs="Arial"/>
        </w:rPr>
        <w:t xml:space="preserve">V diskusi upozornil Ing. Daniel Havlík, CSc., že mu tabulka připadá poněkud nepřehledná. Doporučil upřesnit příště nadpisy a doplnit sloupec s výslednými částkami po změně. </w:t>
      </w:r>
    </w:p>
    <w:p w:rsidR="00F5403D" w:rsidRPr="000C0742" w:rsidRDefault="00F5403D" w:rsidP="00A70A49">
      <w:pPr>
        <w:pStyle w:val="Zkladntext"/>
        <w:widowControl/>
        <w:overflowPunct w:val="0"/>
        <w:autoSpaceDE w:val="0"/>
        <w:autoSpaceDN w:val="0"/>
        <w:adjustRightInd w:val="0"/>
        <w:spacing w:before="120"/>
        <w:jc w:val="both"/>
        <w:rPr>
          <w:rFonts w:ascii="Arial" w:hAnsi="Arial" w:cs="Arial"/>
          <w:b/>
          <w:bCs/>
          <w:i/>
          <w:iCs/>
          <w:u w:val="single"/>
        </w:rPr>
      </w:pPr>
      <w:r w:rsidRPr="000C0742">
        <w:rPr>
          <w:rFonts w:ascii="Arial" w:hAnsi="Arial" w:cs="Arial"/>
          <w:b/>
          <w:bCs/>
          <w:i/>
          <w:iCs/>
          <w:u w:val="single"/>
        </w:rPr>
        <w:t xml:space="preserve">Usnesení: </w:t>
      </w:r>
    </w:p>
    <w:p w:rsidR="00F5403D" w:rsidRPr="000C0742" w:rsidRDefault="00F5403D" w:rsidP="00A70A49">
      <w:pPr>
        <w:pStyle w:val="Zkladntext"/>
        <w:widowControl/>
        <w:spacing w:before="120" w:after="160"/>
        <w:jc w:val="both"/>
        <w:rPr>
          <w:rFonts w:ascii="Arial" w:hAnsi="Arial" w:cs="Arial"/>
          <w:i/>
          <w:iCs/>
        </w:rPr>
      </w:pPr>
      <w:r w:rsidRPr="000C0742">
        <w:rPr>
          <w:rFonts w:ascii="Arial" w:hAnsi="Arial" w:cs="Arial"/>
          <w:i/>
          <w:iCs/>
        </w:rPr>
        <w:t>Zastupitelstvo schvaluje rozpočtové opatření č. 1 – změnu rozpočtu pro rok 2017 v předložené struktuře.</w:t>
      </w:r>
    </w:p>
    <w:p w:rsidR="00F5403D" w:rsidRPr="000C0742" w:rsidRDefault="00F5403D" w:rsidP="00A70A49">
      <w:pPr>
        <w:pStyle w:val="Zkladntext"/>
        <w:widowControl/>
        <w:spacing w:before="120"/>
        <w:jc w:val="both"/>
        <w:rPr>
          <w:rFonts w:ascii="Arial" w:hAnsi="Arial" w:cs="Arial"/>
          <w:i/>
          <w:iCs/>
        </w:rPr>
      </w:pPr>
      <w:r w:rsidRPr="000C0742">
        <w:rPr>
          <w:rFonts w:ascii="Arial" w:hAnsi="Arial" w:cs="Arial"/>
          <w:i/>
          <w:iCs/>
        </w:rPr>
        <w:t>Pro je všech 12 přítomných zastupitelů.</w:t>
      </w:r>
    </w:p>
    <w:p w:rsidR="00F5403D" w:rsidRPr="000C0742" w:rsidRDefault="00F5403D" w:rsidP="00891702">
      <w:pPr>
        <w:pStyle w:val="Zkladntext"/>
        <w:widowControl/>
        <w:spacing w:before="120"/>
        <w:jc w:val="both"/>
        <w:rPr>
          <w:rFonts w:ascii="Arial" w:hAnsi="Arial" w:cs="Arial"/>
        </w:rPr>
      </w:pPr>
    </w:p>
    <w:p w:rsidR="00F5403D" w:rsidRPr="000C0742" w:rsidRDefault="00F5403D" w:rsidP="00891702">
      <w:pPr>
        <w:pStyle w:val="Zkladntext"/>
        <w:widowControl/>
        <w:spacing w:before="120" w:after="160"/>
        <w:jc w:val="both"/>
        <w:rPr>
          <w:rFonts w:ascii="Arial" w:hAnsi="Arial" w:cs="Arial"/>
          <w:b/>
          <w:bCs/>
        </w:rPr>
      </w:pPr>
      <w:r w:rsidRPr="000C0742">
        <w:rPr>
          <w:rFonts w:ascii="Arial" w:hAnsi="Arial" w:cs="Arial"/>
          <w:b/>
          <w:bCs/>
        </w:rPr>
        <w:t>8.</w:t>
      </w:r>
      <w:r w:rsidRPr="000C0742">
        <w:rPr>
          <w:rFonts w:ascii="Arial" w:hAnsi="Arial" w:cs="Arial"/>
          <w:b/>
          <w:bCs/>
        </w:rPr>
        <w:tab/>
        <w:t>Schválení Obecně závazné vyhlášky města Dobřichovic č. 1/2017 o stanovení systému shromažďování, sběru, přepravy, třídění, využívání a odstraňování komunálních odpadů a nakládání se stavebním odpadem na území města Dobřichovice</w:t>
      </w:r>
    </w:p>
    <w:p w:rsidR="00F5403D" w:rsidRDefault="00F5403D" w:rsidP="000C0742">
      <w:pPr>
        <w:jc w:val="both"/>
        <w:rPr>
          <w:rFonts w:ascii="Arial" w:hAnsi="Arial" w:cs="Arial"/>
          <w:sz w:val="24"/>
          <w:szCs w:val="24"/>
        </w:rPr>
      </w:pPr>
      <w:r>
        <w:rPr>
          <w:rFonts w:ascii="Arial" w:hAnsi="Arial" w:cs="Arial"/>
          <w:sz w:val="24"/>
          <w:szCs w:val="24"/>
        </w:rPr>
        <w:t xml:space="preserve">Tajemník </w:t>
      </w:r>
      <w:proofErr w:type="spellStart"/>
      <w:r>
        <w:rPr>
          <w:rFonts w:ascii="Arial" w:hAnsi="Arial" w:cs="Arial"/>
          <w:sz w:val="24"/>
          <w:szCs w:val="24"/>
        </w:rPr>
        <w:t>MěÚ</w:t>
      </w:r>
      <w:proofErr w:type="spellEnd"/>
      <w:r>
        <w:rPr>
          <w:rFonts w:ascii="Arial" w:hAnsi="Arial" w:cs="Arial"/>
          <w:sz w:val="24"/>
          <w:szCs w:val="24"/>
        </w:rPr>
        <w:t xml:space="preserve"> seznámil zastupitelstvo s návrhem nové vyhlášky: </w:t>
      </w:r>
      <w:r w:rsidRPr="000C0742">
        <w:rPr>
          <w:rFonts w:ascii="Arial" w:hAnsi="Arial" w:cs="Arial"/>
          <w:sz w:val="24"/>
          <w:szCs w:val="24"/>
        </w:rPr>
        <w:t xml:space="preserve">Nové znění obecně závazné vyhlášky vychází z aktuálně platné legislativy. Vyhláška byla připravena z </w:t>
      </w:r>
      <w:r>
        <w:rPr>
          <w:rFonts w:ascii="Arial" w:hAnsi="Arial" w:cs="Arial"/>
          <w:sz w:val="24"/>
          <w:szCs w:val="24"/>
        </w:rPr>
        <w:t>podnětu ministerstva vnitra a po konzultacích s příslušnými pracovníky</w:t>
      </w:r>
      <w:r w:rsidRPr="000C0742">
        <w:rPr>
          <w:rFonts w:ascii="Arial" w:hAnsi="Arial" w:cs="Arial"/>
          <w:sz w:val="24"/>
          <w:szCs w:val="24"/>
        </w:rPr>
        <w:t>. V podstatě nedochází k žádným zásadním změnám, kromě nových čísel zákonů a změn některých definic dle aktuálně platné legislativy. </w:t>
      </w:r>
    </w:p>
    <w:p w:rsidR="00F5403D" w:rsidRPr="000C0742" w:rsidRDefault="00F5403D" w:rsidP="000C0742">
      <w:pPr>
        <w:jc w:val="both"/>
        <w:rPr>
          <w:rFonts w:ascii="Arial" w:hAnsi="Arial" w:cs="Arial"/>
          <w:color w:val="auto"/>
          <w:sz w:val="24"/>
          <w:szCs w:val="24"/>
          <w:lang w:eastAsia="cs-CZ"/>
        </w:rPr>
      </w:pPr>
      <w:r>
        <w:rPr>
          <w:rFonts w:ascii="Arial" w:hAnsi="Arial" w:cs="Arial"/>
          <w:sz w:val="24"/>
          <w:szCs w:val="24"/>
        </w:rPr>
        <w:t>V rozpravě vystoupila Ing. Zdeňka Klimková a doporučila více propagovat připravovaný sběr bioodpadu. Ing. arch. Martina Tunková se dotázala, kolik se bude za svoz bioodpadu doplácet. Starosta ji informoval, že se nebude nic připlácet nad</w:t>
      </w:r>
      <w:r w:rsidR="00571B2C">
        <w:rPr>
          <w:rFonts w:ascii="Arial" w:hAnsi="Arial" w:cs="Arial"/>
          <w:sz w:val="24"/>
          <w:szCs w:val="24"/>
        </w:rPr>
        <w:t xml:space="preserve"> rámec běžného poplatku za odpad</w:t>
      </w:r>
      <w:bookmarkStart w:id="0" w:name="_GoBack"/>
      <w:bookmarkEnd w:id="0"/>
      <w:r>
        <w:rPr>
          <w:rFonts w:ascii="Arial" w:hAnsi="Arial" w:cs="Arial"/>
          <w:sz w:val="24"/>
          <w:szCs w:val="24"/>
        </w:rPr>
        <w:t xml:space="preserve">.  </w:t>
      </w:r>
    </w:p>
    <w:p w:rsidR="00F5403D" w:rsidRPr="000C0742" w:rsidRDefault="00F5403D" w:rsidP="00256F1E">
      <w:pPr>
        <w:pStyle w:val="Zkladntext"/>
        <w:widowControl/>
        <w:overflowPunct w:val="0"/>
        <w:autoSpaceDE w:val="0"/>
        <w:autoSpaceDN w:val="0"/>
        <w:adjustRightInd w:val="0"/>
        <w:spacing w:before="120"/>
        <w:jc w:val="both"/>
        <w:rPr>
          <w:rFonts w:ascii="Arial" w:hAnsi="Arial" w:cs="Arial"/>
          <w:b/>
          <w:bCs/>
          <w:i/>
          <w:iCs/>
          <w:u w:val="single"/>
        </w:rPr>
      </w:pPr>
      <w:r w:rsidRPr="000C0742">
        <w:rPr>
          <w:rFonts w:ascii="Arial" w:hAnsi="Arial" w:cs="Arial"/>
          <w:b/>
          <w:bCs/>
          <w:i/>
          <w:iCs/>
          <w:u w:val="single"/>
        </w:rPr>
        <w:t xml:space="preserve">Usnesení: </w:t>
      </w:r>
    </w:p>
    <w:p w:rsidR="00F5403D" w:rsidRPr="000C0742" w:rsidRDefault="00F5403D" w:rsidP="00256F1E">
      <w:pPr>
        <w:pStyle w:val="Zkladntext"/>
        <w:widowControl/>
        <w:spacing w:before="120" w:after="160"/>
        <w:jc w:val="both"/>
        <w:rPr>
          <w:rFonts w:ascii="Arial" w:hAnsi="Arial" w:cs="Arial"/>
          <w:i/>
          <w:iCs/>
        </w:rPr>
      </w:pPr>
      <w:r w:rsidRPr="000C0742">
        <w:rPr>
          <w:rFonts w:ascii="Arial" w:hAnsi="Arial" w:cs="Arial"/>
          <w:i/>
          <w:iCs/>
        </w:rPr>
        <w:t>Zastupitelstvo schvaluje Obecně závaznou vyhlášku města Dobřichovice č. 1/2017 o stanovení systému shromažďování, sběru, přepravy, třídění, využívání a odstraňování komunálních odpadů a nakládání se stavebním odpadem na území města Dobřichovice. Vyhláška je přílohou č. 1 tohoto usnesení.</w:t>
      </w:r>
    </w:p>
    <w:p w:rsidR="00F5403D" w:rsidRPr="000C0742" w:rsidRDefault="00F5403D" w:rsidP="00F22396">
      <w:pPr>
        <w:pStyle w:val="Zkladntext"/>
        <w:widowControl/>
        <w:spacing w:before="120"/>
        <w:jc w:val="both"/>
        <w:rPr>
          <w:rFonts w:ascii="Arial" w:hAnsi="Arial" w:cs="Arial"/>
          <w:i/>
          <w:iCs/>
        </w:rPr>
      </w:pPr>
      <w:r w:rsidRPr="000C0742">
        <w:rPr>
          <w:rFonts w:ascii="Arial" w:hAnsi="Arial" w:cs="Arial"/>
          <w:i/>
          <w:iCs/>
        </w:rPr>
        <w:t>Pro je všech 12 přítomných zastupitelů.</w:t>
      </w:r>
    </w:p>
    <w:p w:rsidR="00F5403D" w:rsidRPr="000C0742" w:rsidRDefault="00F5403D" w:rsidP="00256F1E">
      <w:pPr>
        <w:pStyle w:val="Zkladntext"/>
        <w:widowControl/>
        <w:spacing w:before="120" w:after="160"/>
        <w:jc w:val="both"/>
        <w:rPr>
          <w:rFonts w:ascii="Arial" w:hAnsi="Arial" w:cs="Arial"/>
        </w:rPr>
      </w:pPr>
    </w:p>
    <w:p w:rsidR="00F5403D" w:rsidRPr="000C0742" w:rsidRDefault="00F5403D" w:rsidP="00891702">
      <w:pPr>
        <w:pStyle w:val="Zkladntext"/>
        <w:widowControl/>
        <w:spacing w:before="120" w:after="160"/>
        <w:jc w:val="both"/>
        <w:rPr>
          <w:rFonts w:ascii="Arial" w:hAnsi="Arial" w:cs="Arial"/>
          <w:b/>
          <w:bCs/>
        </w:rPr>
      </w:pPr>
      <w:r w:rsidRPr="000C0742">
        <w:rPr>
          <w:rFonts w:ascii="Arial" w:hAnsi="Arial" w:cs="Arial"/>
          <w:b/>
          <w:bCs/>
        </w:rPr>
        <w:t>9.</w:t>
      </w:r>
      <w:r w:rsidRPr="000C0742">
        <w:rPr>
          <w:rFonts w:ascii="Arial" w:hAnsi="Arial" w:cs="Arial"/>
          <w:b/>
          <w:bCs/>
        </w:rPr>
        <w:tab/>
        <w:t>Schválení Obecně závazné vyhláška města Dobřichovice č. 2/2017 o místních poplatcích</w:t>
      </w:r>
    </w:p>
    <w:p w:rsidR="00F5403D" w:rsidRPr="000C0742" w:rsidRDefault="00F5403D" w:rsidP="00891702">
      <w:pPr>
        <w:pStyle w:val="Zkladntext"/>
        <w:widowControl/>
        <w:spacing w:before="120" w:after="160"/>
        <w:jc w:val="both"/>
        <w:rPr>
          <w:rFonts w:ascii="Arial" w:hAnsi="Arial" w:cs="Arial"/>
        </w:rPr>
      </w:pPr>
      <w:r>
        <w:rPr>
          <w:rFonts w:ascii="Arial" w:hAnsi="Arial" w:cs="Arial"/>
        </w:rPr>
        <w:t xml:space="preserve">Tajemník </w:t>
      </w:r>
      <w:proofErr w:type="spellStart"/>
      <w:r>
        <w:rPr>
          <w:rFonts w:ascii="Arial" w:hAnsi="Arial" w:cs="Arial"/>
        </w:rPr>
        <w:t>MěÚ</w:t>
      </w:r>
      <w:proofErr w:type="spellEnd"/>
      <w:r>
        <w:rPr>
          <w:rFonts w:ascii="Arial" w:hAnsi="Arial" w:cs="Arial"/>
        </w:rPr>
        <w:t xml:space="preserve"> uvedl, že t</w:t>
      </w:r>
      <w:r w:rsidRPr="000C0742">
        <w:rPr>
          <w:rFonts w:ascii="Arial" w:hAnsi="Arial" w:cs="Arial"/>
        </w:rPr>
        <w:t xml:space="preserve">ato vyhláška </w:t>
      </w:r>
      <w:r>
        <w:rPr>
          <w:rFonts w:ascii="Arial" w:hAnsi="Arial" w:cs="Arial"/>
        </w:rPr>
        <w:t>také</w:t>
      </w:r>
      <w:r w:rsidRPr="000C0742">
        <w:rPr>
          <w:rFonts w:ascii="Arial" w:hAnsi="Arial" w:cs="Arial"/>
        </w:rPr>
        <w:t xml:space="preserve"> vychází z aktuálně platné legislativy a byla připravena z podnětu ministerstva vnitra a v</w:t>
      </w:r>
      <w:r>
        <w:rPr>
          <w:rFonts w:ascii="Arial" w:hAnsi="Arial" w:cs="Arial"/>
        </w:rPr>
        <w:t>e spolupráci s ním</w:t>
      </w:r>
      <w:r w:rsidRPr="000C0742">
        <w:rPr>
          <w:rFonts w:ascii="Arial" w:hAnsi="Arial" w:cs="Arial"/>
        </w:rPr>
        <w:t>. U poplatků za svoz odpadu doporučila rada města navýšení poplatku ze současných 600 na 700</w:t>
      </w:r>
      <w:r>
        <w:rPr>
          <w:rFonts w:ascii="Arial" w:hAnsi="Arial" w:cs="Arial"/>
        </w:rPr>
        <w:t> </w:t>
      </w:r>
      <w:r w:rsidRPr="000C0742">
        <w:rPr>
          <w:rFonts w:ascii="Arial" w:hAnsi="Arial" w:cs="Arial"/>
        </w:rPr>
        <w:t>Kč, což je částka, která se platí i v</w:t>
      </w:r>
      <w:r>
        <w:rPr>
          <w:rFonts w:ascii="Arial" w:hAnsi="Arial" w:cs="Arial"/>
        </w:rPr>
        <w:t>e většině</w:t>
      </w:r>
      <w:r w:rsidRPr="000C0742">
        <w:rPr>
          <w:rFonts w:ascii="Arial" w:hAnsi="Arial" w:cs="Arial"/>
        </w:rPr>
        <w:t xml:space="preserve"> sousedních obcí. Toto navýšení je nutné, aby odpadové hospodářství bylo z pohledu příjmů a výdajů vyrovnané, počítáme-li navíc s rozšířením svozu i o bioodpad.</w:t>
      </w:r>
    </w:p>
    <w:p w:rsidR="00F5403D" w:rsidRDefault="00F5403D" w:rsidP="00891702">
      <w:pPr>
        <w:pStyle w:val="Zkladntext"/>
        <w:widowControl/>
        <w:spacing w:before="120" w:after="160"/>
        <w:jc w:val="both"/>
        <w:rPr>
          <w:rFonts w:ascii="Arial" w:hAnsi="Arial" w:cs="Arial"/>
        </w:rPr>
      </w:pPr>
      <w:r w:rsidRPr="000C0742">
        <w:rPr>
          <w:rFonts w:ascii="Arial" w:hAnsi="Arial" w:cs="Arial"/>
        </w:rPr>
        <w:lastRenderedPageBreak/>
        <w:t>Kromě uvedeného navýšení sazby poplatku za odpad v podstatě nedochází k žádným zásadním změnám, kromě nových čísel zákonů a u odpadů např. úpravě v osvobození od poplatků, které se nyní týká i nezletilých dětí v ústavní péči ap.</w:t>
      </w:r>
    </w:p>
    <w:p w:rsidR="00F5403D" w:rsidRPr="000C0742" w:rsidRDefault="00F5403D" w:rsidP="00891702">
      <w:pPr>
        <w:pStyle w:val="Zkladntext"/>
        <w:widowControl/>
        <w:spacing w:before="120" w:after="160"/>
        <w:jc w:val="both"/>
        <w:rPr>
          <w:rFonts w:ascii="Arial" w:hAnsi="Arial" w:cs="Arial"/>
        </w:rPr>
      </w:pPr>
      <w:r>
        <w:rPr>
          <w:rFonts w:ascii="Arial" w:hAnsi="Arial" w:cs="Arial"/>
        </w:rPr>
        <w:t>Ing. Josef Ksandr v rozpravě vznesl námitky proti navrženým sazbám za psy. Zastupitelé o záležitosti diskutovali, ale nedospěli ke změně návrhu.</w:t>
      </w:r>
      <w:r w:rsidRPr="000C0742">
        <w:rPr>
          <w:rFonts w:ascii="Arial" w:hAnsi="Arial" w:cs="Arial"/>
        </w:rPr>
        <w:t> </w:t>
      </w:r>
    </w:p>
    <w:p w:rsidR="00F5403D" w:rsidRPr="000C0742" w:rsidRDefault="00F5403D" w:rsidP="00256F1E">
      <w:pPr>
        <w:pStyle w:val="Zkladntext"/>
        <w:widowControl/>
        <w:overflowPunct w:val="0"/>
        <w:autoSpaceDE w:val="0"/>
        <w:autoSpaceDN w:val="0"/>
        <w:adjustRightInd w:val="0"/>
        <w:spacing w:before="120"/>
        <w:jc w:val="both"/>
        <w:rPr>
          <w:rFonts w:ascii="Arial" w:hAnsi="Arial" w:cs="Arial"/>
          <w:b/>
          <w:bCs/>
          <w:i/>
          <w:iCs/>
          <w:u w:val="single"/>
        </w:rPr>
      </w:pPr>
      <w:r w:rsidRPr="000C0742">
        <w:rPr>
          <w:rFonts w:ascii="Arial" w:hAnsi="Arial" w:cs="Arial"/>
          <w:b/>
          <w:bCs/>
          <w:i/>
          <w:iCs/>
          <w:u w:val="single"/>
        </w:rPr>
        <w:t xml:space="preserve">Usnesení: </w:t>
      </w:r>
    </w:p>
    <w:p w:rsidR="00F5403D" w:rsidRPr="000C0742" w:rsidRDefault="00F5403D" w:rsidP="00256F1E">
      <w:pPr>
        <w:pStyle w:val="Zkladntext"/>
        <w:widowControl/>
        <w:spacing w:before="120" w:after="160"/>
        <w:jc w:val="both"/>
        <w:rPr>
          <w:rFonts w:ascii="Arial" w:hAnsi="Arial" w:cs="Arial"/>
          <w:i/>
          <w:iCs/>
        </w:rPr>
      </w:pPr>
      <w:r w:rsidRPr="000C0742">
        <w:rPr>
          <w:rFonts w:ascii="Arial" w:hAnsi="Arial" w:cs="Arial"/>
          <w:i/>
          <w:iCs/>
        </w:rPr>
        <w:t>Zastupitelstvo schvaluje Obecně závaznou vyhlášku města Dobřichovice č. 2/2017 o místních poplatcích. Vyhláška je přílohou č. 2 tohoto usnesení.</w:t>
      </w:r>
    </w:p>
    <w:p w:rsidR="00F5403D" w:rsidRPr="000C0742" w:rsidRDefault="00F5403D" w:rsidP="00F22396">
      <w:pPr>
        <w:pStyle w:val="Zkladntext"/>
        <w:widowControl/>
        <w:spacing w:before="120"/>
        <w:jc w:val="both"/>
        <w:rPr>
          <w:rFonts w:ascii="Arial" w:hAnsi="Arial" w:cs="Arial"/>
          <w:i/>
          <w:iCs/>
        </w:rPr>
      </w:pPr>
      <w:r w:rsidRPr="000C0742">
        <w:rPr>
          <w:rFonts w:ascii="Arial" w:hAnsi="Arial" w:cs="Arial"/>
          <w:i/>
          <w:iCs/>
        </w:rPr>
        <w:t>Pro je všech 12 přítomných zastupitelů.</w:t>
      </w:r>
    </w:p>
    <w:p w:rsidR="00F5403D" w:rsidRPr="000C0742" w:rsidRDefault="00F5403D" w:rsidP="00891702">
      <w:pPr>
        <w:pStyle w:val="Zkladntext"/>
        <w:widowControl/>
        <w:spacing w:before="120" w:after="160"/>
        <w:jc w:val="both"/>
        <w:rPr>
          <w:rFonts w:ascii="Arial" w:hAnsi="Arial" w:cs="Arial"/>
          <w:b/>
          <w:bCs/>
        </w:rPr>
      </w:pPr>
    </w:p>
    <w:p w:rsidR="00F5403D" w:rsidRPr="000C0742" w:rsidRDefault="00F5403D" w:rsidP="00891702">
      <w:pPr>
        <w:pStyle w:val="Zkladntext"/>
        <w:widowControl/>
        <w:spacing w:before="120" w:after="160"/>
        <w:jc w:val="both"/>
        <w:rPr>
          <w:rFonts w:ascii="Arial" w:hAnsi="Arial" w:cs="Arial"/>
          <w:b/>
          <w:bCs/>
        </w:rPr>
      </w:pPr>
      <w:r w:rsidRPr="000C0742">
        <w:rPr>
          <w:rFonts w:ascii="Arial" w:hAnsi="Arial" w:cs="Arial"/>
          <w:b/>
          <w:bCs/>
        </w:rPr>
        <w:t>10.</w:t>
      </w:r>
      <w:r w:rsidRPr="000C0742">
        <w:rPr>
          <w:rFonts w:ascii="Arial" w:hAnsi="Arial" w:cs="Arial"/>
          <w:b/>
          <w:bCs/>
        </w:rPr>
        <w:tab/>
        <w:t xml:space="preserve">Prodej pozemku č. </w:t>
      </w:r>
      <w:proofErr w:type="spellStart"/>
      <w:r w:rsidRPr="000C0742">
        <w:rPr>
          <w:rFonts w:ascii="Arial" w:hAnsi="Arial" w:cs="Arial"/>
          <w:b/>
          <w:bCs/>
        </w:rPr>
        <w:t>parc</w:t>
      </w:r>
      <w:proofErr w:type="spellEnd"/>
      <w:r w:rsidRPr="000C0742">
        <w:rPr>
          <w:rFonts w:ascii="Arial" w:hAnsi="Arial" w:cs="Arial"/>
          <w:b/>
          <w:bCs/>
        </w:rPr>
        <w:t>. 695</w:t>
      </w:r>
    </w:p>
    <w:p w:rsidR="00F5403D" w:rsidRPr="000C0742" w:rsidRDefault="00F5403D" w:rsidP="00891702">
      <w:pPr>
        <w:pStyle w:val="Zkladntext"/>
        <w:widowControl/>
        <w:spacing w:before="120" w:after="160"/>
        <w:jc w:val="both"/>
        <w:rPr>
          <w:rFonts w:ascii="Arial" w:hAnsi="Arial" w:cs="Arial"/>
        </w:rPr>
      </w:pPr>
      <w:r>
        <w:rPr>
          <w:rFonts w:ascii="Arial" w:hAnsi="Arial" w:cs="Arial"/>
        </w:rPr>
        <w:t xml:space="preserve">Starosta uvedl: </w:t>
      </w:r>
      <w:r w:rsidRPr="000C0742">
        <w:rPr>
          <w:rFonts w:ascii="Arial" w:hAnsi="Arial" w:cs="Arial"/>
        </w:rPr>
        <w:t>Město Dobřichovice je vlastníkem pozemku č. 695 (zahrada) o výměře 93 m</w:t>
      </w:r>
      <w:r w:rsidRPr="000C0742">
        <w:rPr>
          <w:rFonts w:ascii="Arial" w:hAnsi="Arial" w:cs="Arial"/>
          <w:vertAlign w:val="superscript"/>
        </w:rPr>
        <w:t>2</w:t>
      </w:r>
      <w:r w:rsidRPr="000C0742">
        <w:rPr>
          <w:rFonts w:ascii="Arial" w:hAnsi="Arial" w:cs="Arial"/>
        </w:rPr>
        <w:t xml:space="preserve">, který se nachází v západním (slepém) konci ulice Ke Křížku. Zde bylo kdysi plánováno propojení ulic Ke Křížku a Palackého, které se ale nikdy neuskutečnilo. </w:t>
      </w:r>
      <w:r>
        <w:rPr>
          <w:rFonts w:ascii="Arial" w:hAnsi="Arial" w:cs="Arial"/>
        </w:rPr>
        <w:t>Zřejmě</w:t>
      </w:r>
      <w:r w:rsidRPr="000C0742">
        <w:rPr>
          <w:rFonts w:ascii="Arial" w:hAnsi="Arial" w:cs="Arial"/>
        </w:rPr>
        <w:t xml:space="preserve"> z tohoto důvodu si obec ponechala ve svém vlastnictví jmenovaný pozemek, ale</w:t>
      </w:r>
      <w:r>
        <w:rPr>
          <w:rFonts w:ascii="Arial" w:hAnsi="Arial" w:cs="Arial"/>
        </w:rPr>
        <w:t xml:space="preserve"> až dosud ho</w:t>
      </w:r>
      <w:r w:rsidRPr="000C0742">
        <w:rPr>
          <w:rFonts w:ascii="Arial" w:hAnsi="Arial" w:cs="Arial"/>
        </w:rPr>
        <w:t xml:space="preserve"> užívala </w:t>
      </w:r>
      <w:r>
        <w:rPr>
          <w:rFonts w:ascii="Arial" w:hAnsi="Arial" w:cs="Arial"/>
        </w:rPr>
        <w:t>po</w:t>
      </w:r>
      <w:r w:rsidRPr="000C0742">
        <w:rPr>
          <w:rFonts w:ascii="Arial" w:hAnsi="Arial" w:cs="Arial"/>
        </w:rPr>
        <w:t xml:space="preserve"> několik desítek let rodina </w:t>
      </w:r>
      <w:proofErr w:type="spellStart"/>
      <w:r w:rsidRPr="000C0742">
        <w:rPr>
          <w:rFonts w:ascii="Arial" w:hAnsi="Arial" w:cs="Arial"/>
        </w:rPr>
        <w:t>Štědronských</w:t>
      </w:r>
      <w:proofErr w:type="spellEnd"/>
      <w:r w:rsidRPr="000C0742">
        <w:rPr>
          <w:rFonts w:ascii="Arial" w:hAnsi="Arial" w:cs="Arial"/>
        </w:rPr>
        <w:t xml:space="preserve">, která má rodinný domek čp. 170 v těsném sousedství. Přístup k domku pana </w:t>
      </w:r>
      <w:proofErr w:type="spellStart"/>
      <w:r w:rsidRPr="000C0742">
        <w:rPr>
          <w:rFonts w:ascii="Arial" w:hAnsi="Arial" w:cs="Arial"/>
        </w:rPr>
        <w:t>Štědronského</w:t>
      </w:r>
      <w:proofErr w:type="spellEnd"/>
      <w:r w:rsidRPr="000C0742">
        <w:rPr>
          <w:rFonts w:ascii="Arial" w:hAnsi="Arial" w:cs="Arial"/>
        </w:rPr>
        <w:t xml:space="preserve"> je dokonce možný pouze přes tento pozemek. Veškeré inženýrské sítě k domku pana </w:t>
      </w:r>
      <w:proofErr w:type="spellStart"/>
      <w:r w:rsidRPr="000C0742">
        <w:rPr>
          <w:rFonts w:ascii="Arial" w:hAnsi="Arial" w:cs="Arial"/>
        </w:rPr>
        <w:t>Štědronského</w:t>
      </w:r>
      <w:proofErr w:type="spellEnd"/>
      <w:r w:rsidRPr="000C0742">
        <w:rPr>
          <w:rFonts w:ascii="Arial" w:hAnsi="Arial" w:cs="Arial"/>
        </w:rPr>
        <w:t xml:space="preserve"> vedou přes tento pozemek. Pan </w:t>
      </w:r>
      <w:proofErr w:type="spellStart"/>
      <w:r w:rsidRPr="000C0742">
        <w:rPr>
          <w:rFonts w:ascii="Arial" w:hAnsi="Arial" w:cs="Arial"/>
        </w:rPr>
        <w:t>Štědronský</w:t>
      </w:r>
      <w:proofErr w:type="spellEnd"/>
      <w:r w:rsidRPr="000C0742">
        <w:rPr>
          <w:rFonts w:ascii="Arial" w:hAnsi="Arial" w:cs="Arial"/>
        </w:rPr>
        <w:t xml:space="preserve"> pozemek nyní užívá na základě nájemní smlouvy, ale požádal o jeho koupi. </w:t>
      </w:r>
    </w:p>
    <w:p w:rsidR="00F5403D" w:rsidRDefault="00F5403D" w:rsidP="00891702">
      <w:pPr>
        <w:pStyle w:val="Zkladntext"/>
        <w:widowControl/>
        <w:spacing w:before="120" w:after="160"/>
        <w:jc w:val="both"/>
        <w:rPr>
          <w:rFonts w:ascii="Arial" w:hAnsi="Arial" w:cs="Arial"/>
        </w:rPr>
      </w:pPr>
      <w:r w:rsidRPr="000C0742">
        <w:rPr>
          <w:rFonts w:ascii="Arial" w:hAnsi="Arial" w:cs="Arial"/>
        </w:rPr>
        <w:t>Záměr prodeje za min. cenu 500 Kč/</w:t>
      </w:r>
      <w:r>
        <w:rPr>
          <w:rFonts w:ascii="Arial" w:hAnsi="Arial" w:cs="Arial"/>
        </w:rPr>
        <w:t>m</w:t>
      </w:r>
      <w:r w:rsidRPr="000C0742">
        <w:rPr>
          <w:rFonts w:ascii="Arial" w:hAnsi="Arial" w:cs="Arial"/>
          <w:vertAlign w:val="superscript"/>
        </w:rPr>
        <w:t>2</w:t>
      </w:r>
      <w:r w:rsidRPr="000C0742">
        <w:rPr>
          <w:rFonts w:ascii="Arial" w:hAnsi="Arial" w:cs="Arial"/>
        </w:rPr>
        <w:t xml:space="preserve"> byl zveřejněn na úřední vývěsce a v Informačním listu a v termínu došla pouze jedna nabídka odkoupení, a to od pana </w:t>
      </w:r>
      <w:proofErr w:type="spellStart"/>
      <w:r w:rsidRPr="000C0742">
        <w:rPr>
          <w:rFonts w:ascii="Arial" w:hAnsi="Arial" w:cs="Arial"/>
        </w:rPr>
        <w:t>Štědronského</w:t>
      </w:r>
      <w:proofErr w:type="spellEnd"/>
      <w:r w:rsidRPr="000C0742">
        <w:rPr>
          <w:rFonts w:ascii="Arial" w:hAnsi="Arial" w:cs="Arial"/>
        </w:rPr>
        <w:t>, který nabídl cenu 510 Kč za 1 m</w:t>
      </w:r>
      <w:r w:rsidRPr="000C0742">
        <w:rPr>
          <w:rFonts w:ascii="Arial" w:hAnsi="Arial" w:cs="Arial"/>
          <w:vertAlign w:val="superscript"/>
        </w:rPr>
        <w:t>2</w:t>
      </w:r>
      <w:r w:rsidRPr="000C0742">
        <w:rPr>
          <w:rFonts w:ascii="Arial" w:hAnsi="Arial" w:cs="Arial"/>
        </w:rPr>
        <w:t xml:space="preserve">. Pozemek nemá pro město využití a rada proto doporučuje zastupitelstvu prodej schválit. </w:t>
      </w:r>
    </w:p>
    <w:p w:rsidR="00F5403D" w:rsidRDefault="00F5403D" w:rsidP="00891702">
      <w:pPr>
        <w:pStyle w:val="Zkladntext"/>
        <w:widowControl/>
        <w:spacing w:before="120" w:after="160"/>
        <w:jc w:val="both"/>
        <w:rPr>
          <w:rFonts w:ascii="Arial" w:hAnsi="Arial" w:cs="Arial"/>
        </w:rPr>
      </w:pPr>
      <w:r>
        <w:rPr>
          <w:rFonts w:ascii="Arial" w:hAnsi="Arial" w:cs="Arial"/>
        </w:rPr>
        <w:t xml:space="preserve">Jedinou námitkou může být pouze záměr vytvořit přes tento pozemek průchod z Fügnerovi do ulice V Zahradách. Předsedkyně </w:t>
      </w:r>
      <w:proofErr w:type="spellStart"/>
      <w:r>
        <w:rPr>
          <w:rFonts w:ascii="Arial" w:hAnsi="Arial" w:cs="Arial"/>
        </w:rPr>
        <w:t>SVJ</w:t>
      </w:r>
      <w:proofErr w:type="spellEnd"/>
      <w:r>
        <w:rPr>
          <w:rFonts w:ascii="Arial" w:hAnsi="Arial" w:cs="Arial"/>
        </w:rPr>
        <w:t xml:space="preserve"> domu V Zahradách 696/2, přes jejichž pozemek by cesta musela vést, však už zaslala negativní stanovisko. Souhlas by muselo v tomto případě dát všech 42 členů </w:t>
      </w:r>
      <w:proofErr w:type="spellStart"/>
      <w:r>
        <w:rPr>
          <w:rFonts w:ascii="Arial" w:hAnsi="Arial" w:cs="Arial"/>
        </w:rPr>
        <w:t>SVJ</w:t>
      </w:r>
      <w:proofErr w:type="spellEnd"/>
      <w:r>
        <w:rPr>
          <w:rFonts w:ascii="Arial" w:hAnsi="Arial" w:cs="Arial"/>
        </w:rPr>
        <w:t>. Pokud by zastupitelstvo nesouhlasilo s pro</w:t>
      </w:r>
      <w:r w:rsidR="006A31E7">
        <w:rPr>
          <w:rFonts w:ascii="Arial" w:hAnsi="Arial" w:cs="Arial"/>
        </w:rPr>
        <w:t>dej</w:t>
      </w:r>
      <w:r>
        <w:rPr>
          <w:rFonts w:ascii="Arial" w:hAnsi="Arial" w:cs="Arial"/>
        </w:rPr>
        <w:t xml:space="preserve">em, mělo by schválit napojení pozemku p. </w:t>
      </w:r>
      <w:proofErr w:type="spellStart"/>
      <w:r>
        <w:rPr>
          <w:rFonts w:ascii="Arial" w:hAnsi="Arial" w:cs="Arial"/>
        </w:rPr>
        <w:t>Štědronského</w:t>
      </w:r>
      <w:proofErr w:type="spellEnd"/>
      <w:r>
        <w:rPr>
          <w:rFonts w:ascii="Arial" w:hAnsi="Arial" w:cs="Arial"/>
        </w:rPr>
        <w:t xml:space="preserve"> na HUP umístěný na městském pozemku. : </w:t>
      </w:r>
    </w:p>
    <w:p w:rsidR="00F5403D" w:rsidRDefault="00F5403D" w:rsidP="00891702">
      <w:pPr>
        <w:pStyle w:val="Zkladntext"/>
        <w:widowControl/>
        <w:spacing w:before="120" w:after="160"/>
        <w:jc w:val="both"/>
        <w:rPr>
          <w:rFonts w:ascii="Arial" w:hAnsi="Arial" w:cs="Arial"/>
        </w:rPr>
      </w:pPr>
      <w:r>
        <w:rPr>
          <w:rFonts w:ascii="Arial" w:hAnsi="Arial" w:cs="Arial"/>
        </w:rPr>
        <w:t xml:space="preserve">Zastupitelstvo o záležitosti diskutovalo, Mgr. Kristina Millerová uvedla, že v územním plánu je pozemek veden jako C1, tzn. bytový dům s obchodním parterem, takže se může jednat v budoucnosti o strategický pozemek a z toho důvodu návrh nepodpoří. </w:t>
      </w:r>
      <w:proofErr w:type="spellStart"/>
      <w:r>
        <w:rPr>
          <w:rFonts w:ascii="Arial" w:hAnsi="Arial" w:cs="Arial"/>
        </w:rPr>
        <w:t>MgA</w:t>
      </w:r>
      <w:proofErr w:type="spellEnd"/>
      <w:r>
        <w:rPr>
          <w:rFonts w:ascii="Arial" w:hAnsi="Arial" w:cs="Arial"/>
        </w:rPr>
        <w:t xml:space="preserve">. Jan Neubert konstatoval, že zde od roku 1964 není možný průchod a nikomu to nikdy nevadilo. Ing. arch. Martina Tunková sdělila, že bude proti, protože průchod může být důležitý pro seniory a hůře chodící. Ing. Zdeňka Klimková ve svém vystoupení řekla, že chápe zájem p. </w:t>
      </w:r>
      <w:proofErr w:type="spellStart"/>
      <w:r>
        <w:rPr>
          <w:rFonts w:ascii="Arial" w:hAnsi="Arial" w:cs="Arial"/>
        </w:rPr>
        <w:t>Štědronského</w:t>
      </w:r>
      <w:proofErr w:type="spellEnd"/>
      <w:r>
        <w:rPr>
          <w:rFonts w:ascii="Arial" w:hAnsi="Arial" w:cs="Arial"/>
        </w:rPr>
        <w:t xml:space="preserve">, ale prodej nemusí být pro město výhodný, protože by zde mohl hypoteticky vyrůst bytový dům. </w:t>
      </w:r>
    </w:p>
    <w:p w:rsidR="00F5403D" w:rsidRDefault="00F5403D" w:rsidP="00891702">
      <w:pPr>
        <w:pStyle w:val="Zkladntext"/>
        <w:widowControl/>
        <w:spacing w:before="120" w:after="160"/>
        <w:jc w:val="both"/>
        <w:rPr>
          <w:rFonts w:ascii="Arial" w:hAnsi="Arial" w:cs="Arial"/>
        </w:rPr>
      </w:pPr>
      <w:r>
        <w:rPr>
          <w:rFonts w:ascii="Arial" w:hAnsi="Arial" w:cs="Arial"/>
        </w:rPr>
        <w:t xml:space="preserve">Za občany vystoupila Ing. arch. Jitka Mejsnarová a upozornila na skutečnost, že - podaří-li se překonat odpor </w:t>
      </w:r>
      <w:proofErr w:type="spellStart"/>
      <w:r>
        <w:rPr>
          <w:rFonts w:ascii="Arial" w:hAnsi="Arial" w:cs="Arial"/>
        </w:rPr>
        <w:t>SVJ</w:t>
      </w:r>
      <w:proofErr w:type="spellEnd"/>
      <w:r>
        <w:rPr>
          <w:rFonts w:ascii="Arial" w:hAnsi="Arial" w:cs="Arial"/>
        </w:rPr>
        <w:t xml:space="preserve"> - z druhé strany domu je pozemek města, který by se mohl směnit za tento. Starosta upozornil, že tento pozemek předal vlastník městu a nedá se předpokládat, že ho bude chtít zas nazpátek. </w:t>
      </w:r>
    </w:p>
    <w:p w:rsidR="00F5403D" w:rsidRPr="000C0742" w:rsidRDefault="00F5403D" w:rsidP="00891702">
      <w:pPr>
        <w:pStyle w:val="Zkladntext"/>
        <w:widowControl/>
        <w:spacing w:before="120" w:after="160"/>
        <w:jc w:val="both"/>
        <w:rPr>
          <w:rFonts w:ascii="Arial" w:hAnsi="Arial" w:cs="Arial"/>
        </w:rPr>
      </w:pPr>
      <w:r>
        <w:rPr>
          <w:rFonts w:ascii="Arial" w:hAnsi="Arial" w:cs="Arial"/>
        </w:rPr>
        <w:t xml:space="preserve">Diskusi shrnul starosta Ing. Petr Hampl, že doporučuje prověřit, zda existuje reálná možnost vytvoření průchodu, </w:t>
      </w:r>
      <w:proofErr w:type="gramStart"/>
      <w:r>
        <w:rPr>
          <w:rFonts w:ascii="Arial" w:hAnsi="Arial" w:cs="Arial"/>
        </w:rPr>
        <w:t>tzn. zda</w:t>
      </w:r>
      <w:proofErr w:type="gramEnd"/>
      <w:r>
        <w:rPr>
          <w:rFonts w:ascii="Arial" w:hAnsi="Arial" w:cs="Arial"/>
        </w:rPr>
        <w:t xml:space="preserve"> se podaří získat souhlasy všech </w:t>
      </w:r>
      <w:r>
        <w:rPr>
          <w:rFonts w:ascii="Arial" w:hAnsi="Arial" w:cs="Arial"/>
        </w:rPr>
        <w:lastRenderedPageBreak/>
        <w:t xml:space="preserve">zainteresovaných, a zatím pozemek neprodávat s tím, že město (resp. rada, které to přísluší) bude souhlasit s umístěním HUP p. </w:t>
      </w:r>
      <w:proofErr w:type="spellStart"/>
      <w:r>
        <w:rPr>
          <w:rFonts w:ascii="Arial" w:hAnsi="Arial" w:cs="Arial"/>
        </w:rPr>
        <w:t>Štědronského</w:t>
      </w:r>
      <w:proofErr w:type="spellEnd"/>
      <w:r>
        <w:rPr>
          <w:rFonts w:ascii="Arial" w:hAnsi="Arial" w:cs="Arial"/>
        </w:rPr>
        <w:t xml:space="preserve"> na pozemku města.  </w:t>
      </w:r>
    </w:p>
    <w:p w:rsidR="00F5403D" w:rsidRPr="000C0742" w:rsidRDefault="00F5403D" w:rsidP="00891702">
      <w:pPr>
        <w:pStyle w:val="Zkladntext"/>
        <w:widowControl/>
        <w:overflowPunct w:val="0"/>
        <w:autoSpaceDE w:val="0"/>
        <w:autoSpaceDN w:val="0"/>
        <w:adjustRightInd w:val="0"/>
        <w:spacing w:before="120"/>
        <w:jc w:val="both"/>
        <w:rPr>
          <w:rFonts w:ascii="Arial" w:hAnsi="Arial" w:cs="Arial"/>
          <w:b/>
          <w:bCs/>
          <w:i/>
          <w:iCs/>
          <w:u w:val="single"/>
        </w:rPr>
      </w:pPr>
      <w:r w:rsidRPr="000C0742">
        <w:rPr>
          <w:rFonts w:ascii="Arial" w:hAnsi="Arial" w:cs="Arial"/>
          <w:b/>
          <w:bCs/>
          <w:i/>
          <w:iCs/>
          <w:u w:val="single"/>
        </w:rPr>
        <w:t xml:space="preserve">Usnesení: </w:t>
      </w:r>
    </w:p>
    <w:p w:rsidR="00F5403D" w:rsidRPr="000C0742" w:rsidRDefault="00F5403D" w:rsidP="00F22396">
      <w:pPr>
        <w:pStyle w:val="Zkladntext"/>
        <w:widowControl/>
        <w:spacing w:before="120"/>
        <w:jc w:val="both"/>
        <w:rPr>
          <w:rFonts w:ascii="Arial" w:hAnsi="Arial" w:cs="Arial"/>
          <w:i/>
          <w:iCs/>
        </w:rPr>
      </w:pPr>
      <w:r w:rsidRPr="000C0742">
        <w:rPr>
          <w:rFonts w:ascii="Arial" w:hAnsi="Arial" w:cs="Arial"/>
          <w:i/>
          <w:iCs/>
        </w:rPr>
        <w:t>Zastupitelstvo neschvaluje prodej pozemku č. 695 (zahrada) o výměře 95 m</w:t>
      </w:r>
      <w:r w:rsidRPr="00CB1B06">
        <w:rPr>
          <w:rFonts w:ascii="Arial" w:hAnsi="Arial" w:cs="Arial"/>
          <w:i/>
          <w:iCs/>
          <w:vertAlign w:val="superscript"/>
        </w:rPr>
        <w:t>2</w:t>
      </w:r>
      <w:r w:rsidRPr="000C0742">
        <w:rPr>
          <w:rFonts w:ascii="Arial" w:hAnsi="Arial" w:cs="Arial"/>
          <w:i/>
          <w:iCs/>
        </w:rPr>
        <w:t xml:space="preserve">, který je ve vlastnictví města Dobřichovice. Zastupitelstvo pověřuje starostu jednáním se společenstvím vlastníků domu č. p. 1081 o možnosti odkupu části pozemku č. </w:t>
      </w:r>
      <w:proofErr w:type="spellStart"/>
      <w:r w:rsidRPr="000C0742">
        <w:rPr>
          <w:rFonts w:ascii="Arial" w:hAnsi="Arial" w:cs="Arial"/>
          <w:i/>
          <w:iCs/>
        </w:rPr>
        <w:t>parc</w:t>
      </w:r>
      <w:proofErr w:type="spellEnd"/>
      <w:r w:rsidRPr="000C0742">
        <w:rPr>
          <w:rFonts w:ascii="Arial" w:hAnsi="Arial" w:cs="Arial"/>
          <w:i/>
          <w:iCs/>
        </w:rPr>
        <w:t>. 696/2 pro účely zřízení průchodu pro pěší, vedoucího přes pozemky č. 695 a 696/2.</w:t>
      </w:r>
    </w:p>
    <w:p w:rsidR="00F5403D" w:rsidRDefault="00CB1B06" w:rsidP="00F22396">
      <w:pPr>
        <w:pStyle w:val="Zkladntext"/>
        <w:widowControl/>
        <w:spacing w:before="120"/>
        <w:jc w:val="both"/>
        <w:rPr>
          <w:rFonts w:ascii="Arial" w:hAnsi="Arial" w:cs="Arial"/>
          <w:i/>
          <w:iCs/>
        </w:rPr>
      </w:pPr>
      <w:r>
        <w:rPr>
          <w:rFonts w:ascii="Arial" w:hAnsi="Arial" w:cs="Arial"/>
          <w:i/>
          <w:iCs/>
        </w:rPr>
        <w:t>Pro hlasovalo 8 zastupitelů</w:t>
      </w:r>
      <w:r w:rsidR="00F5403D">
        <w:rPr>
          <w:rFonts w:ascii="Arial" w:hAnsi="Arial" w:cs="Arial"/>
          <w:i/>
          <w:iCs/>
        </w:rPr>
        <w:t>, 1 hlas proti (</w:t>
      </w:r>
      <w:proofErr w:type="spellStart"/>
      <w:r>
        <w:rPr>
          <w:rFonts w:ascii="Arial" w:hAnsi="Arial" w:cs="Arial"/>
          <w:i/>
          <w:iCs/>
        </w:rPr>
        <w:t>MgA</w:t>
      </w:r>
      <w:proofErr w:type="spellEnd"/>
      <w:r>
        <w:rPr>
          <w:rFonts w:ascii="Arial" w:hAnsi="Arial" w:cs="Arial"/>
          <w:i/>
          <w:iCs/>
        </w:rPr>
        <w:t xml:space="preserve">. </w:t>
      </w:r>
      <w:r w:rsidR="00F5403D">
        <w:rPr>
          <w:rFonts w:ascii="Arial" w:hAnsi="Arial" w:cs="Arial"/>
          <w:i/>
          <w:iCs/>
        </w:rPr>
        <w:t>Neubert), 3 se zdrželi (</w:t>
      </w:r>
      <w:r>
        <w:rPr>
          <w:rFonts w:ascii="Arial" w:hAnsi="Arial" w:cs="Arial"/>
          <w:i/>
          <w:iCs/>
        </w:rPr>
        <w:t xml:space="preserve">Ing. </w:t>
      </w:r>
      <w:r w:rsidR="00F5403D">
        <w:rPr>
          <w:rFonts w:ascii="Arial" w:hAnsi="Arial" w:cs="Arial"/>
          <w:i/>
          <w:iCs/>
        </w:rPr>
        <w:t xml:space="preserve">Ježek, </w:t>
      </w:r>
      <w:r>
        <w:rPr>
          <w:rFonts w:ascii="Arial" w:hAnsi="Arial" w:cs="Arial"/>
          <w:i/>
          <w:iCs/>
        </w:rPr>
        <w:t xml:space="preserve">Ing. </w:t>
      </w:r>
      <w:r w:rsidR="00F5403D">
        <w:rPr>
          <w:rFonts w:ascii="Arial" w:hAnsi="Arial" w:cs="Arial"/>
          <w:i/>
          <w:iCs/>
        </w:rPr>
        <w:t xml:space="preserve">Havlík, </w:t>
      </w:r>
      <w:r>
        <w:rPr>
          <w:rFonts w:ascii="Arial" w:hAnsi="Arial" w:cs="Arial"/>
          <w:i/>
          <w:iCs/>
        </w:rPr>
        <w:t xml:space="preserve">Ing. </w:t>
      </w:r>
      <w:r w:rsidR="00F5403D">
        <w:rPr>
          <w:rFonts w:ascii="Arial" w:hAnsi="Arial" w:cs="Arial"/>
          <w:i/>
          <w:iCs/>
        </w:rPr>
        <w:t>Kaplan).</w:t>
      </w:r>
    </w:p>
    <w:p w:rsidR="00F5403D" w:rsidRPr="00CA0439" w:rsidRDefault="00F5403D" w:rsidP="00CA0439">
      <w:pPr>
        <w:pStyle w:val="Zkladntext"/>
        <w:widowControl/>
        <w:jc w:val="both"/>
        <w:rPr>
          <w:rFonts w:ascii="Arial" w:hAnsi="Arial" w:cs="Arial"/>
          <w:i/>
          <w:iCs/>
        </w:rPr>
      </w:pPr>
      <w:r>
        <w:rPr>
          <w:rFonts w:ascii="Arial" w:hAnsi="Arial" w:cs="Arial"/>
          <w:i/>
          <w:iCs/>
        </w:rPr>
        <w:t>Usnesení bylo přijato</w:t>
      </w:r>
    </w:p>
    <w:p w:rsidR="00F5403D" w:rsidRPr="000C0742" w:rsidRDefault="00F5403D" w:rsidP="00F22396">
      <w:pPr>
        <w:pStyle w:val="Zkladntext"/>
        <w:widowControl/>
        <w:spacing w:before="120"/>
        <w:jc w:val="both"/>
        <w:rPr>
          <w:rFonts w:ascii="Arial" w:hAnsi="Arial" w:cs="Arial"/>
          <w:i/>
          <w:iCs/>
        </w:rPr>
      </w:pPr>
      <w:r w:rsidRPr="000C0742">
        <w:rPr>
          <w:rFonts w:ascii="Arial" w:hAnsi="Arial" w:cs="Arial"/>
          <w:i/>
          <w:iCs/>
        </w:rPr>
        <w:t xml:space="preserve"> </w:t>
      </w:r>
      <w:r w:rsidRPr="000C0742">
        <w:rPr>
          <w:rFonts w:ascii="Arial" w:hAnsi="Arial" w:cs="Arial"/>
          <w:i/>
          <w:iCs/>
        </w:rPr>
        <w:br w:type="page"/>
      </w:r>
    </w:p>
    <w:p w:rsidR="00F5403D" w:rsidRPr="000C0742" w:rsidRDefault="00F5403D" w:rsidP="00F22396">
      <w:pPr>
        <w:ind w:left="708" w:hanging="708"/>
        <w:jc w:val="center"/>
        <w:rPr>
          <w:rFonts w:ascii="Arial" w:hAnsi="Arial" w:cs="Arial"/>
          <w:b/>
          <w:bCs/>
          <w:sz w:val="24"/>
          <w:szCs w:val="24"/>
        </w:rPr>
      </w:pPr>
      <w:r w:rsidRPr="000C0742">
        <w:rPr>
          <w:rFonts w:ascii="Arial" w:hAnsi="Arial" w:cs="Arial"/>
          <w:b/>
          <w:bCs/>
          <w:sz w:val="24"/>
          <w:szCs w:val="24"/>
        </w:rPr>
        <w:lastRenderedPageBreak/>
        <w:t xml:space="preserve">Rekapitulace </w:t>
      </w:r>
    </w:p>
    <w:p w:rsidR="00F5403D" w:rsidRPr="000C0742" w:rsidRDefault="00F5403D" w:rsidP="00F22396">
      <w:pPr>
        <w:ind w:left="708" w:hanging="708"/>
        <w:jc w:val="center"/>
        <w:rPr>
          <w:rFonts w:ascii="Arial" w:hAnsi="Arial" w:cs="Arial"/>
          <w:sz w:val="24"/>
          <w:szCs w:val="24"/>
        </w:rPr>
      </w:pPr>
      <w:proofErr w:type="gramStart"/>
      <w:r w:rsidRPr="000C0742">
        <w:rPr>
          <w:rFonts w:ascii="Arial" w:hAnsi="Arial" w:cs="Arial"/>
          <w:b/>
          <w:bCs/>
          <w:sz w:val="24"/>
          <w:szCs w:val="24"/>
        </w:rPr>
        <w:t>U S N E S E N Í  16</w:t>
      </w:r>
      <w:proofErr w:type="gramEnd"/>
      <w:r w:rsidRPr="000C0742">
        <w:rPr>
          <w:rFonts w:ascii="Arial" w:hAnsi="Arial" w:cs="Arial"/>
          <w:b/>
          <w:bCs/>
          <w:sz w:val="24"/>
          <w:szCs w:val="24"/>
        </w:rPr>
        <w:t>.  zasedání  zastupitelstva  města  Dobřichovice,</w:t>
      </w:r>
    </w:p>
    <w:p w:rsidR="00F5403D" w:rsidRPr="000C0742" w:rsidRDefault="00F5403D" w:rsidP="00F22396">
      <w:pPr>
        <w:jc w:val="center"/>
        <w:rPr>
          <w:rFonts w:ascii="Arial" w:hAnsi="Arial" w:cs="Arial"/>
          <w:b/>
          <w:bCs/>
          <w:sz w:val="24"/>
          <w:szCs w:val="24"/>
        </w:rPr>
      </w:pPr>
      <w:r w:rsidRPr="000C0742">
        <w:rPr>
          <w:rFonts w:ascii="Arial" w:hAnsi="Arial" w:cs="Arial"/>
          <w:b/>
          <w:bCs/>
          <w:sz w:val="24"/>
          <w:szCs w:val="24"/>
        </w:rPr>
        <w:t>konaného dne 22. června 2017 v sále MUDr. F. Fürsta v Dobřichovicích</w:t>
      </w:r>
    </w:p>
    <w:p w:rsidR="00F5403D" w:rsidRPr="000C0742" w:rsidRDefault="00F5403D" w:rsidP="00F22396">
      <w:pPr>
        <w:rPr>
          <w:rFonts w:ascii="Arial" w:hAnsi="Arial" w:cs="Arial"/>
          <w:b/>
          <w:bCs/>
          <w:sz w:val="24"/>
          <w:szCs w:val="24"/>
        </w:rPr>
      </w:pPr>
    </w:p>
    <w:p w:rsidR="00F5403D" w:rsidRPr="000C0742" w:rsidRDefault="00F5403D" w:rsidP="00F22396">
      <w:pPr>
        <w:pStyle w:val="Zkladntext"/>
        <w:widowControl/>
        <w:numPr>
          <w:ilvl w:val="0"/>
          <w:numId w:val="15"/>
        </w:numPr>
        <w:spacing w:before="120"/>
        <w:ind w:left="284"/>
        <w:jc w:val="both"/>
        <w:rPr>
          <w:rFonts w:ascii="Arial" w:hAnsi="Arial" w:cs="Arial"/>
        </w:rPr>
      </w:pPr>
      <w:r w:rsidRPr="000C0742">
        <w:rPr>
          <w:rFonts w:ascii="Arial" w:hAnsi="Arial" w:cs="Arial"/>
        </w:rPr>
        <w:t>Zastupitelstvo schvaluje navýšení měsíčního příspěvku na provoz Infocentra o 2</w:t>
      </w:r>
      <w:r>
        <w:rPr>
          <w:rFonts w:ascii="Arial" w:hAnsi="Arial" w:cs="Arial"/>
        </w:rPr>
        <w:t> </w:t>
      </w:r>
      <w:r w:rsidRPr="000C0742">
        <w:rPr>
          <w:rFonts w:ascii="Arial" w:hAnsi="Arial" w:cs="Arial"/>
        </w:rPr>
        <w:t>000,- Kč, tedy na 12 000,- Kč měsíčně.</w:t>
      </w:r>
    </w:p>
    <w:p w:rsidR="00F5403D" w:rsidRPr="000C0742" w:rsidRDefault="00F5403D" w:rsidP="00F22396">
      <w:pPr>
        <w:pStyle w:val="Zkladntext"/>
        <w:widowControl/>
        <w:spacing w:before="120"/>
        <w:ind w:left="284"/>
        <w:jc w:val="both"/>
        <w:rPr>
          <w:rFonts w:ascii="Arial" w:hAnsi="Arial" w:cs="Arial"/>
        </w:rPr>
      </w:pPr>
    </w:p>
    <w:p w:rsidR="00F5403D" w:rsidRPr="000C0742" w:rsidRDefault="00F5403D" w:rsidP="00F22396">
      <w:pPr>
        <w:pStyle w:val="Zkladntext"/>
        <w:widowControl/>
        <w:numPr>
          <w:ilvl w:val="0"/>
          <w:numId w:val="15"/>
        </w:numPr>
        <w:spacing w:before="120"/>
        <w:ind w:left="284"/>
        <w:jc w:val="both"/>
        <w:rPr>
          <w:rFonts w:ascii="Arial" w:hAnsi="Arial" w:cs="Arial"/>
        </w:rPr>
      </w:pPr>
      <w:r w:rsidRPr="000C0742">
        <w:rPr>
          <w:rFonts w:ascii="Arial" w:hAnsi="Arial" w:cs="Arial"/>
        </w:rPr>
        <w:t>Zastupitelstvo schvaluje rozpočtové opatření č. 1 – změnu rozpočtu pro rok 2017 v předložené struktuře.</w:t>
      </w:r>
    </w:p>
    <w:p w:rsidR="00F5403D" w:rsidRPr="000C0742" w:rsidRDefault="00F5403D" w:rsidP="00F22396">
      <w:pPr>
        <w:pStyle w:val="Zkladntext"/>
        <w:widowControl/>
        <w:spacing w:before="120"/>
        <w:jc w:val="both"/>
        <w:rPr>
          <w:rFonts w:ascii="Arial" w:hAnsi="Arial" w:cs="Arial"/>
        </w:rPr>
      </w:pPr>
    </w:p>
    <w:p w:rsidR="00F5403D" w:rsidRPr="000C0742" w:rsidRDefault="00F5403D" w:rsidP="00F22396">
      <w:pPr>
        <w:pStyle w:val="Zkladntext"/>
        <w:widowControl/>
        <w:numPr>
          <w:ilvl w:val="0"/>
          <w:numId w:val="15"/>
        </w:numPr>
        <w:spacing w:before="120"/>
        <w:ind w:left="284"/>
        <w:jc w:val="both"/>
        <w:rPr>
          <w:rFonts w:ascii="Arial" w:hAnsi="Arial" w:cs="Arial"/>
        </w:rPr>
      </w:pPr>
      <w:r w:rsidRPr="000C0742">
        <w:rPr>
          <w:rFonts w:ascii="Arial" w:hAnsi="Arial" w:cs="Arial"/>
        </w:rPr>
        <w:t>Zastupitelstvo schvaluje Obecně závaznou vyhlášku města Dobřichovice č. 1/2017 o stanovení systému shromažďování, sběru, přepravy, třídění, využívání a odstraňování komunálních odpadů a nakládání se stavebním odpadem na území města Dobřichovice. Vyhláška je přílohou č. 1 tohoto usnesení.</w:t>
      </w:r>
    </w:p>
    <w:p w:rsidR="00F5403D" w:rsidRPr="000C0742" w:rsidRDefault="00F5403D" w:rsidP="00F22396">
      <w:pPr>
        <w:pStyle w:val="Zkladntext"/>
        <w:widowControl/>
        <w:spacing w:before="120"/>
        <w:ind w:left="-76"/>
        <w:jc w:val="both"/>
        <w:rPr>
          <w:rFonts w:ascii="Arial" w:hAnsi="Arial" w:cs="Arial"/>
        </w:rPr>
      </w:pPr>
    </w:p>
    <w:p w:rsidR="00F5403D" w:rsidRPr="000C0742" w:rsidRDefault="00F5403D" w:rsidP="00F22396">
      <w:pPr>
        <w:pStyle w:val="Zkladntext"/>
        <w:widowControl/>
        <w:numPr>
          <w:ilvl w:val="0"/>
          <w:numId w:val="15"/>
        </w:numPr>
        <w:spacing w:before="120"/>
        <w:ind w:left="284"/>
        <w:jc w:val="both"/>
        <w:rPr>
          <w:rFonts w:ascii="Arial" w:hAnsi="Arial" w:cs="Arial"/>
        </w:rPr>
      </w:pPr>
      <w:r w:rsidRPr="000C0742">
        <w:rPr>
          <w:rFonts w:ascii="Arial" w:hAnsi="Arial" w:cs="Arial"/>
        </w:rPr>
        <w:t>Zastupitelstvo schvaluje Obecně závaznou vyhlášku města Dobřichovice č. 2/2017 o místních poplatcích. Vyhláška je přílohou č. 2 tohoto usnesení.</w:t>
      </w:r>
    </w:p>
    <w:p w:rsidR="00F5403D" w:rsidRPr="000C0742" w:rsidRDefault="00F5403D" w:rsidP="00F22396">
      <w:pPr>
        <w:pStyle w:val="Zkladntext"/>
        <w:widowControl/>
        <w:spacing w:before="120"/>
        <w:ind w:left="284"/>
        <w:jc w:val="both"/>
        <w:rPr>
          <w:rFonts w:ascii="Arial" w:hAnsi="Arial" w:cs="Arial"/>
        </w:rPr>
      </w:pPr>
    </w:p>
    <w:p w:rsidR="00F5403D" w:rsidRPr="000C0742" w:rsidRDefault="00F5403D" w:rsidP="00F22396">
      <w:pPr>
        <w:pStyle w:val="Zkladntext"/>
        <w:widowControl/>
        <w:numPr>
          <w:ilvl w:val="0"/>
          <w:numId w:val="15"/>
        </w:numPr>
        <w:spacing w:before="120"/>
        <w:ind w:left="284"/>
        <w:jc w:val="both"/>
        <w:rPr>
          <w:rFonts w:ascii="Arial" w:hAnsi="Arial" w:cs="Arial"/>
        </w:rPr>
      </w:pPr>
      <w:r w:rsidRPr="000C0742">
        <w:rPr>
          <w:rFonts w:ascii="Arial" w:hAnsi="Arial" w:cs="Arial"/>
        </w:rPr>
        <w:t>Zastupitelstvo neschvaluje prodej pozemku č. 695 (zahrada) o výměře 95 m</w:t>
      </w:r>
      <w:r w:rsidRPr="000C0742">
        <w:rPr>
          <w:rFonts w:ascii="Arial" w:hAnsi="Arial" w:cs="Arial"/>
          <w:vertAlign w:val="superscript"/>
        </w:rPr>
        <w:t>2</w:t>
      </w:r>
      <w:r w:rsidRPr="000C0742">
        <w:rPr>
          <w:rFonts w:ascii="Arial" w:hAnsi="Arial" w:cs="Arial"/>
        </w:rPr>
        <w:t xml:space="preserve">, který je ve vlastnictví města Dobřichovice. Zastupitelstvo pověřuje starostu jednáním se společenstvím vlastníků domu </w:t>
      </w:r>
      <w:proofErr w:type="gramStart"/>
      <w:r w:rsidRPr="000C0742">
        <w:rPr>
          <w:rFonts w:ascii="Arial" w:hAnsi="Arial" w:cs="Arial"/>
        </w:rPr>
        <w:t>č.p.</w:t>
      </w:r>
      <w:proofErr w:type="gramEnd"/>
      <w:r w:rsidRPr="000C0742">
        <w:rPr>
          <w:rFonts w:ascii="Arial" w:hAnsi="Arial" w:cs="Arial"/>
        </w:rPr>
        <w:t xml:space="preserve"> 1081 o možnosti odkupu části pozemku č. </w:t>
      </w:r>
      <w:proofErr w:type="spellStart"/>
      <w:r w:rsidRPr="000C0742">
        <w:rPr>
          <w:rFonts w:ascii="Arial" w:hAnsi="Arial" w:cs="Arial"/>
        </w:rPr>
        <w:t>parc</w:t>
      </w:r>
      <w:proofErr w:type="spellEnd"/>
      <w:r w:rsidRPr="000C0742">
        <w:rPr>
          <w:rFonts w:ascii="Arial" w:hAnsi="Arial" w:cs="Arial"/>
        </w:rPr>
        <w:t xml:space="preserve">. 696/2 pro účely zřízení průchodu pro pěší, vedoucího přes pozemky č. 695 a 696/2. </w:t>
      </w:r>
    </w:p>
    <w:p w:rsidR="00F5403D" w:rsidRPr="000C0742" w:rsidRDefault="00F5403D" w:rsidP="00F22396">
      <w:pPr>
        <w:pStyle w:val="Zkladntext"/>
        <w:widowControl/>
        <w:spacing w:before="120"/>
        <w:ind w:left="284"/>
        <w:jc w:val="both"/>
        <w:rPr>
          <w:rFonts w:ascii="Arial" w:hAnsi="Arial" w:cs="Arial"/>
        </w:rPr>
      </w:pPr>
    </w:p>
    <w:p w:rsidR="00F5403D" w:rsidRPr="000C0742" w:rsidRDefault="00F5403D" w:rsidP="00891702">
      <w:pPr>
        <w:pStyle w:val="Zkladntext"/>
        <w:widowControl/>
        <w:spacing w:before="120"/>
        <w:jc w:val="both"/>
        <w:rPr>
          <w:rFonts w:ascii="Arial" w:hAnsi="Arial" w:cs="Arial"/>
        </w:rPr>
      </w:pPr>
    </w:p>
    <w:sectPr w:rsidR="00F5403D" w:rsidRPr="000C0742" w:rsidSect="000F440D">
      <w:pgSz w:w="11906" w:h="16838"/>
      <w:pgMar w:top="1417" w:right="1417" w:bottom="1417" w:left="1417"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panose1 w:val="00000000000000000000"/>
    <w:charset w:val="EE"/>
    <w:family w:val="roman"/>
    <w:notTrueType/>
    <w:pitch w:val="variable"/>
    <w:sig w:usb0="00000005" w:usb1="00000000" w:usb2="00000000" w:usb3="00000000" w:csb0="00000002" w:csb1="00000000"/>
  </w:font>
  <w:font w:name="Microsoft YaHei">
    <w:panose1 w:val="020B0503020204020204"/>
    <w:charset w:val="86"/>
    <w:family w:val="swiss"/>
    <w:pitch w:val="variable"/>
    <w:sig w:usb0="80000287" w:usb1="28CF3C50" w:usb2="00000016" w:usb3="00000000" w:csb0="0004001F" w:csb1="00000000"/>
  </w:font>
  <w:font w:name="OpenSymbol">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rPr>
        <w:rFonts w:ascii="Arial" w:hAnsi="Arial" w:cs="Arial" w:hint="default"/>
        <w:b w:val="0"/>
        <w:bCs w:val="0"/>
        <w:sz w:val="22"/>
        <w:szCs w:val="22"/>
      </w:rPr>
    </w:lvl>
  </w:abstractNum>
  <w:abstractNum w:abstractNumId="1" w15:restartNumberingAfterBreak="0">
    <w:nsid w:val="00000002"/>
    <w:multiLevelType w:val="multilevel"/>
    <w:tmpl w:val="00000002"/>
    <w:name w:val="WW8Num2"/>
    <w:lvl w:ilvl="0">
      <w:start w:val="1"/>
      <w:numFmt w:val="decimal"/>
      <w:lvlText w:val="%1."/>
      <w:lvlJc w:val="left"/>
      <w:pPr>
        <w:tabs>
          <w:tab w:val="num" w:pos="786"/>
        </w:tabs>
        <w:ind w:left="786" w:hanging="360"/>
      </w:pPr>
    </w:lvl>
    <w:lvl w:ilvl="1">
      <w:start w:val="1"/>
      <w:numFmt w:val="bullet"/>
      <w:lvlText w:val=""/>
      <w:lvlJc w:val="left"/>
      <w:pPr>
        <w:tabs>
          <w:tab w:val="num" w:pos="0"/>
        </w:tabs>
        <w:ind w:left="1440" w:hanging="360"/>
      </w:pPr>
      <w:rPr>
        <w:rFonts w:ascii="Symbol" w:hAnsi="Symbol" w:cs="Symbol"/>
        <w:b/>
        <w:bCs/>
        <w:i w:val="0"/>
        <w:iCs w:val="0"/>
        <w:caps w:val="0"/>
        <w:smallCaps w:val="0"/>
        <w:strike w:val="0"/>
        <w:dstrike w:val="0"/>
        <w:vanish w:val="0"/>
        <w:position w:val="0"/>
        <w:sz w:val="24"/>
        <w:szCs w:val="24"/>
        <w:vertAlign w:val="baseline"/>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15:restartNumberingAfterBreak="0">
    <w:nsid w:val="15DC5156"/>
    <w:multiLevelType w:val="hybridMultilevel"/>
    <w:tmpl w:val="2C505056"/>
    <w:lvl w:ilvl="0" w:tplc="8D567FAC">
      <w:start w:val="1"/>
      <w:numFmt w:val="bullet"/>
      <w:lvlText w:val=""/>
      <w:lvlJc w:val="left"/>
      <w:pPr>
        <w:ind w:left="1287" w:hanging="360"/>
      </w:pPr>
      <w:rPr>
        <w:rFonts w:ascii="Symbol" w:hAnsi="Symbol" w:cs="Symbol" w:hint="default"/>
        <w:b/>
        <w:bCs/>
        <w:i w:val="0"/>
        <w:iCs w:val="0"/>
        <w:caps w:val="0"/>
        <w:strike w:val="0"/>
        <w:dstrike w:val="0"/>
        <w:vanish w:val="0"/>
        <w:color w:val="000000"/>
        <w:sz w:val="24"/>
        <w:szCs w:val="24"/>
        <w:vertAlign w:val="baseline"/>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cs="Wingdings" w:hint="default"/>
      </w:rPr>
    </w:lvl>
    <w:lvl w:ilvl="3" w:tplc="04050001" w:tentative="1">
      <w:start w:val="1"/>
      <w:numFmt w:val="bullet"/>
      <w:lvlText w:val=""/>
      <w:lvlJc w:val="left"/>
      <w:pPr>
        <w:ind w:left="3447" w:hanging="360"/>
      </w:pPr>
      <w:rPr>
        <w:rFonts w:ascii="Symbol" w:hAnsi="Symbol" w:cs="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cs="Wingdings" w:hint="default"/>
      </w:rPr>
    </w:lvl>
    <w:lvl w:ilvl="6" w:tplc="04050001" w:tentative="1">
      <w:start w:val="1"/>
      <w:numFmt w:val="bullet"/>
      <w:lvlText w:val=""/>
      <w:lvlJc w:val="left"/>
      <w:pPr>
        <w:ind w:left="5607" w:hanging="360"/>
      </w:pPr>
      <w:rPr>
        <w:rFonts w:ascii="Symbol" w:hAnsi="Symbol" w:cs="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cs="Wingdings" w:hint="default"/>
      </w:rPr>
    </w:lvl>
  </w:abstractNum>
  <w:abstractNum w:abstractNumId="3" w15:restartNumberingAfterBreak="0">
    <w:nsid w:val="16835824"/>
    <w:multiLevelType w:val="hybridMultilevel"/>
    <w:tmpl w:val="4F4A1D66"/>
    <w:lvl w:ilvl="0" w:tplc="773EFEFC">
      <w:start w:val="1"/>
      <w:numFmt w:val="decimal"/>
      <w:lvlText w:val="%1."/>
      <w:lvlJc w:val="left"/>
      <w:pPr>
        <w:ind w:left="360" w:hanging="360"/>
      </w:pPr>
      <w:rPr>
        <w:rFonts w:ascii="Arial" w:hAnsi="Arial" w:cs="Arial" w:hint="default"/>
        <w:b w:val="0"/>
        <w:bCs w:val="0"/>
        <w:i w:val="0"/>
        <w:iCs w:val="0"/>
        <w:caps w:val="0"/>
        <w:strike w:val="0"/>
        <w:dstrike w:val="0"/>
        <w:vanish w:val="0"/>
        <w:color w:val="auto"/>
        <w:sz w:val="24"/>
        <w:szCs w:val="24"/>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87017D"/>
    <w:multiLevelType w:val="multilevel"/>
    <w:tmpl w:val="83062466"/>
    <w:lvl w:ilvl="0">
      <w:start w:val="1"/>
      <w:numFmt w:val="bullet"/>
      <w:lvlText w:val="-"/>
      <w:lvlJc w:val="left"/>
      <w:pPr>
        <w:ind w:left="720" w:hanging="360"/>
      </w:pPr>
      <w:rPr>
        <w:rFonts w:ascii="Calibri" w:hAnsi="Calibri" w:cs="Calibri"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9764F21"/>
    <w:multiLevelType w:val="hybridMultilevel"/>
    <w:tmpl w:val="7C30C968"/>
    <w:lvl w:ilvl="0" w:tplc="10D2ACA4">
      <w:start w:val="1"/>
      <w:numFmt w:val="bullet"/>
      <w:lvlText w:val="-"/>
      <w:lvlJc w:val="left"/>
      <w:pPr>
        <w:ind w:left="720" w:hanging="360"/>
      </w:pPr>
      <w:rPr>
        <w:rFonts w:ascii="Calibri" w:eastAsia="Times New Roman" w:hAnsi="Calibri" w:hint="default"/>
        <w:b/>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B50631A"/>
    <w:multiLevelType w:val="hybridMultilevel"/>
    <w:tmpl w:val="3284778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31776F28"/>
    <w:multiLevelType w:val="hybridMultilevel"/>
    <w:tmpl w:val="4D7889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32994257"/>
    <w:multiLevelType w:val="hybridMultilevel"/>
    <w:tmpl w:val="A14C6DE4"/>
    <w:lvl w:ilvl="0" w:tplc="04050001">
      <w:start w:val="1"/>
      <w:numFmt w:val="bullet"/>
      <w:lvlText w:val=""/>
      <w:lvlJc w:val="left"/>
      <w:pPr>
        <w:ind w:left="720" w:hanging="360"/>
      </w:pPr>
      <w:rPr>
        <w:rFonts w:ascii="Symbol" w:hAnsi="Symbol" w:cs="Symbol"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40711CA"/>
    <w:multiLevelType w:val="hybridMultilevel"/>
    <w:tmpl w:val="9B9415DE"/>
    <w:lvl w:ilvl="0" w:tplc="8D567FAC">
      <w:start w:val="1"/>
      <w:numFmt w:val="bullet"/>
      <w:lvlText w:val=""/>
      <w:lvlJc w:val="left"/>
      <w:pPr>
        <w:ind w:left="1287" w:hanging="360"/>
      </w:pPr>
      <w:rPr>
        <w:rFonts w:ascii="Symbol" w:hAnsi="Symbol" w:cs="Symbol" w:hint="default"/>
        <w:b/>
        <w:bCs/>
        <w:i w:val="0"/>
        <w:iCs w:val="0"/>
        <w:caps w:val="0"/>
        <w:strike w:val="0"/>
        <w:dstrike w:val="0"/>
        <w:vanish w:val="0"/>
        <w:color w:val="000000"/>
        <w:sz w:val="24"/>
        <w:szCs w:val="24"/>
        <w:vertAlign w:val="baseline"/>
      </w:rPr>
    </w:lvl>
    <w:lvl w:ilvl="1" w:tplc="8D567FAC">
      <w:start w:val="1"/>
      <w:numFmt w:val="bullet"/>
      <w:lvlText w:val=""/>
      <w:lvlJc w:val="left"/>
      <w:pPr>
        <w:ind w:left="1440" w:hanging="360"/>
      </w:pPr>
      <w:rPr>
        <w:rFonts w:ascii="Symbol" w:hAnsi="Symbol" w:cs="Symbol" w:hint="default"/>
        <w:b/>
        <w:bCs/>
        <w:i w:val="0"/>
        <w:iCs w:val="0"/>
        <w:caps w:val="0"/>
        <w:strike w:val="0"/>
        <w:dstrike w:val="0"/>
        <w:vanish w:val="0"/>
        <w:color w:val="000000"/>
        <w:sz w:val="24"/>
        <w:szCs w:val="24"/>
        <w:vertAlign w:val="baseline"/>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9494A93"/>
    <w:multiLevelType w:val="hybridMultilevel"/>
    <w:tmpl w:val="402076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6B3796"/>
    <w:multiLevelType w:val="multilevel"/>
    <w:tmpl w:val="818E83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5FF632DE"/>
    <w:multiLevelType w:val="hybridMultilevel"/>
    <w:tmpl w:val="94286556"/>
    <w:lvl w:ilvl="0" w:tplc="773EFEFC">
      <w:start w:val="1"/>
      <w:numFmt w:val="decimal"/>
      <w:lvlText w:val="%1."/>
      <w:lvlJc w:val="left"/>
      <w:pPr>
        <w:ind w:left="360" w:hanging="360"/>
      </w:pPr>
      <w:rPr>
        <w:rFonts w:ascii="Arial" w:hAnsi="Arial" w:cs="Arial" w:hint="default"/>
        <w:b w:val="0"/>
        <w:bCs w:val="0"/>
        <w:i w:val="0"/>
        <w:iCs w:val="0"/>
        <w:caps w:val="0"/>
        <w:strike w:val="0"/>
        <w:dstrike w:val="0"/>
        <w:vanish w:val="0"/>
        <w:color w:val="auto"/>
        <w:sz w:val="24"/>
        <w:szCs w:val="24"/>
        <w:vertAlign w:val="baseline"/>
      </w:rPr>
    </w:lvl>
    <w:lvl w:ilvl="1" w:tplc="8D567FAC">
      <w:start w:val="1"/>
      <w:numFmt w:val="bullet"/>
      <w:lvlText w:val=""/>
      <w:lvlJc w:val="left"/>
      <w:pPr>
        <w:ind w:left="1080" w:hanging="360"/>
      </w:pPr>
      <w:rPr>
        <w:rFonts w:ascii="Symbol" w:hAnsi="Symbol" w:cs="Symbol" w:hint="default"/>
        <w:b/>
        <w:bCs/>
        <w:i w:val="0"/>
        <w:iCs w:val="0"/>
        <w:caps w:val="0"/>
        <w:strike w:val="0"/>
        <w:dstrike w:val="0"/>
        <w:vanish w:val="0"/>
        <w:color w:val="000000"/>
        <w:sz w:val="24"/>
        <w:szCs w:val="24"/>
        <w:vertAlign w:val="baseline"/>
      </w:rPr>
    </w:lvl>
    <w:lvl w:ilvl="2" w:tplc="3C668464">
      <w:start w:val="1"/>
      <w:numFmt w:val="bullet"/>
      <w:lvlText w:val=""/>
      <w:lvlJc w:val="left"/>
      <w:pPr>
        <w:tabs>
          <w:tab w:val="num" w:pos="900"/>
        </w:tabs>
        <w:ind w:left="1980" w:hanging="360"/>
      </w:pPr>
      <w:rPr>
        <w:rFonts w:ascii="Symbol" w:hAnsi="Symbol" w:cs="Symbol" w:hint="default"/>
        <w:b/>
        <w:bCs/>
        <w:i w:val="0"/>
        <w:iCs w:val="0"/>
        <w:caps w:val="0"/>
        <w:strike w:val="0"/>
        <w:dstrike w:val="0"/>
        <w:vanish w:val="0"/>
        <w:color w:val="auto"/>
        <w:sz w:val="24"/>
        <w:szCs w:val="24"/>
        <w:vertAlign w:val="baseline"/>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78B0CBF"/>
    <w:multiLevelType w:val="hybridMultilevel"/>
    <w:tmpl w:val="630E7636"/>
    <w:lvl w:ilvl="0" w:tplc="CC9C03BA">
      <w:start w:val="1"/>
      <w:numFmt w:val="decimal"/>
      <w:lvlText w:val="%1)"/>
      <w:lvlJc w:val="left"/>
      <w:pPr>
        <w:ind w:left="720" w:hanging="360"/>
      </w:pPr>
      <w:rPr>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4"/>
  </w:num>
  <w:num w:numId="2">
    <w:abstractNumId w:val="11"/>
  </w:num>
  <w:num w:numId="3">
    <w:abstractNumId w:val="0"/>
  </w:num>
  <w:num w:numId="4">
    <w:abstractNumId w:val="2"/>
  </w:num>
  <w:num w:numId="5">
    <w:abstractNumId w:val="12"/>
  </w:num>
  <w:num w:numId="6">
    <w:abstractNumId w:val="9"/>
  </w:num>
  <w:num w:numId="7">
    <w:abstractNumId w:val="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8"/>
  </w:num>
  <w:num w:numId="11">
    <w:abstractNumId w:val="5"/>
  </w:num>
  <w:num w:numId="12">
    <w:abstractNumId w:val="6"/>
  </w:num>
  <w:num w:numId="13">
    <w:abstractNumId w:val="7"/>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DB4"/>
    <w:rsid w:val="000932CC"/>
    <w:rsid w:val="000A13F3"/>
    <w:rsid w:val="000C0742"/>
    <w:rsid w:val="000C0A88"/>
    <w:rsid w:val="000C0DBE"/>
    <w:rsid w:val="000F440D"/>
    <w:rsid w:val="000F622F"/>
    <w:rsid w:val="000F7589"/>
    <w:rsid w:val="00190115"/>
    <w:rsid w:val="001D32F9"/>
    <w:rsid w:val="001F1C00"/>
    <w:rsid w:val="001F4C94"/>
    <w:rsid w:val="00210891"/>
    <w:rsid w:val="00256F1E"/>
    <w:rsid w:val="00267107"/>
    <w:rsid w:val="00281EAB"/>
    <w:rsid w:val="00285DE5"/>
    <w:rsid w:val="002E5B4E"/>
    <w:rsid w:val="003109C7"/>
    <w:rsid w:val="00311B32"/>
    <w:rsid w:val="00316A1B"/>
    <w:rsid w:val="00333F4D"/>
    <w:rsid w:val="003406FF"/>
    <w:rsid w:val="00356D7C"/>
    <w:rsid w:val="00361A09"/>
    <w:rsid w:val="00366DD0"/>
    <w:rsid w:val="00372DB4"/>
    <w:rsid w:val="003A4C96"/>
    <w:rsid w:val="003F5A7A"/>
    <w:rsid w:val="00402602"/>
    <w:rsid w:val="00460778"/>
    <w:rsid w:val="005243FD"/>
    <w:rsid w:val="00531208"/>
    <w:rsid w:val="00534040"/>
    <w:rsid w:val="005419EE"/>
    <w:rsid w:val="00571B2C"/>
    <w:rsid w:val="00595949"/>
    <w:rsid w:val="005B5212"/>
    <w:rsid w:val="005E04DF"/>
    <w:rsid w:val="0065458C"/>
    <w:rsid w:val="00663B8F"/>
    <w:rsid w:val="006A31E7"/>
    <w:rsid w:val="006B25EB"/>
    <w:rsid w:val="006B405B"/>
    <w:rsid w:val="006B7BF3"/>
    <w:rsid w:val="006D08CC"/>
    <w:rsid w:val="006D6F03"/>
    <w:rsid w:val="00770931"/>
    <w:rsid w:val="00773869"/>
    <w:rsid w:val="00790E9F"/>
    <w:rsid w:val="00790F02"/>
    <w:rsid w:val="007B1E38"/>
    <w:rsid w:val="007C359E"/>
    <w:rsid w:val="007D0847"/>
    <w:rsid w:val="007F4679"/>
    <w:rsid w:val="008040AE"/>
    <w:rsid w:val="00805346"/>
    <w:rsid w:val="00851371"/>
    <w:rsid w:val="00891702"/>
    <w:rsid w:val="008977E0"/>
    <w:rsid w:val="008D2FBB"/>
    <w:rsid w:val="008E4A9C"/>
    <w:rsid w:val="008E716B"/>
    <w:rsid w:val="0092106E"/>
    <w:rsid w:val="009271B5"/>
    <w:rsid w:val="00937DB9"/>
    <w:rsid w:val="009413BD"/>
    <w:rsid w:val="00994EB4"/>
    <w:rsid w:val="009E3F00"/>
    <w:rsid w:val="00A00AD4"/>
    <w:rsid w:val="00A36889"/>
    <w:rsid w:val="00A70A49"/>
    <w:rsid w:val="00AD1297"/>
    <w:rsid w:val="00AF2D8B"/>
    <w:rsid w:val="00B7617F"/>
    <w:rsid w:val="00C1767D"/>
    <w:rsid w:val="00C82256"/>
    <w:rsid w:val="00CA0439"/>
    <w:rsid w:val="00CB1B06"/>
    <w:rsid w:val="00CE352E"/>
    <w:rsid w:val="00D22DA1"/>
    <w:rsid w:val="00D300DC"/>
    <w:rsid w:val="00D36229"/>
    <w:rsid w:val="00D402CD"/>
    <w:rsid w:val="00DD551F"/>
    <w:rsid w:val="00DD7B46"/>
    <w:rsid w:val="00DE65E5"/>
    <w:rsid w:val="00E40C8F"/>
    <w:rsid w:val="00E52F78"/>
    <w:rsid w:val="00EC7689"/>
    <w:rsid w:val="00EF31FC"/>
    <w:rsid w:val="00F22396"/>
    <w:rsid w:val="00F52C09"/>
    <w:rsid w:val="00F5403D"/>
    <w:rsid w:val="00F62625"/>
    <w:rsid w:val="00FD1E89"/>
    <w:rsid w:val="00FD6F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F1000C0-E06F-4255-A760-EFF02422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32CC"/>
    <w:pPr>
      <w:spacing w:after="160" w:line="259" w:lineRule="auto"/>
    </w:pPr>
    <w:rPr>
      <w:rFonts w:cs="Calibri"/>
      <w:color w:val="00000A"/>
      <w:lang w:eastAsia="en-US"/>
    </w:rPr>
  </w:style>
  <w:style w:type="paragraph" w:styleId="Nadpis1">
    <w:name w:val="heading 1"/>
    <w:basedOn w:val="Normln"/>
    <w:link w:val="Nadpis1Char"/>
    <w:uiPriority w:val="99"/>
    <w:qFormat/>
    <w:rsid w:val="000932CC"/>
    <w:pPr>
      <w:keepNext/>
      <w:spacing w:after="0" w:line="240" w:lineRule="auto"/>
      <w:jc w:val="center"/>
      <w:outlineLvl w:val="0"/>
    </w:pPr>
    <w:rPr>
      <w:rFonts w:ascii="Arial" w:eastAsia="Times New Roman" w:hAnsi="Arial" w:cs="Arial"/>
      <w:sz w:val="28"/>
      <w:szCs w:val="28"/>
      <w:lang w:eastAsia="cs-CZ"/>
    </w:rPr>
  </w:style>
  <w:style w:type="paragraph" w:styleId="Nadpis2">
    <w:name w:val="heading 2"/>
    <w:basedOn w:val="Normln"/>
    <w:next w:val="Normln"/>
    <w:link w:val="Nadpis2Char"/>
    <w:uiPriority w:val="99"/>
    <w:qFormat/>
    <w:rsid w:val="00333F4D"/>
    <w:pPr>
      <w:keepNext/>
      <w:keepLines/>
      <w:spacing w:before="40" w:after="0"/>
      <w:outlineLvl w:val="1"/>
    </w:pPr>
    <w:rPr>
      <w:rFonts w:ascii="Cambria" w:hAnsi="Cambria" w:cs="Cambria"/>
      <w:color w:val="365F9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0932CC"/>
    <w:rPr>
      <w:rFonts w:ascii="Arial" w:hAnsi="Arial" w:cs="Arial"/>
      <w:sz w:val="20"/>
      <w:szCs w:val="20"/>
      <w:lang w:eastAsia="cs-CZ"/>
    </w:rPr>
  </w:style>
  <w:style w:type="character" w:customStyle="1" w:styleId="Nadpis2Char">
    <w:name w:val="Nadpis 2 Char"/>
    <w:basedOn w:val="Standardnpsmoodstavce"/>
    <w:link w:val="Nadpis2"/>
    <w:uiPriority w:val="99"/>
    <w:semiHidden/>
    <w:rsid w:val="00333F4D"/>
    <w:rPr>
      <w:rFonts w:ascii="Cambria" w:hAnsi="Cambria" w:cs="Cambria"/>
      <w:color w:val="365F91"/>
      <w:sz w:val="26"/>
      <w:szCs w:val="26"/>
      <w:lang w:eastAsia="en-US"/>
    </w:rPr>
  </w:style>
  <w:style w:type="character" w:customStyle="1" w:styleId="BodyTextChar">
    <w:name w:val="Body Text Char"/>
    <w:uiPriority w:val="99"/>
    <w:rsid w:val="000932CC"/>
    <w:rPr>
      <w:rFonts w:ascii="Times New Roman" w:hAnsi="Times New Roman" w:cs="Times New Roman"/>
      <w:color w:val="000000"/>
      <w:sz w:val="20"/>
      <w:szCs w:val="20"/>
      <w:lang w:eastAsia="cs-CZ"/>
    </w:rPr>
  </w:style>
  <w:style w:type="character" w:styleId="Siln">
    <w:name w:val="Strong"/>
    <w:basedOn w:val="Standardnpsmoodstavce"/>
    <w:uiPriority w:val="99"/>
    <w:qFormat/>
    <w:rsid w:val="000932CC"/>
    <w:rPr>
      <w:b/>
      <w:bCs/>
    </w:rPr>
  </w:style>
  <w:style w:type="character" w:customStyle="1" w:styleId="BalloonTextChar">
    <w:name w:val="Balloon Text Char"/>
    <w:uiPriority w:val="99"/>
    <w:semiHidden/>
    <w:rsid w:val="000932CC"/>
    <w:rPr>
      <w:rFonts w:ascii="Segoe UI" w:hAnsi="Segoe UI" w:cs="Segoe UI"/>
      <w:sz w:val="18"/>
      <w:szCs w:val="18"/>
      <w:lang w:eastAsia="en-US"/>
    </w:rPr>
  </w:style>
  <w:style w:type="character" w:customStyle="1" w:styleId="PlainTextChar">
    <w:name w:val="Plain Text Char"/>
    <w:uiPriority w:val="99"/>
    <w:semiHidden/>
    <w:rsid w:val="000932CC"/>
    <w:rPr>
      <w:rFonts w:eastAsia="Times New Roman"/>
      <w:sz w:val="21"/>
      <w:szCs w:val="21"/>
      <w:lang w:eastAsia="en-US"/>
    </w:rPr>
  </w:style>
  <w:style w:type="character" w:customStyle="1" w:styleId="ListLabel1">
    <w:name w:val="ListLabel 1"/>
    <w:uiPriority w:val="99"/>
    <w:rsid w:val="000F440D"/>
  </w:style>
  <w:style w:type="character" w:customStyle="1" w:styleId="ListLabel2">
    <w:name w:val="ListLabel 2"/>
    <w:uiPriority w:val="99"/>
    <w:rsid w:val="000F440D"/>
    <w:rPr>
      <w:b/>
      <w:bCs/>
    </w:rPr>
  </w:style>
  <w:style w:type="character" w:customStyle="1" w:styleId="ListLabel3">
    <w:name w:val="ListLabel 3"/>
    <w:uiPriority w:val="99"/>
    <w:rsid w:val="000F440D"/>
    <w:rPr>
      <w:b/>
      <w:bCs/>
      <w:color w:val="000000"/>
      <w:position w:val="0"/>
      <w:sz w:val="24"/>
      <w:szCs w:val="24"/>
      <w:vertAlign w:val="baseline"/>
    </w:rPr>
  </w:style>
  <w:style w:type="character" w:customStyle="1" w:styleId="ListLabel4">
    <w:name w:val="ListLabel 4"/>
    <w:uiPriority w:val="99"/>
    <w:rsid w:val="000F440D"/>
  </w:style>
  <w:style w:type="character" w:customStyle="1" w:styleId="ListLabel5">
    <w:name w:val="ListLabel 5"/>
    <w:uiPriority w:val="99"/>
    <w:rsid w:val="000F440D"/>
  </w:style>
  <w:style w:type="character" w:customStyle="1" w:styleId="ListLabel6">
    <w:name w:val="ListLabel 6"/>
    <w:uiPriority w:val="99"/>
    <w:rsid w:val="000F440D"/>
  </w:style>
  <w:style w:type="character" w:customStyle="1" w:styleId="ListLabel7">
    <w:name w:val="ListLabel 7"/>
    <w:uiPriority w:val="99"/>
    <w:rsid w:val="000F440D"/>
  </w:style>
  <w:style w:type="character" w:customStyle="1" w:styleId="ListLabel8">
    <w:name w:val="ListLabel 8"/>
    <w:uiPriority w:val="99"/>
    <w:rsid w:val="000F440D"/>
  </w:style>
  <w:style w:type="character" w:customStyle="1" w:styleId="ListLabel9">
    <w:name w:val="ListLabel 9"/>
    <w:uiPriority w:val="99"/>
    <w:rsid w:val="000F440D"/>
  </w:style>
  <w:style w:type="character" w:customStyle="1" w:styleId="ListLabel10">
    <w:name w:val="ListLabel 10"/>
    <w:uiPriority w:val="99"/>
    <w:rsid w:val="000F440D"/>
  </w:style>
  <w:style w:type="character" w:customStyle="1" w:styleId="ListLabel11">
    <w:name w:val="ListLabel 11"/>
    <w:uiPriority w:val="99"/>
    <w:rsid w:val="000F440D"/>
  </w:style>
  <w:style w:type="character" w:customStyle="1" w:styleId="ListLabel12">
    <w:name w:val="ListLabel 12"/>
    <w:uiPriority w:val="99"/>
    <w:rsid w:val="000F440D"/>
    <w:rPr>
      <w:b/>
      <w:bCs/>
      <w:color w:val="000000"/>
      <w:position w:val="0"/>
      <w:sz w:val="24"/>
      <w:szCs w:val="24"/>
      <w:vertAlign w:val="baseline"/>
    </w:rPr>
  </w:style>
  <w:style w:type="character" w:customStyle="1" w:styleId="ListLabel13">
    <w:name w:val="ListLabel 13"/>
    <w:uiPriority w:val="99"/>
    <w:rsid w:val="000F440D"/>
  </w:style>
  <w:style w:type="character" w:customStyle="1" w:styleId="ListLabel14">
    <w:name w:val="ListLabel 14"/>
    <w:uiPriority w:val="99"/>
    <w:rsid w:val="000F440D"/>
  </w:style>
  <w:style w:type="character" w:customStyle="1" w:styleId="ListLabel15">
    <w:name w:val="ListLabel 15"/>
    <w:uiPriority w:val="99"/>
    <w:rsid w:val="000F440D"/>
  </w:style>
  <w:style w:type="character" w:customStyle="1" w:styleId="ListLabel16">
    <w:name w:val="ListLabel 16"/>
    <w:uiPriority w:val="99"/>
    <w:rsid w:val="000F440D"/>
  </w:style>
  <w:style w:type="character" w:customStyle="1" w:styleId="ListLabel17">
    <w:name w:val="ListLabel 17"/>
    <w:uiPriority w:val="99"/>
    <w:rsid w:val="000F440D"/>
  </w:style>
  <w:style w:type="character" w:customStyle="1" w:styleId="ListLabel18">
    <w:name w:val="ListLabel 18"/>
    <w:uiPriority w:val="99"/>
    <w:rsid w:val="000F440D"/>
  </w:style>
  <w:style w:type="character" w:customStyle="1" w:styleId="ListLabel19">
    <w:name w:val="ListLabel 19"/>
    <w:uiPriority w:val="99"/>
    <w:rsid w:val="000F440D"/>
  </w:style>
  <w:style w:type="character" w:customStyle="1" w:styleId="ListLabel20">
    <w:name w:val="ListLabel 20"/>
    <w:uiPriority w:val="99"/>
    <w:rsid w:val="000F440D"/>
  </w:style>
  <w:style w:type="character" w:customStyle="1" w:styleId="ListLabel21">
    <w:name w:val="ListLabel 21"/>
    <w:uiPriority w:val="99"/>
    <w:rsid w:val="000F440D"/>
    <w:rPr>
      <w:b/>
      <w:bCs/>
      <w:color w:val="000000"/>
      <w:position w:val="0"/>
      <w:sz w:val="24"/>
      <w:szCs w:val="24"/>
      <w:vertAlign w:val="baseline"/>
    </w:rPr>
  </w:style>
  <w:style w:type="character" w:customStyle="1" w:styleId="ListLabel22">
    <w:name w:val="ListLabel 22"/>
    <w:uiPriority w:val="99"/>
    <w:rsid w:val="000F440D"/>
    <w:rPr>
      <w:b/>
      <w:bCs/>
      <w:color w:val="000000"/>
      <w:position w:val="0"/>
      <w:sz w:val="24"/>
      <w:szCs w:val="24"/>
      <w:vertAlign w:val="baseline"/>
    </w:rPr>
  </w:style>
  <w:style w:type="character" w:customStyle="1" w:styleId="ListLabel23">
    <w:name w:val="ListLabel 23"/>
    <w:uiPriority w:val="99"/>
    <w:rsid w:val="000F440D"/>
  </w:style>
  <w:style w:type="character" w:customStyle="1" w:styleId="ListLabel24">
    <w:name w:val="ListLabel 24"/>
    <w:uiPriority w:val="99"/>
    <w:rsid w:val="000F440D"/>
  </w:style>
  <w:style w:type="character" w:customStyle="1" w:styleId="ListLabel25">
    <w:name w:val="ListLabel 25"/>
    <w:uiPriority w:val="99"/>
    <w:rsid w:val="000F440D"/>
  </w:style>
  <w:style w:type="character" w:customStyle="1" w:styleId="ListLabel26">
    <w:name w:val="ListLabel 26"/>
    <w:uiPriority w:val="99"/>
    <w:rsid w:val="000F440D"/>
  </w:style>
  <w:style w:type="character" w:customStyle="1" w:styleId="ListLabel27">
    <w:name w:val="ListLabel 27"/>
    <w:uiPriority w:val="99"/>
    <w:rsid w:val="000F440D"/>
  </w:style>
  <w:style w:type="character" w:customStyle="1" w:styleId="ListLabel28">
    <w:name w:val="ListLabel 28"/>
    <w:uiPriority w:val="99"/>
    <w:rsid w:val="000F440D"/>
  </w:style>
  <w:style w:type="character" w:customStyle="1" w:styleId="ListLabel29">
    <w:name w:val="ListLabel 29"/>
    <w:uiPriority w:val="99"/>
    <w:rsid w:val="000F440D"/>
  </w:style>
  <w:style w:type="character" w:customStyle="1" w:styleId="ListLabel30">
    <w:name w:val="ListLabel 30"/>
    <w:uiPriority w:val="99"/>
    <w:rsid w:val="000F440D"/>
    <w:rPr>
      <w:color w:val="00000A"/>
      <w:position w:val="0"/>
      <w:sz w:val="24"/>
      <w:szCs w:val="24"/>
      <w:vertAlign w:val="baseline"/>
    </w:rPr>
  </w:style>
  <w:style w:type="character" w:customStyle="1" w:styleId="ListLabel31">
    <w:name w:val="ListLabel 31"/>
    <w:uiPriority w:val="99"/>
    <w:rsid w:val="000F440D"/>
    <w:rPr>
      <w:b/>
      <w:bCs/>
      <w:color w:val="000000"/>
      <w:position w:val="0"/>
      <w:sz w:val="24"/>
      <w:szCs w:val="24"/>
      <w:vertAlign w:val="baseline"/>
    </w:rPr>
  </w:style>
  <w:style w:type="character" w:customStyle="1" w:styleId="ListLabel32">
    <w:name w:val="ListLabel 32"/>
    <w:uiPriority w:val="99"/>
    <w:rsid w:val="000F440D"/>
  </w:style>
  <w:style w:type="character" w:customStyle="1" w:styleId="ListLabel33">
    <w:name w:val="ListLabel 33"/>
    <w:uiPriority w:val="99"/>
    <w:rsid w:val="000F440D"/>
  </w:style>
  <w:style w:type="character" w:customStyle="1" w:styleId="ListLabel34">
    <w:name w:val="ListLabel 34"/>
    <w:uiPriority w:val="99"/>
    <w:rsid w:val="000F440D"/>
  </w:style>
  <w:style w:type="character" w:customStyle="1" w:styleId="ListLabel35">
    <w:name w:val="ListLabel 35"/>
    <w:uiPriority w:val="99"/>
    <w:rsid w:val="000F440D"/>
  </w:style>
  <w:style w:type="character" w:customStyle="1" w:styleId="ListLabel36">
    <w:name w:val="ListLabel 36"/>
    <w:uiPriority w:val="99"/>
    <w:rsid w:val="000F440D"/>
  </w:style>
  <w:style w:type="character" w:customStyle="1" w:styleId="ListLabel37">
    <w:name w:val="ListLabel 37"/>
    <w:uiPriority w:val="99"/>
    <w:rsid w:val="000F440D"/>
  </w:style>
  <w:style w:type="character" w:customStyle="1" w:styleId="ListLabel38">
    <w:name w:val="ListLabel 38"/>
    <w:uiPriority w:val="99"/>
    <w:rsid w:val="000F440D"/>
  </w:style>
  <w:style w:type="character" w:customStyle="1" w:styleId="ListLabel39">
    <w:name w:val="ListLabel 39"/>
    <w:uiPriority w:val="99"/>
    <w:rsid w:val="000F440D"/>
  </w:style>
  <w:style w:type="character" w:customStyle="1" w:styleId="ListLabel40">
    <w:name w:val="ListLabel 40"/>
    <w:uiPriority w:val="99"/>
    <w:rsid w:val="000F440D"/>
  </w:style>
  <w:style w:type="character" w:customStyle="1" w:styleId="ListLabel41">
    <w:name w:val="ListLabel 41"/>
    <w:uiPriority w:val="99"/>
    <w:rsid w:val="000F440D"/>
  </w:style>
  <w:style w:type="character" w:customStyle="1" w:styleId="ListLabel42">
    <w:name w:val="ListLabel 42"/>
    <w:uiPriority w:val="99"/>
    <w:rsid w:val="000F440D"/>
  </w:style>
  <w:style w:type="character" w:customStyle="1" w:styleId="ListLabel43">
    <w:name w:val="ListLabel 43"/>
    <w:uiPriority w:val="99"/>
    <w:rsid w:val="000F440D"/>
  </w:style>
  <w:style w:type="character" w:customStyle="1" w:styleId="ListLabel44">
    <w:name w:val="ListLabel 44"/>
    <w:uiPriority w:val="99"/>
    <w:rsid w:val="000F440D"/>
  </w:style>
  <w:style w:type="character" w:customStyle="1" w:styleId="ListLabel45">
    <w:name w:val="ListLabel 45"/>
    <w:uiPriority w:val="99"/>
    <w:rsid w:val="000F440D"/>
  </w:style>
  <w:style w:type="character" w:customStyle="1" w:styleId="ListLabel46">
    <w:name w:val="ListLabel 46"/>
    <w:uiPriority w:val="99"/>
    <w:rsid w:val="000F440D"/>
  </w:style>
  <w:style w:type="character" w:customStyle="1" w:styleId="ListLabel47">
    <w:name w:val="ListLabel 47"/>
    <w:uiPriority w:val="99"/>
    <w:rsid w:val="000F440D"/>
  </w:style>
  <w:style w:type="character" w:customStyle="1" w:styleId="ListLabel48">
    <w:name w:val="ListLabel 48"/>
    <w:uiPriority w:val="99"/>
    <w:rsid w:val="000F440D"/>
  </w:style>
  <w:style w:type="character" w:customStyle="1" w:styleId="ListLabel49">
    <w:name w:val="ListLabel 49"/>
    <w:uiPriority w:val="99"/>
    <w:rsid w:val="000F440D"/>
    <w:rPr>
      <w:sz w:val="20"/>
      <w:szCs w:val="20"/>
    </w:rPr>
  </w:style>
  <w:style w:type="character" w:customStyle="1" w:styleId="ListLabel50">
    <w:name w:val="ListLabel 50"/>
    <w:uiPriority w:val="99"/>
    <w:rsid w:val="000F440D"/>
    <w:rPr>
      <w:sz w:val="20"/>
      <w:szCs w:val="20"/>
    </w:rPr>
  </w:style>
  <w:style w:type="character" w:customStyle="1" w:styleId="ListLabel51">
    <w:name w:val="ListLabel 51"/>
    <w:uiPriority w:val="99"/>
    <w:rsid w:val="000F440D"/>
    <w:rPr>
      <w:sz w:val="20"/>
      <w:szCs w:val="20"/>
    </w:rPr>
  </w:style>
  <w:style w:type="character" w:customStyle="1" w:styleId="ListLabel52">
    <w:name w:val="ListLabel 52"/>
    <w:uiPriority w:val="99"/>
    <w:rsid w:val="000F440D"/>
    <w:rPr>
      <w:sz w:val="20"/>
      <w:szCs w:val="20"/>
    </w:rPr>
  </w:style>
  <w:style w:type="character" w:customStyle="1" w:styleId="ListLabel53">
    <w:name w:val="ListLabel 53"/>
    <w:uiPriority w:val="99"/>
    <w:rsid w:val="000F440D"/>
    <w:rPr>
      <w:sz w:val="20"/>
      <w:szCs w:val="20"/>
    </w:rPr>
  </w:style>
  <w:style w:type="character" w:customStyle="1" w:styleId="ListLabel54">
    <w:name w:val="ListLabel 54"/>
    <w:uiPriority w:val="99"/>
    <w:rsid w:val="000F440D"/>
    <w:rPr>
      <w:sz w:val="20"/>
      <w:szCs w:val="20"/>
    </w:rPr>
  </w:style>
  <w:style w:type="character" w:customStyle="1" w:styleId="ListLabel55">
    <w:name w:val="ListLabel 55"/>
    <w:uiPriority w:val="99"/>
    <w:rsid w:val="000F440D"/>
    <w:rPr>
      <w:sz w:val="20"/>
      <w:szCs w:val="20"/>
    </w:rPr>
  </w:style>
  <w:style w:type="character" w:customStyle="1" w:styleId="ListLabel56">
    <w:name w:val="ListLabel 56"/>
    <w:uiPriority w:val="99"/>
    <w:rsid w:val="000F440D"/>
    <w:rPr>
      <w:sz w:val="20"/>
      <w:szCs w:val="20"/>
    </w:rPr>
  </w:style>
  <w:style w:type="character" w:customStyle="1" w:styleId="ListLabel57">
    <w:name w:val="ListLabel 57"/>
    <w:uiPriority w:val="99"/>
    <w:rsid w:val="000F440D"/>
    <w:rPr>
      <w:sz w:val="20"/>
      <w:szCs w:val="20"/>
    </w:rPr>
  </w:style>
  <w:style w:type="character" w:customStyle="1" w:styleId="ListLabel58">
    <w:name w:val="ListLabel 58"/>
    <w:uiPriority w:val="99"/>
    <w:rsid w:val="000F440D"/>
  </w:style>
  <w:style w:type="character" w:customStyle="1" w:styleId="ListLabel59">
    <w:name w:val="ListLabel 59"/>
    <w:uiPriority w:val="99"/>
    <w:rsid w:val="000F440D"/>
    <w:rPr>
      <w:rFonts w:eastAsia="Times New Roman"/>
    </w:rPr>
  </w:style>
  <w:style w:type="character" w:customStyle="1" w:styleId="ListLabel60">
    <w:name w:val="ListLabel 60"/>
    <w:uiPriority w:val="99"/>
    <w:rsid w:val="000F440D"/>
  </w:style>
  <w:style w:type="character" w:customStyle="1" w:styleId="ListLabel61">
    <w:name w:val="ListLabel 61"/>
    <w:uiPriority w:val="99"/>
    <w:rsid w:val="000F440D"/>
  </w:style>
  <w:style w:type="character" w:customStyle="1" w:styleId="ListLabel62">
    <w:name w:val="ListLabel 62"/>
    <w:uiPriority w:val="99"/>
    <w:rsid w:val="000F440D"/>
  </w:style>
  <w:style w:type="character" w:customStyle="1" w:styleId="ListLabel63">
    <w:name w:val="ListLabel 63"/>
    <w:uiPriority w:val="99"/>
    <w:rsid w:val="000F440D"/>
    <w:rPr>
      <w:rFonts w:ascii="Arial" w:hAnsi="Arial" w:cs="Arial"/>
    </w:rPr>
  </w:style>
  <w:style w:type="character" w:customStyle="1" w:styleId="ListLabel64">
    <w:name w:val="ListLabel 64"/>
    <w:uiPriority w:val="99"/>
    <w:rsid w:val="000F440D"/>
  </w:style>
  <w:style w:type="character" w:customStyle="1" w:styleId="ListLabel65">
    <w:name w:val="ListLabel 65"/>
    <w:uiPriority w:val="99"/>
    <w:rsid w:val="000F440D"/>
  </w:style>
  <w:style w:type="character" w:customStyle="1" w:styleId="ListLabel66">
    <w:name w:val="ListLabel 66"/>
    <w:uiPriority w:val="99"/>
    <w:rsid w:val="000F440D"/>
  </w:style>
  <w:style w:type="character" w:customStyle="1" w:styleId="ListLabel67">
    <w:name w:val="ListLabel 67"/>
    <w:uiPriority w:val="99"/>
    <w:rsid w:val="000F440D"/>
  </w:style>
  <w:style w:type="character" w:customStyle="1" w:styleId="ListLabel68">
    <w:name w:val="ListLabel 68"/>
    <w:uiPriority w:val="99"/>
    <w:rsid w:val="000F440D"/>
  </w:style>
  <w:style w:type="character" w:customStyle="1" w:styleId="ListLabel69">
    <w:name w:val="ListLabel 69"/>
    <w:uiPriority w:val="99"/>
    <w:rsid w:val="000F440D"/>
  </w:style>
  <w:style w:type="character" w:customStyle="1" w:styleId="ListLabel70">
    <w:name w:val="ListLabel 70"/>
    <w:uiPriority w:val="99"/>
    <w:rsid w:val="000F440D"/>
  </w:style>
  <w:style w:type="character" w:customStyle="1" w:styleId="ListLabel71">
    <w:name w:val="ListLabel 71"/>
    <w:uiPriority w:val="99"/>
    <w:rsid w:val="000F440D"/>
  </w:style>
  <w:style w:type="paragraph" w:customStyle="1" w:styleId="Nadpis">
    <w:name w:val="Nadpis"/>
    <w:basedOn w:val="Normln"/>
    <w:next w:val="Zkladntext"/>
    <w:uiPriority w:val="99"/>
    <w:rsid w:val="000F440D"/>
    <w:pPr>
      <w:keepNext/>
      <w:spacing w:before="240" w:after="120"/>
    </w:pPr>
    <w:rPr>
      <w:rFonts w:ascii="Liberation Sans" w:eastAsia="Microsoft YaHei" w:hAnsi="Liberation Sans" w:cs="Liberation Sans"/>
      <w:sz w:val="28"/>
      <w:szCs w:val="28"/>
    </w:rPr>
  </w:style>
  <w:style w:type="paragraph" w:styleId="Zkladntext">
    <w:name w:val="Body Text"/>
    <w:basedOn w:val="Normln"/>
    <w:link w:val="ZkladntextChar"/>
    <w:uiPriority w:val="99"/>
    <w:rsid w:val="000932CC"/>
    <w:pPr>
      <w:widowControl w:val="0"/>
      <w:spacing w:after="0" w:line="240" w:lineRule="auto"/>
    </w:pPr>
    <w:rPr>
      <w:rFonts w:ascii="Times New Roman" w:eastAsia="Times New Roman" w:hAnsi="Times New Roman" w:cs="Times New Roman"/>
      <w:color w:val="000000"/>
      <w:sz w:val="24"/>
      <w:szCs w:val="24"/>
      <w:lang w:eastAsia="cs-CZ"/>
    </w:rPr>
  </w:style>
  <w:style w:type="character" w:customStyle="1" w:styleId="ZkladntextChar">
    <w:name w:val="Základní text Char"/>
    <w:basedOn w:val="Standardnpsmoodstavce"/>
    <w:link w:val="Zkladntext"/>
    <w:uiPriority w:val="99"/>
    <w:semiHidden/>
    <w:rPr>
      <w:color w:val="00000A"/>
      <w:lang w:eastAsia="en-US"/>
    </w:rPr>
  </w:style>
  <w:style w:type="paragraph" w:styleId="Seznam">
    <w:name w:val="List"/>
    <w:basedOn w:val="Zkladntext"/>
    <w:uiPriority w:val="99"/>
    <w:rsid w:val="000F440D"/>
  </w:style>
  <w:style w:type="paragraph" w:styleId="Titulek">
    <w:name w:val="caption"/>
    <w:basedOn w:val="Normln"/>
    <w:uiPriority w:val="99"/>
    <w:qFormat/>
    <w:rsid w:val="000F440D"/>
    <w:pPr>
      <w:suppressLineNumbers/>
      <w:spacing w:before="120" w:after="120"/>
    </w:pPr>
    <w:rPr>
      <w:i/>
      <w:iCs/>
      <w:sz w:val="24"/>
      <w:szCs w:val="24"/>
    </w:rPr>
  </w:style>
  <w:style w:type="paragraph" w:customStyle="1" w:styleId="Rejstk">
    <w:name w:val="Rejstřík"/>
    <w:basedOn w:val="Normln"/>
    <w:uiPriority w:val="99"/>
    <w:rsid w:val="000F440D"/>
    <w:pPr>
      <w:suppressLineNumbers/>
    </w:pPr>
  </w:style>
  <w:style w:type="paragraph" w:styleId="Textbubliny">
    <w:name w:val="Balloon Text"/>
    <w:basedOn w:val="Normln"/>
    <w:link w:val="TextbublinyChar"/>
    <w:uiPriority w:val="99"/>
    <w:semiHidden/>
    <w:rsid w:val="000932C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Times New Roman" w:hAnsi="Times New Roman" w:cs="Times New Roman"/>
      <w:color w:val="00000A"/>
      <w:sz w:val="2"/>
      <w:szCs w:val="2"/>
      <w:lang w:eastAsia="en-US"/>
    </w:rPr>
  </w:style>
  <w:style w:type="paragraph" w:customStyle="1" w:styleId="Radausnesen">
    <w:name w:val="Rada usnesení"/>
    <w:basedOn w:val="Normln"/>
    <w:uiPriority w:val="99"/>
    <w:rsid w:val="000932CC"/>
    <w:pPr>
      <w:spacing w:before="120" w:after="0" w:line="240" w:lineRule="auto"/>
      <w:ind w:left="1134" w:hanging="1134"/>
      <w:jc w:val="both"/>
    </w:pPr>
    <w:rPr>
      <w:rFonts w:ascii="Arial" w:eastAsia="Times New Roman" w:hAnsi="Arial" w:cs="Arial"/>
      <w:i/>
      <w:iCs/>
      <w:lang w:eastAsia="cs-CZ"/>
    </w:rPr>
  </w:style>
  <w:style w:type="paragraph" w:styleId="Prosttext">
    <w:name w:val="Plain Text"/>
    <w:basedOn w:val="Normln"/>
    <w:link w:val="ProsttextChar"/>
    <w:uiPriority w:val="99"/>
    <w:semiHidden/>
    <w:rsid w:val="000932CC"/>
    <w:pPr>
      <w:spacing w:after="0" w:line="240" w:lineRule="auto"/>
    </w:pPr>
  </w:style>
  <w:style w:type="character" w:customStyle="1" w:styleId="ProsttextChar">
    <w:name w:val="Prostý text Char"/>
    <w:basedOn w:val="Standardnpsmoodstavce"/>
    <w:link w:val="Prosttext"/>
    <w:uiPriority w:val="99"/>
    <w:semiHidden/>
    <w:rPr>
      <w:rFonts w:ascii="Courier New" w:hAnsi="Courier New" w:cs="Courier New"/>
      <w:color w:val="00000A"/>
      <w:sz w:val="20"/>
      <w:szCs w:val="20"/>
      <w:lang w:eastAsia="en-US"/>
    </w:rPr>
  </w:style>
  <w:style w:type="paragraph" w:styleId="Odstavecseseznamem">
    <w:name w:val="List Paragraph"/>
    <w:basedOn w:val="Normln"/>
    <w:uiPriority w:val="99"/>
    <w:qFormat/>
    <w:rsid w:val="000932CC"/>
    <w:pPr>
      <w:spacing w:after="0" w:line="240" w:lineRule="auto"/>
      <w:ind w:left="720"/>
    </w:pPr>
  </w:style>
  <w:style w:type="paragraph" w:styleId="Zkladntext2">
    <w:name w:val="Body Text 2"/>
    <w:basedOn w:val="Normln"/>
    <w:link w:val="Zkladntext2Char"/>
    <w:uiPriority w:val="99"/>
    <w:rsid w:val="000F440D"/>
    <w:pPr>
      <w:jc w:val="both"/>
    </w:pPr>
    <w:rPr>
      <w:rFonts w:ascii="Arial" w:hAnsi="Arial" w:cs="Arial"/>
      <w:sz w:val="18"/>
      <w:szCs w:val="18"/>
    </w:rPr>
  </w:style>
  <w:style w:type="character" w:customStyle="1" w:styleId="Zkladntext2Char">
    <w:name w:val="Základní text 2 Char"/>
    <w:basedOn w:val="Standardnpsmoodstavce"/>
    <w:link w:val="Zkladntext2"/>
    <w:uiPriority w:val="99"/>
    <w:semiHidden/>
    <w:rPr>
      <w:color w:val="00000A"/>
      <w:lang w:eastAsia="en-US"/>
    </w:rPr>
  </w:style>
  <w:style w:type="character" w:customStyle="1" w:styleId="Odrky">
    <w:name w:val="Odrážky"/>
    <w:uiPriority w:val="99"/>
    <w:rsid w:val="00851371"/>
    <w:rPr>
      <w:rFonts w:ascii="OpenSymbol" w:eastAsia="OpenSymbol" w:hAnsi="OpenSymbol" w:cs="OpenSymbol"/>
    </w:rPr>
  </w:style>
  <w:style w:type="character" w:styleId="Hypertextovodkaz">
    <w:name w:val="Hyperlink"/>
    <w:basedOn w:val="Standardnpsmoodstavce"/>
    <w:uiPriority w:val="99"/>
    <w:semiHidden/>
    <w:rsid w:val="00460778"/>
    <w:rPr>
      <w:color w:val="0000FF"/>
      <w:u w:val="single"/>
    </w:rPr>
  </w:style>
  <w:style w:type="paragraph" w:styleId="Obsah2">
    <w:name w:val="toc 2"/>
    <w:basedOn w:val="Normln"/>
    <w:next w:val="Normln"/>
    <w:autoRedefine/>
    <w:uiPriority w:val="99"/>
    <w:semiHidden/>
    <w:rsid w:val="00460778"/>
    <w:pPr>
      <w:spacing w:after="0" w:line="240" w:lineRule="auto"/>
      <w:ind w:left="240"/>
    </w:pPr>
    <w:rPr>
      <w:rFonts w:ascii="Times New Roman" w:eastAsia="Times New Roman" w:hAnsi="Times New Roman" w:cs="Times New Roman"/>
      <w:color w:val="auto"/>
      <w:sz w:val="24"/>
      <w:szCs w:val="24"/>
      <w:lang w:eastAsia="cs-CZ"/>
    </w:rPr>
  </w:style>
  <w:style w:type="table" w:styleId="Mkatabulky">
    <w:name w:val="Table Grid"/>
    <w:basedOn w:val="Normlntabulka"/>
    <w:uiPriority w:val="99"/>
    <w:rsid w:val="008E716B"/>
    <w:rPr>
      <w:rFonts w:cs="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566112">
      <w:marLeft w:val="0"/>
      <w:marRight w:val="0"/>
      <w:marTop w:val="0"/>
      <w:marBottom w:val="0"/>
      <w:divBdr>
        <w:top w:val="none" w:sz="0" w:space="0" w:color="auto"/>
        <w:left w:val="none" w:sz="0" w:space="0" w:color="auto"/>
        <w:bottom w:val="none" w:sz="0" w:space="0" w:color="auto"/>
        <w:right w:val="none" w:sz="0" w:space="0" w:color="auto"/>
      </w:divBdr>
    </w:div>
    <w:div w:id="1568566113">
      <w:marLeft w:val="0"/>
      <w:marRight w:val="0"/>
      <w:marTop w:val="0"/>
      <w:marBottom w:val="0"/>
      <w:divBdr>
        <w:top w:val="none" w:sz="0" w:space="0" w:color="auto"/>
        <w:left w:val="none" w:sz="0" w:space="0" w:color="auto"/>
        <w:bottom w:val="none" w:sz="0" w:space="0" w:color="auto"/>
        <w:right w:val="none" w:sz="0" w:space="0" w:color="auto"/>
      </w:divBdr>
    </w:div>
    <w:div w:id="1568566114">
      <w:marLeft w:val="0"/>
      <w:marRight w:val="0"/>
      <w:marTop w:val="0"/>
      <w:marBottom w:val="0"/>
      <w:divBdr>
        <w:top w:val="none" w:sz="0" w:space="0" w:color="auto"/>
        <w:left w:val="none" w:sz="0" w:space="0" w:color="auto"/>
        <w:bottom w:val="none" w:sz="0" w:space="0" w:color="auto"/>
        <w:right w:val="none" w:sz="0" w:space="0" w:color="auto"/>
      </w:divBdr>
    </w:div>
    <w:div w:id="1568566115">
      <w:marLeft w:val="0"/>
      <w:marRight w:val="0"/>
      <w:marTop w:val="0"/>
      <w:marBottom w:val="0"/>
      <w:divBdr>
        <w:top w:val="none" w:sz="0" w:space="0" w:color="auto"/>
        <w:left w:val="none" w:sz="0" w:space="0" w:color="auto"/>
        <w:bottom w:val="none" w:sz="0" w:space="0" w:color="auto"/>
        <w:right w:val="none" w:sz="0" w:space="0" w:color="auto"/>
      </w:divBdr>
    </w:div>
    <w:div w:id="1568566116">
      <w:marLeft w:val="0"/>
      <w:marRight w:val="0"/>
      <w:marTop w:val="0"/>
      <w:marBottom w:val="0"/>
      <w:divBdr>
        <w:top w:val="none" w:sz="0" w:space="0" w:color="auto"/>
        <w:left w:val="none" w:sz="0" w:space="0" w:color="auto"/>
        <w:bottom w:val="none" w:sz="0" w:space="0" w:color="auto"/>
        <w:right w:val="none" w:sz="0" w:space="0" w:color="auto"/>
      </w:divBdr>
    </w:div>
    <w:div w:id="1568566117">
      <w:marLeft w:val="0"/>
      <w:marRight w:val="0"/>
      <w:marTop w:val="0"/>
      <w:marBottom w:val="0"/>
      <w:divBdr>
        <w:top w:val="none" w:sz="0" w:space="0" w:color="auto"/>
        <w:left w:val="none" w:sz="0" w:space="0" w:color="auto"/>
        <w:bottom w:val="none" w:sz="0" w:space="0" w:color="auto"/>
        <w:right w:val="none" w:sz="0" w:space="0" w:color="auto"/>
      </w:divBdr>
    </w:div>
    <w:div w:id="1568566118">
      <w:marLeft w:val="0"/>
      <w:marRight w:val="0"/>
      <w:marTop w:val="0"/>
      <w:marBottom w:val="0"/>
      <w:divBdr>
        <w:top w:val="none" w:sz="0" w:space="0" w:color="auto"/>
        <w:left w:val="none" w:sz="0" w:space="0" w:color="auto"/>
        <w:bottom w:val="none" w:sz="0" w:space="0" w:color="auto"/>
        <w:right w:val="none" w:sz="0" w:space="0" w:color="auto"/>
      </w:divBdr>
    </w:div>
    <w:div w:id="15685661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2170</Words>
  <Characters>12803</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Dobřichovice MÚ</dc:creator>
  <cp:keywords/>
  <dc:description/>
  <cp:lastModifiedBy>Dobřichovice MÚ</cp:lastModifiedBy>
  <cp:revision>4</cp:revision>
  <cp:lastPrinted>2017-06-22T08:19:00Z</cp:lastPrinted>
  <dcterms:created xsi:type="dcterms:W3CDTF">2017-07-18T11:30:00Z</dcterms:created>
  <dcterms:modified xsi:type="dcterms:W3CDTF">2017-07-28T09:09:00Z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